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B6" w:rsidRDefault="001F15B6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«Елховская средняя общеобразовательная школа» Альметьевского муниципального района </w:t>
      </w:r>
    </w:p>
    <w:p w:rsidR="001F15B6" w:rsidRDefault="001F15B6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300" w:rsidRPr="00456D3E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D3E" w:rsidRDefault="00101300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  <w:r w:rsidR="00456D3E" w:rsidRPr="00456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КРУЖКА</w:t>
      </w:r>
    </w:p>
    <w:p w:rsidR="00101300" w:rsidRPr="00456D3E" w:rsidRDefault="00456D3E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«ЗЕЛЕНЫЙ СВЕТ»</w:t>
      </w: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D3E" w:rsidRDefault="00456D3E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1F15B6" w:rsidRDefault="001F15B6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C3" w:rsidRPr="001227C3" w:rsidRDefault="001227C3" w:rsidP="001F15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Общие положения о работе отряда ЮИД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7E1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Программа кружка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«Зеленый свет»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</w:t>
      </w:r>
      <w:proofErr w:type="gramStart"/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»..</w:t>
      </w:r>
      <w:proofErr w:type="gramEnd"/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</w:t>
      </w:r>
    </w:p>
    <w:p w:rsidR="001227C3" w:rsidRPr="001227C3" w:rsidRDefault="001227C3" w:rsidP="001227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27C3">
        <w:rPr>
          <w:rFonts w:ascii="Times New Roman" w:eastAsia="Calibri" w:hAnsi="Times New Roman" w:cs="Times New Roman"/>
          <w:sz w:val="24"/>
          <w:szCs w:val="24"/>
        </w:rPr>
        <w:t xml:space="preserve">    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  Реализация программы рассчитана на один год. Отряд ЮИД состоит из учащихся </w:t>
      </w:r>
      <w:r w:rsidR="00ED517D">
        <w:rPr>
          <w:rFonts w:ascii="Times New Roman" w:eastAsia="Calibri" w:hAnsi="Times New Roman" w:cs="Times New Roman"/>
          <w:sz w:val="24"/>
          <w:szCs w:val="24"/>
        </w:rPr>
        <w:t>2 класса</w:t>
      </w:r>
      <w:r w:rsidRPr="001227C3">
        <w:rPr>
          <w:rFonts w:ascii="Times New Roman" w:eastAsia="Calibri" w:hAnsi="Times New Roman" w:cs="Times New Roman"/>
          <w:sz w:val="24"/>
          <w:szCs w:val="24"/>
        </w:rPr>
        <w:t>.  Их активная деятельность, прежде всего, направлена на помощь классным руководителям в об</w:t>
      </w:r>
      <w:r w:rsidR="00ED517D">
        <w:rPr>
          <w:rFonts w:ascii="Times New Roman" w:eastAsia="Calibri" w:hAnsi="Times New Roman" w:cs="Times New Roman"/>
          <w:sz w:val="24"/>
          <w:szCs w:val="24"/>
        </w:rPr>
        <w:t xml:space="preserve">учении ПДД учащихся начальной  </w:t>
      </w:r>
      <w:r w:rsidRPr="001227C3">
        <w:rPr>
          <w:rFonts w:ascii="Times New Roman" w:eastAsia="Calibri" w:hAnsi="Times New Roman" w:cs="Times New Roman"/>
          <w:sz w:val="24"/>
          <w:szCs w:val="24"/>
        </w:rPr>
        <w:t xml:space="preserve"> школы.  </w:t>
      </w:r>
    </w:p>
    <w:p w:rsidR="001227C3" w:rsidRPr="001227C3" w:rsidRDefault="001227C3" w:rsidP="001227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Calibri" w:hAnsi="Times New Roman" w:cs="Times New Roman"/>
          <w:sz w:val="24"/>
          <w:szCs w:val="24"/>
        </w:rPr>
        <w:t xml:space="preserve">        Работа проводится в форме тео</w:t>
      </w:r>
      <w:r w:rsidRPr="001227C3">
        <w:rPr>
          <w:rFonts w:ascii="Times New Roman" w:eastAsia="Calibri" w:hAnsi="Times New Roman" w:cs="Times New Roman"/>
          <w:sz w:val="24"/>
          <w:szCs w:val="24"/>
        </w:rPr>
        <w:softHyphen/>
        <w:t xml:space="preserve">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 </w:t>
      </w:r>
      <w:r w:rsidRPr="001227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формирования у школьников устойчивых навыков безопасного поведения на улицах и дорогах.  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27C3" w:rsidRPr="001227C3" w:rsidRDefault="001227C3" w:rsidP="001227C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обучающихся потребность в изучении правил дорожного движе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осознанное к ним отношения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27C3" w:rsidRPr="001227C3" w:rsidRDefault="001227C3" w:rsidP="001227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устойчивые навыки соблюдения и выполнения правил дорожного движения;  </w:t>
      </w:r>
    </w:p>
    <w:p w:rsidR="001227C3" w:rsidRPr="001227C3" w:rsidRDefault="001227C3" w:rsidP="001227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способам оказания самопомощи и первой медицинской помощи;</w:t>
      </w:r>
    </w:p>
    <w:p w:rsidR="001227C3" w:rsidRPr="001227C3" w:rsidRDefault="001227C3" w:rsidP="001227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интерес школьников к велоспорту; </w:t>
      </w:r>
    </w:p>
    <w:p w:rsidR="001227C3" w:rsidRPr="001227C3" w:rsidRDefault="001227C3" w:rsidP="001227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Развивать у учащихся умение ориентироваться в дорожно-транспортной ситуации;</w:t>
      </w:r>
    </w:p>
    <w:p w:rsidR="001227C3" w:rsidRPr="001227C3" w:rsidRDefault="001227C3" w:rsidP="001227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Воспитывать чувство ответственности, культуры безопасного поведения на дорогах и улицах. </w:t>
      </w:r>
    </w:p>
    <w:p w:rsidR="001227C3" w:rsidRPr="001227C3" w:rsidRDefault="001227C3" w:rsidP="001227C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у учащихся культуру поведения в транспорте и дорожную этику.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Основные направления работы ЮИД </w:t>
      </w:r>
    </w:p>
    <w:p w:rsidR="001227C3" w:rsidRPr="001227C3" w:rsidRDefault="001227C3" w:rsidP="001227C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1227C3" w:rsidRPr="001227C3" w:rsidRDefault="001227C3" w:rsidP="001227C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1227C3" w:rsidRPr="001227C3" w:rsidRDefault="001227C3" w:rsidP="001227C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массово-разъяснительной работы по пропаганде Правил дорожного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 в школе. Участие в смотрах и слётах ЮИД, конкурсах.</w:t>
      </w:r>
    </w:p>
    <w:p w:rsidR="001227C3" w:rsidRPr="001227C3" w:rsidRDefault="001227C3" w:rsidP="001227C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юными велосипедистами.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66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Обязанности и права юного инспектора движения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ind w:left="11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обязан:</w:t>
      </w:r>
    </w:p>
    <w:p w:rsidR="001227C3" w:rsidRPr="001227C3" w:rsidRDefault="001227C3" w:rsidP="001227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</w:t>
      </w:r>
    </w:p>
    <w:p w:rsidR="001227C3" w:rsidRPr="001227C3" w:rsidRDefault="001227C3" w:rsidP="001227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Правила дорожного движения и быть примером в их исполнении</w:t>
      </w:r>
    </w:p>
    <w:p w:rsidR="001227C3" w:rsidRPr="001227C3" w:rsidRDefault="001227C3" w:rsidP="001227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разъяснительную работу среди сверстников и детей младшего возраста по пропаганде Правил дорожного движения</w:t>
      </w:r>
    </w:p>
    <w:p w:rsidR="001227C3" w:rsidRPr="001227C3" w:rsidRDefault="001227C3" w:rsidP="001227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Всемерно беречь и укреплять общественный правопорядок, участвовать в предупреждении нарушений детьми Правил дорожного движения</w:t>
      </w:r>
    </w:p>
    <w:p w:rsidR="001227C3" w:rsidRPr="001227C3" w:rsidRDefault="001227C3" w:rsidP="001227C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Укреплять здоровье, систематически заниматься физической культурой и спортом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имеет право:</w:t>
      </w:r>
    </w:p>
    <w:p w:rsidR="001227C3" w:rsidRPr="001227C3" w:rsidRDefault="001227C3" w:rsidP="001227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всех вопросов, относящихся к деятельности отряда и вносить соответствующие предложения</w:t>
      </w:r>
    </w:p>
    <w:p w:rsidR="001227C3" w:rsidRPr="001227C3" w:rsidRDefault="001227C3" w:rsidP="001227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Обращаться за помощью и консультацией по вопросам безопасности дорожного движения </w:t>
      </w:r>
    </w:p>
    <w:p w:rsidR="001227C3" w:rsidRPr="001227C3" w:rsidRDefault="001227C3" w:rsidP="001227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патрулировании на улицах, по соблюдению Правил дорожного движения, организации разумного досуга детей и подростков</w:t>
      </w:r>
    </w:p>
    <w:p w:rsidR="001227C3" w:rsidRPr="001227C3" w:rsidRDefault="001227C3" w:rsidP="001227C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 может награждаться за активную работу в отряде грамотами, направляться на районные слёты юных инспекторов движения</w:t>
      </w: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Ожидаемый результат: </w:t>
      </w:r>
    </w:p>
    <w:p w:rsidR="001227C3" w:rsidRPr="001227C3" w:rsidRDefault="001227C3" w:rsidP="001227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 совершенствование навыков поведения на дороге, оказания первой доврачебной   помощи; </w:t>
      </w:r>
    </w:p>
    <w:p w:rsidR="001227C3" w:rsidRPr="001227C3" w:rsidRDefault="001227C3" w:rsidP="001227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ирование интереса к регулярным 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занятиям велоспортом, повышение спортивного мастерства;  </w:t>
      </w:r>
    </w:p>
    <w:p w:rsidR="001227C3" w:rsidRPr="001227C3" w:rsidRDefault="001227C3" w:rsidP="001227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совокупности устойчивых форм поведения на дорогах, в общественном транспорте, в случаях чрезвычайных ситуаций; </w:t>
      </w:r>
    </w:p>
    <w:p w:rsidR="001227C3" w:rsidRPr="001227C3" w:rsidRDefault="001227C3" w:rsidP="001227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глубоких теоретических знаний правил дорожного движения; </w:t>
      </w:r>
    </w:p>
    <w:p w:rsidR="001227C3" w:rsidRPr="001227C3" w:rsidRDefault="001227C3" w:rsidP="001227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желание вести работу по профилактике ДДТТ и навыков пропагандисткой работы; </w:t>
      </w:r>
    </w:p>
    <w:p w:rsidR="001227C3" w:rsidRPr="001227C3" w:rsidRDefault="001227C3" w:rsidP="001227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Сокращение детского дорожно-транспортного травматизма по вине детей и подростков. </w:t>
      </w: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Нормативно – правовое обеспечение программы:</w:t>
      </w:r>
      <w:r w:rsidRPr="001227C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Конституция РФ. 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Конвенция «О правах ребенка». </w:t>
      </w:r>
    </w:p>
    <w:p w:rsidR="001227C3" w:rsidRPr="001227C3" w:rsidRDefault="00395877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дорожного </w:t>
      </w:r>
      <w:r w:rsidR="001227C3"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движения. 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Устав образовательного учреждения. 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Учебный план. 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Учебные программы. 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воспитательной работы ОУ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воспитательной работы класса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Положение об отряде юных инспекторов движения. </w:t>
      </w: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Материально-техническое обеспечение:</w:t>
      </w:r>
    </w:p>
    <w:p w:rsidR="001227C3" w:rsidRPr="001227C3" w:rsidRDefault="001227C3" w:rsidP="001227C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по безопасности дорожного движения ОУ и его оснащение;</w:t>
      </w:r>
    </w:p>
    <w:p w:rsidR="001227C3" w:rsidRPr="001227C3" w:rsidRDefault="001227C3" w:rsidP="001227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Информационное обеспечение: </w:t>
      </w:r>
    </w:p>
    <w:p w:rsidR="001227C3" w:rsidRPr="001227C3" w:rsidRDefault="001227C3" w:rsidP="001227C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обзор аналитической информации;</w:t>
      </w:r>
    </w:p>
    <w:p w:rsidR="001227C3" w:rsidRPr="001227C3" w:rsidRDefault="001227C3" w:rsidP="001227C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информационных стендов;</w:t>
      </w:r>
    </w:p>
    <w:p w:rsidR="001227C3" w:rsidRPr="001227C3" w:rsidRDefault="001227C3" w:rsidP="001227C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данных (разработки уроков, беседы для уч-ся, лекции и беседы для родителей,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разработки внеклассных мероприятий)</w:t>
      </w:r>
    </w:p>
    <w:p w:rsidR="001227C3" w:rsidRPr="001227C3" w:rsidRDefault="001227C3" w:rsidP="001227C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срезы, тесты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В тематический план включен следующий материал: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Правила дорожного движения: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общие положения;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обязанности пешеходов;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сигналы светофора;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правила для водителей;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дорожные знаки;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практические занятия.</w:t>
      </w:r>
    </w:p>
    <w:p w:rsidR="001227C3" w:rsidRPr="001227C3" w:rsidRDefault="001227C3" w:rsidP="001227C3">
      <w:pPr>
        <w:spacing w:after="0" w:line="240" w:lineRule="auto"/>
        <w:ind w:left="-720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Основы доврачебной медицинской помощи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9. Формы подведения итогов реализации программы: </w:t>
      </w:r>
    </w:p>
    <w:p w:rsidR="001227C3" w:rsidRPr="001227C3" w:rsidRDefault="001227C3" w:rsidP="001227C3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праздники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театрализованные представления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соревнования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</w:t>
      </w:r>
    </w:p>
    <w:p w:rsidR="001227C3" w:rsidRPr="001227C3" w:rsidRDefault="001227C3" w:rsidP="001227C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агитбригады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7C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Основные методы, используемые для реализации программы кружка: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 – практический, наглядный, словесный, работа с книгой, видеометод.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кружка «Зеленый свет» относится к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социально-педагогической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направленности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кружка «Зеленый свет» основывается на различных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видах деятельности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уголка безопасности дорожного движения;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правил дорожного движения и пропаганда их в классах;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и беседы с инспектором ГИБДД;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медицинским работником, с целью изучения основ медицинских знаний и применения знаний на практике;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практических занятий по вождению велосипеда;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различных конкурсах по профилактике дорожно-транспортной безопасности;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игр, конкурсов, соревнований в школе.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срокам реализации программа годичная. 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</w:t>
      </w:r>
      <w:r w:rsidR="00ED517D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кружка участвуют учащиеся 2 класса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1 часа в неделю (38 часов в год).</w:t>
      </w:r>
    </w:p>
    <w:p w:rsidR="001227C3" w:rsidRPr="001227C3" w:rsidRDefault="001227C3" w:rsidP="00122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должны: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знать:</w:t>
      </w:r>
    </w:p>
    <w:p w:rsidR="001227C3" w:rsidRPr="001227C3" w:rsidRDefault="001227C3" w:rsidP="001227C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движения, нормативные документы об ответственности за нарушение ПДД;</w:t>
      </w:r>
    </w:p>
    <w:p w:rsidR="001227C3" w:rsidRPr="001227C3" w:rsidRDefault="001227C3" w:rsidP="001227C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серии дорожных знаков и их представителей;</w:t>
      </w:r>
    </w:p>
    <w:p w:rsidR="001227C3" w:rsidRPr="001227C3" w:rsidRDefault="001227C3" w:rsidP="001227C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оказания первой медицинской помощи;</w:t>
      </w:r>
    </w:p>
    <w:p w:rsidR="001227C3" w:rsidRPr="001227C3" w:rsidRDefault="001227C3" w:rsidP="001227C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устройство велосипеда.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уметь:</w:t>
      </w:r>
    </w:p>
    <w:p w:rsidR="001227C3" w:rsidRPr="001227C3" w:rsidRDefault="001227C3" w:rsidP="001227C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работать с правилами дорожного движения, выделять нужную информацию;</w:t>
      </w:r>
    </w:p>
    <w:p w:rsidR="001227C3" w:rsidRPr="001227C3" w:rsidRDefault="001227C3" w:rsidP="001227C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билетам, предложенным газетой «Добрая дорога детства»;</w:t>
      </w:r>
    </w:p>
    <w:p w:rsidR="001227C3" w:rsidRPr="001227C3" w:rsidRDefault="001227C3" w:rsidP="001227C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информацию по дорожным знакам; оценивать дорожную ситуацию;</w:t>
      </w:r>
    </w:p>
    <w:p w:rsidR="001227C3" w:rsidRPr="001227C3" w:rsidRDefault="001227C3" w:rsidP="001227C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медицинскую помощь пострадавшему;</w:t>
      </w:r>
    </w:p>
    <w:p w:rsidR="001227C3" w:rsidRPr="001227C3" w:rsidRDefault="001227C3" w:rsidP="001227C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общественным транспортом;</w:t>
      </w:r>
    </w:p>
    <w:p w:rsidR="001227C3" w:rsidRPr="001227C3" w:rsidRDefault="001227C3" w:rsidP="001227C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велосипедом.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навыки:</w:t>
      </w:r>
    </w:p>
    <w:p w:rsidR="001227C3" w:rsidRPr="001227C3" w:rsidRDefault="001227C3" w:rsidP="001227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дисциплины, осторожности, безопасного движения как пешехода, пассажира, велосипедиста;</w:t>
      </w:r>
    </w:p>
    <w:p w:rsidR="001227C3" w:rsidRPr="001227C3" w:rsidRDefault="001227C3" w:rsidP="001227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взаимной поддержки и выручки в совместной деятельности;</w:t>
      </w:r>
    </w:p>
    <w:p w:rsidR="001227C3" w:rsidRPr="001227C3" w:rsidRDefault="001227C3" w:rsidP="001227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конкурсах, соревнованиях.</w:t>
      </w:r>
    </w:p>
    <w:p w:rsidR="001227C3" w:rsidRPr="001227C3" w:rsidRDefault="001227C3" w:rsidP="001227C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активной жизненной позиции образцового участника дорожного движения.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программы.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38 </w:t>
      </w:r>
      <w:proofErr w:type="gramStart"/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</w:t>
      </w:r>
      <w:proofErr w:type="gramEnd"/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в неделю)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1. 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 в образовательную программу кружка.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Цели, задачи кружка.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уголка по безопасности ДД.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2.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 правил дорожного движения.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викторины по истории ПДД в уголок для классов.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3.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Изучение правил дорожного движения.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в России. Общие положения. Обязанности пешеходо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в, водителей, велосипедистов и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пассажиров. Проблемы безопасности движения, причины дорожно-транспортных происшествий.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Дороги и их элементы. Проезжая часть. Разделительная полоса. Полоса движения.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Тротуар. Прилегающие территории. Перекрестки.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 перекрестков. Пересечение проезжих частей на перекрестках. Населенные пункты.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Дорожные знаки. Предупреждающие знаки.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знаки. Знаки приоритета.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знаки. Предписывающие знаки.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Дорожные знаки. Информационно-указательные знаки. Знаки сервиса. Знаки дополнительной информации.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регулируемых и нерегулируемых перекрестков. Общие правила проезда перекрестков. Регулируемые перекрестки.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Проезд перекрестков, движением на которых управляет регулировщик. Проезд перекрестков со светофорным регулированием.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Проезд пешеходных переходов. Проезд мест остановок маршрутных транспортных средств. Проезд мимо транспортных средств, предназначенного для перевозки детей.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через железнодорожные пути.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 для велосипедистов – дорожны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знаки, техническое состояние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ловушки.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ДТП.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ответственности пешеходов и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водителей за нарушение ПДД.</w:t>
      </w:r>
    </w:p>
    <w:p w:rsidR="001227C3" w:rsidRPr="001227C3" w:rsidRDefault="00395877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задач, карточек по ПДД, предложенные газетой «Добрая Дорога Детства». 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Встречи с инспектором </w:t>
      </w:r>
      <w:proofErr w:type="gramStart"/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ГИБДД  по</w:t>
      </w:r>
      <w:proofErr w:type="gramEnd"/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практическим вопросам.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викторины по ПДД в уголок.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занятия в начальной школе «Азбука дороги», «Сами не видят, а другим говорят».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начальным классам в создании схемы «Безопасный путь: Дом-школа-дом».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по правилам ДД.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4.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оказания первой медицинской доврачебной помощи.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помощь при ДТП. Информация, которую должен сообщить 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ДТП. Аптечка автомобиля и ее содержимое.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Раны, их виды, оказание первой помощи.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Вывихи и оказание первой медицинской помощи.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кровотечения и оказание первой медицинской помощи.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Переломы, их виды. Оказание первой помощи пострадавшему.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Ожоги, степени ожогов. Оказание первой помощи.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повязок и способы их наложения.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Обморок, оказание помощи.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Правила оказания первой помощи при солнечном и тепловом ударах.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Транспортировка пострадавшего, иммобилизация.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Обморожение. Оказание первой помощи.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Сердечный приступ, первая помощь.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тречи с медицинским работником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практическим вопросам.</w:t>
      </w:r>
    </w:p>
    <w:p w:rsidR="001227C3" w:rsidRPr="001227C3" w:rsidRDefault="00395877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Наложение </w:t>
      </w:r>
      <w:r w:rsidR="001227C3"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Транспортировка пострадавшего.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 билетов и выполнение практического задания.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5. </w:t>
      </w: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Фигурное вождение велосипеда.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каждого препятствия отдельно. Правила проезда велоси</w:t>
      </w:r>
      <w:r w:rsidR="003958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педистами пешеходного перехода. </w:t>
      </w: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групп велосипедистов.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Препятствия (прохождение трассы):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змейка;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восьмерка;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качели;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перестановка предмета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слалом;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рельсы «Желоб»;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ворота с подвижными стойками;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скачок;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коридор из коротких досок.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отдельных препятствий на велосипеде. 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Фигурное вождение велосипеда.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памятки: «Юному велосипедисту».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6.Традиционно-массовые мероприятия.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«Недели безопасности» (по особому плану).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игр по ПДД в классах.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проведение соревнования «Безопасное колесо» в школе.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в классах по пропаганде ПДД.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участие в конкурсе агитбригад по ПДД.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участие в районном конкурсе «Безопасное колесо».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27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различных конкурсах по ПДД (конкурсы рисунков, плакатов, стихов, газет, сочинений…)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tLeas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27C3" w:rsidRPr="001227C3" w:rsidRDefault="00395877" w:rsidP="001227C3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Тематическое планирование </w:t>
      </w:r>
      <w:r w:rsidR="001227C3" w:rsidRPr="001227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кружковой работы «Зеленый свет»</w:t>
      </w: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tLeast"/>
        <w:contextualSpacing/>
        <w:jc w:val="center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709"/>
        <w:gridCol w:w="1275"/>
        <w:gridCol w:w="1134"/>
      </w:tblGrid>
      <w:tr w:rsidR="001227C3" w:rsidRPr="001227C3" w:rsidTr="00993345">
        <w:trPr>
          <w:trHeight w:val="450"/>
        </w:trPr>
        <w:tc>
          <w:tcPr>
            <w:tcW w:w="851" w:type="dxa"/>
            <w:vMerge w:val="restart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урока</w:t>
            </w:r>
          </w:p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right="1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 w:val="restart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rPr>
          <w:trHeight w:val="420"/>
        </w:trPr>
        <w:tc>
          <w:tcPr>
            <w:tcW w:w="851" w:type="dxa"/>
            <w:vMerge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Фактич.</w:t>
            </w:r>
          </w:p>
        </w:tc>
      </w:tr>
      <w:tr w:rsidR="001227C3" w:rsidRPr="001227C3" w:rsidTr="00993345">
        <w:trPr>
          <w:trHeight w:val="420"/>
        </w:trPr>
        <w:tc>
          <w:tcPr>
            <w:tcW w:w="9923" w:type="dxa"/>
            <w:gridSpan w:val="5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Тема 1: Введение </w:t>
            </w: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1227C3" w:rsidRPr="001227C3" w:rsidRDefault="001227C3" w:rsidP="0067766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Правила движения – закон улиц и дорог. 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rPr>
          <w:trHeight w:val="659"/>
        </w:trPr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5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актива кружка. Оформление уголка по безопасности дорожного движения.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7766B" w:rsidRPr="001227C3" w:rsidTr="00993345">
        <w:trPr>
          <w:trHeight w:val="659"/>
        </w:trPr>
        <w:tc>
          <w:tcPr>
            <w:tcW w:w="851" w:type="dxa"/>
            <w:shd w:val="clear" w:color="auto" w:fill="auto"/>
          </w:tcPr>
          <w:p w:rsidR="0067766B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67766B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на знание ПДД</w:t>
            </w:r>
          </w:p>
        </w:tc>
        <w:tc>
          <w:tcPr>
            <w:tcW w:w="709" w:type="dxa"/>
            <w:shd w:val="clear" w:color="auto" w:fill="auto"/>
          </w:tcPr>
          <w:p w:rsidR="0067766B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67766B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34" w:type="dxa"/>
            <w:shd w:val="clear" w:color="auto" w:fill="auto"/>
          </w:tcPr>
          <w:p w:rsidR="0067766B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9923" w:type="dxa"/>
            <w:gridSpan w:val="5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2: История правил дорожного движения </w:t>
            </w: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 развитие Правил дорожного движения. Информация о первом светофоре, автотранспорте, велосипеде, дорожных знаках.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22</w:t>
            </w:r>
            <w:r w:rsidR="001227C3"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9923" w:type="dxa"/>
            <w:gridSpan w:val="5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3: Изучение правил дорожного движения </w:t>
            </w: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пешеходов.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пассажиров.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Дорога, её элементы и правила поведения на дороге.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роль дорожных знаков в регулировании дорожного движения.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27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дорожных знаков. Дорожные знаки и их группы.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ДТП. Причины ДТП. Всемирный день памяти жертв ДТП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10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Предупреждающие знаки.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17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приоритета. Запрещающие знаки.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24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Предписывающие знаки. Знаки особых предписаний.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знаки. Знаки сервиса. Таблички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8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макетов дорожных знаков.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15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регулирования ДД. Транспортные светофоры.  Опознавательные знаки транспортных средств.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22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Светофорное регулирование движение транспорта и пешеходов. Сигналы светофора. Виды светофоров.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Перекрестки и их виды. Проезд перекрестков. Правила перехода перекрестка.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переходы. Движение через Ж/Д пути.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людей. Правила пользования транспортом. Правила перехода улицы после выхода из транспортных средств.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19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ДТП. Причины ДТП. Решение задач по теме. Ме</w:t>
            </w:r>
            <w:r w:rsidR="00395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 ответственности пешеходов и </w:t>
            </w: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водителей за нарушение ПДД.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26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в начальной школе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9923" w:type="dxa"/>
            <w:gridSpan w:val="5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4: Основы оказания первой медицинской доврачебной помощи </w:t>
            </w: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требования при оказании ПМП при ДТП. Аптечка автомобиля и ее содержимое.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кровотечений. Способы наложения повязок.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Переломы, их виды. Оказание первой помощи пострадавшему.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23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Ожоги, степени ожогов. Оказание первой помощи.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Обморок, оказание помощи. Правила оказания первой помощи при солнечном и тепловом ударах.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Обморожение. Оказание первой помощи.</w:t>
            </w:r>
          </w:p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Сердечный приступ, первая помощь.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9923" w:type="dxa"/>
            <w:gridSpan w:val="5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5: Фигурное вождение велосипеда </w:t>
            </w: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Езда на велосипеде, технические требования, предъявляемые к велосипеду. Экипировка.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23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движения велосипедистов.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проезда велосипедистами пешеходного перехода.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памятки: «Юному велосипедисту».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27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занятия по фигурному катанию на велосипеде.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9923" w:type="dxa"/>
            <w:gridSpan w:val="5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Тема 6: Традиционно-массовые мероприятия</w:t>
            </w: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в начальной школе.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11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7C3" w:rsidRPr="001227C3" w:rsidTr="00993345">
        <w:tc>
          <w:tcPr>
            <w:tcW w:w="851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 по ПДД. Тестирование.</w:t>
            </w:r>
          </w:p>
        </w:tc>
        <w:tc>
          <w:tcPr>
            <w:tcW w:w="709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1227C3" w:rsidRPr="001227C3" w:rsidRDefault="0067766B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18</w:t>
            </w:r>
            <w:r w:rsidR="001227C3" w:rsidRPr="001227C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134" w:type="dxa"/>
            <w:shd w:val="clear" w:color="auto" w:fill="auto"/>
          </w:tcPr>
          <w:p w:rsidR="001227C3" w:rsidRPr="001227C3" w:rsidRDefault="001227C3" w:rsidP="001227C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7C3" w:rsidRPr="001227C3" w:rsidRDefault="001227C3" w:rsidP="0012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116D" w:rsidRDefault="00D3116D"/>
    <w:sectPr w:rsidR="00D3116D" w:rsidSect="001227C3">
      <w:footerReference w:type="default" r:id="rId7"/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C29" w:rsidRDefault="007A7C29" w:rsidP="001227C3">
      <w:pPr>
        <w:spacing w:after="0" w:line="240" w:lineRule="auto"/>
      </w:pPr>
      <w:r>
        <w:separator/>
      </w:r>
    </w:p>
  </w:endnote>
  <w:endnote w:type="continuationSeparator" w:id="0">
    <w:p w:rsidR="007A7C29" w:rsidRDefault="007A7C29" w:rsidP="00122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7013414"/>
      <w:docPartObj>
        <w:docPartGallery w:val="Page Numbers (Bottom of Page)"/>
        <w:docPartUnique/>
      </w:docPartObj>
    </w:sdtPr>
    <w:sdtEndPr/>
    <w:sdtContent>
      <w:p w:rsidR="001227C3" w:rsidRDefault="001227C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D3E">
          <w:rPr>
            <w:noProof/>
          </w:rPr>
          <w:t>3</w:t>
        </w:r>
        <w:r>
          <w:fldChar w:fldCharType="end"/>
        </w:r>
      </w:p>
    </w:sdtContent>
  </w:sdt>
  <w:p w:rsidR="001227C3" w:rsidRDefault="001227C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C29" w:rsidRDefault="007A7C29" w:rsidP="001227C3">
      <w:pPr>
        <w:spacing w:after="0" w:line="240" w:lineRule="auto"/>
      </w:pPr>
      <w:r>
        <w:separator/>
      </w:r>
    </w:p>
  </w:footnote>
  <w:footnote w:type="continuationSeparator" w:id="0">
    <w:p w:rsidR="007A7C29" w:rsidRDefault="007A7C29" w:rsidP="001227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E4C47"/>
    <w:multiLevelType w:val="hybridMultilevel"/>
    <w:tmpl w:val="115AF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E2307"/>
    <w:multiLevelType w:val="hybridMultilevel"/>
    <w:tmpl w:val="089CBF5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D20AF"/>
    <w:multiLevelType w:val="hybridMultilevel"/>
    <w:tmpl w:val="2E0C03BC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AA4C10"/>
    <w:multiLevelType w:val="hybridMultilevel"/>
    <w:tmpl w:val="A6660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E4344E"/>
    <w:multiLevelType w:val="hybridMultilevel"/>
    <w:tmpl w:val="A1A4B3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CD6E56"/>
    <w:multiLevelType w:val="hybridMultilevel"/>
    <w:tmpl w:val="514665F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E904C6"/>
    <w:multiLevelType w:val="hybridMultilevel"/>
    <w:tmpl w:val="4C442CE8"/>
    <w:lvl w:ilvl="0" w:tplc="0E04EA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7C3"/>
    <w:rsid w:val="00101300"/>
    <w:rsid w:val="001227C3"/>
    <w:rsid w:val="001F15B6"/>
    <w:rsid w:val="00200132"/>
    <w:rsid w:val="00395877"/>
    <w:rsid w:val="00456D3E"/>
    <w:rsid w:val="0052396B"/>
    <w:rsid w:val="0067766B"/>
    <w:rsid w:val="007A7C29"/>
    <w:rsid w:val="007E15B3"/>
    <w:rsid w:val="00A45F5D"/>
    <w:rsid w:val="00C159FC"/>
    <w:rsid w:val="00D3116D"/>
    <w:rsid w:val="00E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ED68F-C258-4E7A-B40E-683C4457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2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27C3"/>
  </w:style>
  <w:style w:type="paragraph" w:styleId="a5">
    <w:name w:val="footer"/>
    <w:basedOn w:val="a"/>
    <w:link w:val="a6"/>
    <w:uiPriority w:val="99"/>
    <w:unhideWhenUsed/>
    <w:rsid w:val="00122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27C3"/>
  </w:style>
  <w:style w:type="paragraph" w:styleId="a7">
    <w:name w:val="Balloon Text"/>
    <w:basedOn w:val="a"/>
    <w:link w:val="a8"/>
    <w:uiPriority w:val="99"/>
    <w:semiHidden/>
    <w:unhideWhenUsed/>
    <w:rsid w:val="00523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239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2752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Гимаева Алсу Рафисовна</dc:creator>
  <cp:keywords/>
  <dc:description/>
  <cp:lastModifiedBy>Admin</cp:lastModifiedBy>
  <cp:revision>9</cp:revision>
  <cp:lastPrinted>2020-10-24T17:21:00Z</cp:lastPrinted>
  <dcterms:created xsi:type="dcterms:W3CDTF">2020-10-24T17:08:00Z</dcterms:created>
  <dcterms:modified xsi:type="dcterms:W3CDTF">2026-01-13T10:03:00Z</dcterms:modified>
</cp:coreProperties>
</file>