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CE5FC" w14:textId="77777777" w:rsidR="00593F8A" w:rsidRDefault="00593F8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4C845139" wp14:editId="4B80015A">
            <wp:extent cx="6294755" cy="95967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3" t="780" r="-953" b="859"/>
                    <a:stretch/>
                  </pic:blipFill>
                  <pic:spPr bwMode="auto">
                    <a:xfrm>
                      <a:off x="0" y="0"/>
                      <a:ext cx="6294755" cy="959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65F1358E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A06D5D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2906E64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9E7B17E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910D54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B9588F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4874855" w14:textId="77777777" w:rsidR="0059303C" w:rsidRPr="0059303C" w:rsidRDefault="0059303C" w:rsidP="0059303C">
      <w:pPr>
        <w:widowControl w:val="0"/>
        <w:autoSpaceDE w:val="0"/>
        <w:autoSpaceDN w:val="0"/>
        <w:spacing w:before="67" w:after="0"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 w:rsidRPr="0059303C">
        <w:rPr>
          <w:rFonts w:ascii="Times New Roman" w:eastAsia="Times New Roman" w:hAnsi="Times New Roman" w:cs="Times New Roman"/>
          <w:b/>
          <w:spacing w:val="-2"/>
          <w:sz w:val="28"/>
        </w:rPr>
        <w:t>СОДЕРЖАНИЕ</w:t>
      </w:r>
    </w:p>
    <w:p w14:paraId="44EEAB63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1331CBE2" w14:textId="77777777" w:rsidR="0059303C" w:rsidRPr="0059303C" w:rsidRDefault="0059303C" w:rsidP="0059303C">
      <w:pPr>
        <w:widowControl w:val="0"/>
        <w:autoSpaceDE w:val="0"/>
        <w:autoSpaceDN w:val="0"/>
        <w:spacing w:before="113" w:after="1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8"/>
        <w:gridCol w:w="917"/>
      </w:tblGrid>
      <w:tr w:rsidR="0059303C" w:rsidRPr="0059303C" w14:paraId="3AE0FDDE" w14:textId="77777777" w:rsidTr="0073775B">
        <w:trPr>
          <w:trHeight w:val="592"/>
        </w:trPr>
        <w:tc>
          <w:tcPr>
            <w:tcW w:w="8558" w:type="dxa"/>
          </w:tcPr>
          <w:p w14:paraId="78676B8C" w14:textId="77777777" w:rsidR="0059303C" w:rsidRPr="0059303C" w:rsidRDefault="0059303C" w:rsidP="0059303C">
            <w:pPr>
              <w:spacing w:before="48"/>
              <w:rPr>
                <w:rFonts w:ascii="Times New Roman" w:eastAsia="Times New Roman" w:hAnsi="Times New Roman" w:cs="Times New Roman"/>
                <w:sz w:val="28"/>
              </w:rPr>
            </w:pPr>
            <w:r w:rsidRPr="0059303C">
              <w:rPr>
                <w:rFonts w:ascii="Times New Roman" w:eastAsia="Times New Roman" w:hAnsi="Times New Roman" w:cs="Times New Roman"/>
                <w:sz w:val="28"/>
              </w:rPr>
              <w:t>I.</w:t>
            </w:r>
            <w:r w:rsidRPr="0059303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z w:val="28"/>
              </w:rPr>
              <w:t>ОБЩИЕ</w:t>
            </w:r>
            <w:r w:rsidRPr="0059303C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pacing w:val="-2"/>
                <w:sz w:val="28"/>
              </w:rPr>
              <w:t>ПОЛОЖЕНИЯ</w:t>
            </w:r>
          </w:p>
        </w:tc>
        <w:tc>
          <w:tcPr>
            <w:tcW w:w="917" w:type="dxa"/>
          </w:tcPr>
          <w:p w14:paraId="3295E0E2" w14:textId="77777777" w:rsidR="0059303C" w:rsidRPr="0059303C" w:rsidRDefault="0059303C" w:rsidP="0059303C">
            <w:pPr>
              <w:spacing w:before="48"/>
              <w:rPr>
                <w:rFonts w:ascii="Times New Roman" w:eastAsia="Times New Roman" w:hAnsi="Times New Roman" w:cs="Times New Roman"/>
                <w:sz w:val="28"/>
              </w:rPr>
            </w:pPr>
            <w:r w:rsidRPr="0059303C">
              <w:rPr>
                <w:rFonts w:ascii="Times New Roman" w:eastAsia="Times New Roman" w:hAnsi="Times New Roman" w:cs="Times New Roman"/>
                <w:spacing w:val="-10"/>
                <w:sz w:val="28"/>
              </w:rPr>
              <w:t>3</w:t>
            </w:r>
          </w:p>
        </w:tc>
      </w:tr>
      <w:tr w:rsidR="0059303C" w:rsidRPr="0059303C" w14:paraId="632CF4BE" w14:textId="77777777" w:rsidTr="0073775B">
        <w:trPr>
          <w:trHeight w:val="525"/>
        </w:trPr>
        <w:tc>
          <w:tcPr>
            <w:tcW w:w="8558" w:type="dxa"/>
          </w:tcPr>
          <w:p w14:paraId="6477F73A" w14:textId="77777777" w:rsidR="0059303C" w:rsidRPr="0059303C" w:rsidRDefault="0059303C" w:rsidP="0059303C">
            <w:pPr>
              <w:spacing w:before="48"/>
              <w:rPr>
                <w:rFonts w:ascii="Times New Roman" w:eastAsia="Times New Roman" w:hAnsi="Times New Roman" w:cs="Times New Roman"/>
                <w:sz w:val="28"/>
              </w:rPr>
            </w:pPr>
            <w:r w:rsidRPr="0059303C">
              <w:rPr>
                <w:rFonts w:ascii="Times New Roman" w:eastAsia="Times New Roman" w:hAnsi="Times New Roman" w:cs="Times New Roman"/>
                <w:sz w:val="28"/>
              </w:rPr>
              <w:t>II.ЦЕЛЕВОЙ</w:t>
            </w:r>
            <w:r w:rsidRPr="0059303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</w:t>
            </w:r>
          </w:p>
        </w:tc>
        <w:tc>
          <w:tcPr>
            <w:tcW w:w="917" w:type="dxa"/>
          </w:tcPr>
          <w:p w14:paraId="69545425" w14:textId="77777777" w:rsidR="0059303C" w:rsidRPr="0059303C" w:rsidRDefault="0059303C" w:rsidP="0059303C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r w:rsidRPr="0059303C">
              <w:rPr>
                <w:rFonts w:ascii="Times New Roman" w:eastAsia="Times New Roman" w:hAnsi="Times New Roman" w:cs="Times New Roman"/>
                <w:spacing w:val="-10"/>
                <w:sz w:val="24"/>
              </w:rPr>
              <w:t>5</w:t>
            </w:r>
          </w:p>
        </w:tc>
      </w:tr>
      <w:tr w:rsidR="0059303C" w:rsidRPr="0059303C" w14:paraId="7B41F907" w14:textId="77777777" w:rsidTr="0073775B">
        <w:trPr>
          <w:trHeight w:val="549"/>
        </w:trPr>
        <w:tc>
          <w:tcPr>
            <w:tcW w:w="8558" w:type="dxa"/>
          </w:tcPr>
          <w:p w14:paraId="4EB60D0A" w14:textId="77777777" w:rsidR="0059303C" w:rsidRPr="0059303C" w:rsidRDefault="0059303C" w:rsidP="0059303C">
            <w:pPr>
              <w:spacing w:before="48"/>
              <w:rPr>
                <w:rFonts w:ascii="Times New Roman" w:eastAsia="Times New Roman" w:hAnsi="Times New Roman" w:cs="Times New Roman"/>
                <w:sz w:val="28"/>
              </w:rPr>
            </w:pPr>
            <w:r w:rsidRPr="0059303C">
              <w:rPr>
                <w:rFonts w:ascii="Times New Roman" w:eastAsia="Times New Roman" w:hAnsi="Times New Roman" w:cs="Times New Roman"/>
                <w:sz w:val="28"/>
              </w:rPr>
              <w:t>III.</w:t>
            </w:r>
            <w:r w:rsidRPr="0059303C">
              <w:rPr>
                <w:rFonts w:ascii="Times New Roman" w:eastAsia="Times New Roman" w:hAnsi="Times New Roman" w:cs="Times New Roman"/>
                <w:spacing w:val="-11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z w:val="28"/>
              </w:rPr>
              <w:t>СОДЕРЖАТЕЛЬНЫЙ</w:t>
            </w:r>
            <w:r w:rsidRPr="0059303C">
              <w:rPr>
                <w:rFonts w:ascii="Times New Roman" w:eastAsia="Times New Roman" w:hAnsi="Times New Roman" w:cs="Times New Roman"/>
                <w:spacing w:val="-10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РАЗДЕЛ.</w:t>
            </w:r>
          </w:p>
        </w:tc>
        <w:tc>
          <w:tcPr>
            <w:tcW w:w="917" w:type="dxa"/>
          </w:tcPr>
          <w:p w14:paraId="391F27AD" w14:textId="77777777" w:rsidR="0059303C" w:rsidRPr="0059303C" w:rsidRDefault="0059303C" w:rsidP="0059303C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r w:rsidRPr="0059303C">
              <w:rPr>
                <w:rFonts w:ascii="Times New Roman" w:eastAsia="Times New Roman" w:hAnsi="Times New Roman" w:cs="Times New Roman"/>
                <w:spacing w:val="-10"/>
                <w:sz w:val="24"/>
              </w:rPr>
              <w:t>7</w:t>
            </w:r>
          </w:p>
        </w:tc>
      </w:tr>
      <w:tr w:rsidR="0059303C" w:rsidRPr="0059303C" w14:paraId="7A8F27E8" w14:textId="77777777" w:rsidTr="0073775B">
        <w:trPr>
          <w:trHeight w:val="522"/>
        </w:trPr>
        <w:tc>
          <w:tcPr>
            <w:tcW w:w="8558" w:type="dxa"/>
          </w:tcPr>
          <w:p w14:paraId="2CFB71F0" w14:textId="77777777" w:rsidR="0059303C" w:rsidRPr="0059303C" w:rsidRDefault="0059303C" w:rsidP="0059303C">
            <w:pPr>
              <w:spacing w:before="48"/>
              <w:rPr>
                <w:rFonts w:ascii="Times New Roman" w:eastAsia="Times New Roman" w:hAnsi="Times New Roman" w:cs="Times New Roman"/>
                <w:sz w:val="28"/>
              </w:rPr>
            </w:pPr>
            <w:r w:rsidRPr="0059303C">
              <w:rPr>
                <w:rFonts w:ascii="Times New Roman" w:eastAsia="Times New Roman" w:hAnsi="Times New Roman" w:cs="Times New Roman"/>
                <w:sz w:val="28"/>
              </w:rPr>
              <w:t>IV.</w:t>
            </w:r>
            <w:r w:rsidRPr="0059303C">
              <w:rPr>
                <w:rFonts w:ascii="Times New Roman" w:eastAsia="Times New Roman" w:hAnsi="Times New Roman" w:cs="Times New Roman"/>
                <w:spacing w:val="-13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z w:val="28"/>
              </w:rPr>
              <w:t>ОРГАНИЗАЦИОННЫЙ</w:t>
            </w:r>
            <w:r w:rsidRPr="0059303C">
              <w:rPr>
                <w:rFonts w:ascii="Times New Roman" w:eastAsia="Times New Roman" w:hAnsi="Times New Roman" w:cs="Times New Roman"/>
                <w:spacing w:val="-12"/>
                <w:sz w:val="28"/>
              </w:rPr>
              <w:t xml:space="preserve"> </w:t>
            </w:r>
            <w:r w:rsidRPr="0059303C">
              <w:rPr>
                <w:rFonts w:ascii="Times New Roman" w:eastAsia="Times New Roman" w:hAnsi="Times New Roman" w:cs="Times New Roman"/>
                <w:spacing w:val="-2"/>
                <w:sz w:val="28"/>
              </w:rPr>
              <w:t>РАЗДЕЛ</w:t>
            </w:r>
          </w:p>
        </w:tc>
        <w:tc>
          <w:tcPr>
            <w:tcW w:w="917" w:type="dxa"/>
          </w:tcPr>
          <w:p w14:paraId="454EC959" w14:textId="77777777" w:rsidR="0059303C" w:rsidRPr="0059303C" w:rsidRDefault="0059303C" w:rsidP="0059303C">
            <w:pPr>
              <w:spacing w:before="47"/>
              <w:rPr>
                <w:rFonts w:ascii="Times New Roman" w:eastAsia="Times New Roman" w:hAnsi="Times New Roman" w:cs="Times New Roman"/>
                <w:sz w:val="24"/>
              </w:rPr>
            </w:pPr>
            <w:r w:rsidRPr="0059303C">
              <w:rPr>
                <w:rFonts w:ascii="Times New Roman" w:eastAsia="Times New Roman" w:hAnsi="Times New Roman" w:cs="Times New Roman"/>
                <w:spacing w:val="-5"/>
                <w:sz w:val="24"/>
              </w:rPr>
              <w:t>25</w:t>
            </w:r>
          </w:p>
        </w:tc>
      </w:tr>
    </w:tbl>
    <w:p w14:paraId="60FAE18C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AB91DA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071171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34ED34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37C8C80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26F594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A7E88A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90AB55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09B45F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5967D9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F1A050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9FE48B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0F8D46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AB9C08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8DC46F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B5B4E2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E924C8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34EEF6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C03932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5F073C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A55AFE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A0A613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102502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688C2D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D67B01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039BB58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D4DA9C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D382FD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550876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328DEE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97BAF11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F7DD38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EE701B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14F8F95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43FD73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5F1912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5182E2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16EC8C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27D8588" w14:textId="77777777" w:rsidR="0059303C" w:rsidRPr="0059303C" w:rsidRDefault="0059303C" w:rsidP="0059303C">
      <w:pPr>
        <w:widowControl w:val="0"/>
        <w:tabs>
          <w:tab w:val="left" w:pos="76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92C2B5" w14:textId="77777777" w:rsidR="0059303C" w:rsidRPr="0059303C" w:rsidRDefault="0059303C" w:rsidP="00593F8A">
      <w:pPr>
        <w:widowControl w:val="0"/>
        <w:tabs>
          <w:tab w:val="left" w:pos="7665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244A38D" w14:textId="77777777" w:rsidR="0059303C" w:rsidRPr="0059303C" w:rsidRDefault="0059303C" w:rsidP="00593F8A">
      <w:pPr>
        <w:widowControl w:val="0"/>
        <w:numPr>
          <w:ilvl w:val="0"/>
          <w:numId w:val="2"/>
        </w:numPr>
        <w:tabs>
          <w:tab w:val="left" w:pos="3726"/>
        </w:tabs>
        <w:autoSpaceDE w:val="0"/>
        <w:autoSpaceDN w:val="0"/>
        <w:spacing w:before="63" w:after="0" w:line="240" w:lineRule="auto"/>
        <w:ind w:left="3726" w:hanging="21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ПОЛОЖЕНИЯ</w:t>
      </w:r>
    </w:p>
    <w:p w14:paraId="1E430D33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Рабочая программа воспитания детского оздоровительного лагеря с дневным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пребыванием </w:t>
      </w:r>
      <w:r w:rsidRPr="0059303C">
        <w:rPr>
          <w:rFonts w:ascii="Times New Roman" w:eastAsia="Times New Roman" w:hAnsi="Times New Roman" w:cs="Times New Roman"/>
          <w:szCs w:val="24"/>
        </w:rPr>
        <w:t>(далее – Программа воспитания, Программа)</w:t>
      </w:r>
      <w:r w:rsidRPr="0059303C">
        <w:rPr>
          <w:rFonts w:ascii="Times New Roman" w:eastAsia="Times New Roman" w:hAnsi="Times New Roman" w:cs="Times New Roman"/>
          <w:spacing w:val="40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подготовлена на основе федеральной рабочей программы воспитания для организаций отдыха детей и их оздоровления от 17.03.2025 № 209, в соответствии с нормативно-правовыми документами:</w:t>
      </w:r>
    </w:p>
    <w:p w14:paraId="0D5E211E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" w:after="0" w:line="336" w:lineRule="auto"/>
        <w:ind w:right="137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Конституцией Российской Федерации (принята всенародным голосованием 12.12.1993, с изменениями, одобренными в ходе общероссийского голосования 01.07.2020).</w:t>
      </w:r>
    </w:p>
    <w:p w14:paraId="6F29403B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30" w:after="0" w:line="336" w:lineRule="auto"/>
        <w:ind w:right="138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Конвенцией о правах ребенка (одобрена Генеральной Ассамблеей ООН 20.11.1989, вступила в силу для СССР 15.09.1990).</w:t>
      </w:r>
    </w:p>
    <w:p w14:paraId="1C920A73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7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Федеральным законом от 29.12.2012 № 273-ФЗ «Об образовании в Российской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14:paraId="29A7B0B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9" w:after="0" w:line="336" w:lineRule="auto"/>
        <w:ind w:right="136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Федеральным законом от 31.07.2020 № 304-ФЗ «О внесении изменений</w:t>
      </w:r>
      <w:r w:rsidRPr="0059303C">
        <w:rPr>
          <w:rFonts w:ascii="Times New Roman" w:eastAsia="Times New Roman" w:hAnsi="Times New Roman" w:cs="Times New Roman"/>
          <w:spacing w:val="-1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 Федеральный закон «Об образовании в Российской Федерации»</w:t>
      </w:r>
      <w:r w:rsidRPr="0059303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вопросамвоспитания обучающихся».</w:t>
      </w:r>
    </w:p>
    <w:p w14:paraId="213385F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7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Федеральным законом от 24.07.1998 № 124-ФЗ «Об основных гарантиях прав ребенка в Российской Федерации».</w:t>
      </w:r>
    </w:p>
    <w:p w14:paraId="50A74FFD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30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Федеральным законом от 30.12.2020 № 489-ФЗ «О молодежной политике в Российской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Федерации».</w:t>
      </w:r>
    </w:p>
    <w:p w14:paraId="3DB46F0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4" w:after="0" w:line="343" w:lineRule="auto"/>
        <w:ind w:right="141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14:paraId="4E1462BE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4" w:after="0" w:line="348" w:lineRule="auto"/>
        <w:ind w:right="136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Приказы №286, №287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года.</w:t>
      </w:r>
    </w:p>
    <w:p w14:paraId="7F1CEEE2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0" w:after="0" w:line="324" w:lineRule="auto"/>
        <w:ind w:right="141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</w:rPr>
        <w:t>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996-р);</w:t>
      </w:r>
    </w:p>
    <w:p w14:paraId="1405487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40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Указом Президента Российской Федерации от 21.07.2020 № 474 «О национальных</w:t>
      </w:r>
      <w:r w:rsidRPr="0059303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целях развития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Российской Федерации на</w:t>
      </w:r>
      <w:r w:rsidRPr="0059303C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период до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2030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года».</w:t>
      </w:r>
    </w:p>
    <w:p w14:paraId="29B9DA85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9" w:after="0" w:line="336" w:lineRule="auto"/>
        <w:ind w:right="135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Планом основных мероприятий, проводимых в рамках Десятилетия детства, на период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до 2027 года (утвержден распоряжением Правительства Российской Федерации от 23.01.2021</w:t>
      </w:r>
    </w:p>
    <w:p w14:paraId="5A00D943" w14:textId="77777777" w:rsidR="0059303C" w:rsidRPr="0059303C" w:rsidRDefault="0059303C" w:rsidP="0059303C">
      <w:pPr>
        <w:widowControl w:val="0"/>
        <w:autoSpaceDE w:val="0"/>
        <w:autoSpaceDN w:val="0"/>
        <w:spacing w:before="2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5930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122-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>р).</w:t>
      </w:r>
    </w:p>
    <w:p w14:paraId="6D9BBAF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138" w:after="0" w:line="336" w:lineRule="auto"/>
        <w:ind w:right="131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Государственной программой Российской Федерации «Развитие образования» (утверждена Постановлением Правительства Российской Федерации от 26. 12.2017 № 1642).</w:t>
      </w:r>
    </w:p>
    <w:p w14:paraId="0A60E84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spacing w:before="29" w:after="0" w:line="348" w:lineRule="auto"/>
        <w:ind w:right="138" w:firstLine="415"/>
        <w:jc w:val="both"/>
        <w:rPr>
          <w:rFonts w:ascii="Times New Roman" w:eastAsia="Times New Roman" w:hAnsi="Times New Roman" w:cs="Times New Roman"/>
          <w:sz w:val="28"/>
        </w:rPr>
      </w:pPr>
      <w:r w:rsidRPr="0059303C">
        <w:rPr>
          <w:rFonts w:ascii="Times New Roman" w:eastAsia="Times New Roman" w:hAnsi="Times New Roman" w:cs="Times New Roman"/>
          <w:sz w:val="24"/>
        </w:rPr>
        <w:t>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16.).</w:t>
      </w:r>
    </w:p>
    <w:p w14:paraId="42BBD584" w14:textId="77777777" w:rsidR="0059303C" w:rsidRPr="0059303C" w:rsidRDefault="0059303C" w:rsidP="0059303C">
      <w:pPr>
        <w:widowControl w:val="0"/>
        <w:autoSpaceDE w:val="0"/>
        <w:autoSpaceDN w:val="0"/>
        <w:spacing w:before="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9303C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обеспечивает</w:t>
      </w:r>
      <w:r w:rsidRPr="0059303C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единство</w:t>
      </w:r>
      <w:r w:rsidRPr="0059303C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пространства,</w:t>
      </w:r>
      <w:r w:rsidRPr="0059303C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ценностно-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целевого</w:t>
      </w:r>
    </w:p>
    <w:p w14:paraId="3AFB0E1B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содержания</w:t>
      </w:r>
      <w:r w:rsidRPr="0059303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9303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9303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пришкольном</w:t>
      </w:r>
      <w:r w:rsidRPr="0059303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59303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9303C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>МБОУ</w:t>
      </w:r>
    </w:p>
    <w:p w14:paraId="4C5903E4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«Елховская СОШ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».</w:t>
      </w:r>
    </w:p>
    <w:p w14:paraId="0DF712C1" w14:textId="77777777" w:rsidR="0059303C" w:rsidRPr="0059303C" w:rsidRDefault="0059303C" w:rsidP="0059303C">
      <w:pPr>
        <w:widowControl w:val="0"/>
        <w:tabs>
          <w:tab w:val="left" w:pos="1386"/>
          <w:tab w:val="left" w:pos="1638"/>
          <w:tab w:val="left" w:pos="1765"/>
          <w:tab w:val="left" w:pos="2655"/>
          <w:tab w:val="left" w:pos="2861"/>
          <w:tab w:val="left" w:pos="3014"/>
          <w:tab w:val="left" w:pos="3209"/>
          <w:tab w:val="left" w:pos="3672"/>
          <w:tab w:val="left" w:pos="4166"/>
          <w:tab w:val="left" w:pos="4491"/>
          <w:tab w:val="left" w:pos="4528"/>
          <w:tab w:val="left" w:pos="5583"/>
          <w:tab w:val="left" w:pos="5950"/>
          <w:tab w:val="left" w:pos="6278"/>
          <w:tab w:val="left" w:pos="6363"/>
          <w:tab w:val="left" w:pos="7015"/>
          <w:tab w:val="left" w:pos="7955"/>
          <w:tab w:val="left" w:pos="8053"/>
          <w:tab w:val="left" w:pos="8298"/>
          <w:tab w:val="left" w:pos="9571"/>
          <w:tab w:val="left" w:pos="9788"/>
        </w:tabs>
        <w:autoSpaceDE w:val="0"/>
        <w:autoSpaceDN w:val="0"/>
        <w:spacing w:before="139" w:after="0" w:line="360" w:lineRule="auto"/>
        <w:ind w:right="132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сохранение и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укрепление традиционных российских</w:t>
      </w:r>
      <w:r w:rsidRPr="0059303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духовно-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нравственные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идеалы,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крепкая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семья,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созидательный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труд,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приоритет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духовного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над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материальным,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гуманизм,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милосердие,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справедливость,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коллективизм,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взаимопомощь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и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взаимоуважение, историческая память и преемственность поколений,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единство народов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России.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разработана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учетом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возрастных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психологических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особенностей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участников,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формирует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них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патриотизм,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социальную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ответственность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уважение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 многообразию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культур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народов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России.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Особое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внимание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уделяется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развитию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личностных качеств, способствующих успешной социализации, формированию экологического сознания и эстетического вкуса, развитию способностей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самовыражению в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видах творчества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уважительного</w:t>
      </w:r>
      <w:r w:rsidRPr="0059303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9303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9303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труду,</w:t>
      </w:r>
      <w:r w:rsidRPr="0059303C">
        <w:rPr>
          <w:rFonts w:ascii="Times New Roman" w:eastAsia="Times New Roman" w:hAnsi="Times New Roman" w:cs="Times New Roman"/>
          <w:spacing w:val="6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укреплению</w:t>
      </w:r>
      <w:r w:rsidRPr="0059303C">
        <w:rPr>
          <w:rFonts w:ascii="Times New Roman" w:eastAsia="Times New Roman" w:hAnsi="Times New Roman" w:cs="Times New Roman"/>
          <w:spacing w:val="6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ценности</w:t>
      </w:r>
      <w:r w:rsidRPr="0059303C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59303C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дружбы,</w:t>
      </w:r>
      <w:r w:rsidRPr="0059303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труда</w:t>
      </w:r>
      <w:r w:rsidRPr="0059303C">
        <w:rPr>
          <w:rFonts w:ascii="Times New Roman" w:eastAsia="Times New Roman" w:hAnsi="Times New Roman" w:cs="Times New Roman"/>
          <w:spacing w:val="6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6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знаний,</w:t>
      </w:r>
    </w:p>
    <w:p w14:paraId="5A97302E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поддержанию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физического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психологического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здоровья.</w:t>
      </w:r>
    </w:p>
    <w:p w14:paraId="75204C25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36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Методологической основой разработки и реализации Программы воспитательной работы являются два основных подхода: системно-деятельностный и аксиологический.</w:t>
      </w:r>
    </w:p>
    <w:p w14:paraId="731615CF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14:paraId="314F9578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2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Аксиологический подход представляет собой систему педагогических техник и методов, которые способствуют развитию у детей и молодежи нравственных качеств, ценностного восприятия мира, пониманию места ценностей в окружающей действительности, формированию стремления к непрерывному саморазвитию.</w:t>
      </w:r>
    </w:p>
    <w:p w14:paraId="5525EC64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Принципы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14:paraId="2AEAA354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8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единого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целевого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начала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воспитательной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06888FAE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7"/>
          <w:tab w:val="left" w:pos="1954"/>
          <w:tab w:val="left" w:pos="3657"/>
          <w:tab w:val="left" w:pos="5581"/>
          <w:tab w:val="left" w:pos="6063"/>
          <w:tab w:val="left" w:pos="8176"/>
        </w:tabs>
        <w:autoSpaceDE w:val="0"/>
        <w:autoSpaceDN w:val="0"/>
        <w:spacing w:before="139" w:after="0" w:line="360" w:lineRule="auto"/>
        <w:ind w:left="143" w:right="261" w:firstLine="424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системности,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непрерывности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преемственности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воспитательной деятельности;</w:t>
      </w:r>
    </w:p>
    <w:p w14:paraId="3FFCC899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7"/>
          <w:tab w:val="left" w:pos="1805"/>
          <w:tab w:val="left" w:pos="2923"/>
          <w:tab w:val="left" w:pos="4828"/>
          <w:tab w:val="left" w:pos="6053"/>
          <w:tab w:val="left" w:pos="7095"/>
          <w:tab w:val="left" w:pos="7428"/>
          <w:tab w:val="left" w:pos="8179"/>
        </w:tabs>
        <w:autoSpaceDE w:val="0"/>
        <w:autoSpaceDN w:val="0"/>
        <w:spacing w:after="0" w:line="360" w:lineRule="auto"/>
        <w:ind w:left="143" w:right="258" w:firstLine="424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принцип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единства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концептуальных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подходов,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методов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форм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воспитательной деятельности;</w:t>
      </w:r>
    </w:p>
    <w:p w14:paraId="5FA86CDF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учета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возрастных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индивидуальных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особенностей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воспитанников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их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групп;</w:t>
      </w:r>
    </w:p>
    <w:p w14:paraId="5B65984D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приоритета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конструктивных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интересов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потребностей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6390B463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реальности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измеримости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итогов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воспитательной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416521D1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>Актуальность</w:t>
      </w:r>
      <w:r w:rsidRPr="0059303C">
        <w:rPr>
          <w:rFonts w:ascii="Times New Roman" w:eastAsia="Times New Roman" w:hAnsi="Times New Roman" w:cs="Times New Roman"/>
          <w:b/>
          <w:spacing w:val="5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данной</w:t>
      </w:r>
      <w:r w:rsidRPr="0059303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9303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том,</w:t>
      </w:r>
      <w:r w:rsidRPr="0059303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9303C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9303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59303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решения</w:t>
      </w:r>
      <w:r w:rsidRPr="0059303C">
        <w:rPr>
          <w:rFonts w:ascii="Times New Roman" w:eastAsia="Times New Roman" w:hAnsi="Times New Roman" w:cs="Times New Roman"/>
          <w:spacing w:val="5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проблем</w:t>
      </w:r>
    </w:p>
    <w:p w14:paraId="5FCF1F52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гражданско-патриотического воспитания необходим комплексный подход, предполагающий вовлечение обучающихся, воспитанников в непрерывный образовательный процесс,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создание соответствующей среды, обеспечивающей дальнейшее развитие патриотизма и гражданственности как стержневой духовной составляющей личности. Это свидетельствует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о необходимости продолжения работы, направленной на решение всего комплекса проблем воспитания программными методами, в том числе в условиях летнего оздоровительного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лагеря.</w:t>
      </w:r>
    </w:p>
    <w:p w14:paraId="27F1892C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 xml:space="preserve">Новизной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данной программы является комплексный подход в решении проблем организации оздоровления и отдыха различных социальных групп, который выражается в:</w:t>
      </w:r>
    </w:p>
    <w:p w14:paraId="7828248A" w14:textId="77777777" w:rsidR="0059303C" w:rsidRPr="0059303C" w:rsidRDefault="0059303C" w:rsidP="0059303C">
      <w:pPr>
        <w:widowControl w:val="0"/>
        <w:numPr>
          <w:ilvl w:val="1"/>
          <w:numId w:val="1"/>
        </w:numPr>
        <w:tabs>
          <w:tab w:val="left" w:pos="1149"/>
        </w:tabs>
        <w:autoSpaceDE w:val="0"/>
        <w:autoSpaceDN w:val="0"/>
        <w:spacing w:after="0" w:line="360" w:lineRule="auto"/>
        <w:ind w:right="252" w:firstLine="707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сочетании оздоровительной, образовательной и воспитательной функций; - привлечении и использовании возможностей заинтересованных структур и общественных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организаций;</w:t>
      </w:r>
    </w:p>
    <w:p w14:paraId="370EADE1" w14:textId="77777777" w:rsidR="0059303C" w:rsidRPr="0059303C" w:rsidRDefault="0059303C" w:rsidP="0059303C">
      <w:pPr>
        <w:widowControl w:val="0"/>
        <w:numPr>
          <w:ilvl w:val="1"/>
          <w:numId w:val="1"/>
        </w:numPr>
        <w:tabs>
          <w:tab w:val="left" w:pos="1161"/>
        </w:tabs>
        <w:autoSpaceDE w:val="0"/>
        <w:autoSpaceDN w:val="0"/>
        <w:spacing w:after="0" w:line="360" w:lineRule="auto"/>
        <w:ind w:right="261" w:firstLine="767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использовании деятельности краеведческой направленности как эффективного средства воспитания подрастающего поколения;</w:t>
      </w:r>
    </w:p>
    <w:p w14:paraId="4931725F" w14:textId="77777777" w:rsidR="0059303C" w:rsidRPr="0059303C" w:rsidRDefault="0059303C" w:rsidP="0059303C">
      <w:pPr>
        <w:widowControl w:val="0"/>
        <w:numPr>
          <w:ilvl w:val="1"/>
          <w:numId w:val="1"/>
        </w:numPr>
        <w:tabs>
          <w:tab w:val="left" w:pos="1159"/>
        </w:tabs>
        <w:autoSpaceDE w:val="0"/>
        <w:autoSpaceDN w:val="0"/>
        <w:spacing w:after="0" w:line="360" w:lineRule="auto"/>
        <w:ind w:right="264" w:firstLine="767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приобщении детей и подростков к активным формам организации досуга и реализации социально значимых проектов гражданско-патриотической тематики;</w:t>
      </w:r>
    </w:p>
    <w:p w14:paraId="08FD73FE" w14:textId="77777777" w:rsidR="0059303C" w:rsidRPr="0059303C" w:rsidRDefault="0059303C" w:rsidP="0059303C">
      <w:pPr>
        <w:widowControl w:val="0"/>
        <w:numPr>
          <w:ilvl w:val="1"/>
          <w:numId w:val="1"/>
        </w:numPr>
        <w:tabs>
          <w:tab w:val="left" w:pos="1007"/>
        </w:tabs>
        <w:autoSpaceDE w:val="0"/>
        <w:autoSpaceDN w:val="0"/>
        <w:spacing w:after="0" w:line="360" w:lineRule="auto"/>
        <w:ind w:right="264" w:firstLine="707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направленности не только на отдельную узкую группу учащихся, а на широкие слои детей разных возрастов и уровня подготовленности.</w:t>
      </w:r>
    </w:p>
    <w:p w14:paraId="7E5783B4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2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 xml:space="preserve">Педагогическая целесообразность.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Работа по данной программе, позволяет пробудить интерес детей к новой деятельности, научить ставить цели, анализировать ситуацию, осуществлять выбор, принимать решения. Игровая деятельность развивает коммуникативные качества личности и способствует адаптации ребёнка в обществе сверстников и взрослых, а также развивает умения работать в команде и коллективе.</w:t>
      </w:r>
    </w:p>
    <w:p w14:paraId="7E648593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>Приложение:</w:t>
      </w:r>
      <w:r w:rsidRPr="0059303C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календарный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план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летний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года.</w:t>
      </w:r>
    </w:p>
    <w:p w14:paraId="71655BE6" w14:textId="77777777" w:rsidR="0059303C" w:rsidRPr="0059303C" w:rsidRDefault="0059303C" w:rsidP="00593F8A">
      <w:pPr>
        <w:widowControl w:val="0"/>
        <w:numPr>
          <w:ilvl w:val="0"/>
          <w:numId w:val="2"/>
        </w:numPr>
        <w:tabs>
          <w:tab w:val="left" w:pos="246"/>
        </w:tabs>
        <w:autoSpaceDE w:val="0"/>
        <w:autoSpaceDN w:val="0"/>
        <w:spacing w:before="142" w:after="0" w:line="240" w:lineRule="auto"/>
        <w:ind w:left="246" w:right="258" w:hanging="24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ЦЕЛЕВОЙ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РАЗДЕЛ</w:t>
      </w:r>
    </w:p>
    <w:p w14:paraId="58837E5D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Нормативные ценностно-целевые основы воспитания детей МБОУ «Елховская СОШ» в летний период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4793A0B5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 учетом мировоззренческого, этнического, религиозного многообразия российского общества ценностно-целевые основы воспитания детей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мировоззренческими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культурными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особенностями и потребностями родителей (законных представителей) несовершеннолетних детей.</w:t>
      </w:r>
    </w:p>
    <w:p w14:paraId="0589215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детей в МБОУ «Елховская СОШ» в летний период реализуется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приоритетами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государственной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политики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</w:p>
    <w:p w14:paraId="78CFC091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зафиксированными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Стратегии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9303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9303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9303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Pr="0059303C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до 2025</w:t>
      </w:r>
      <w:r w:rsidRPr="0059303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года.</w:t>
      </w:r>
      <w:r w:rsidRPr="0059303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Приоритетной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задачей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9303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9303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9303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является развитие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высоконравственной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личности,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разделяющей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российские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традиционные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духовные ценности,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обладающей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актуальными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знаниями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умениями,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способной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реализовать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свой потенциал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условиях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современного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общества,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готовой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мирному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созиданию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Родины.</w:t>
      </w:r>
    </w:p>
    <w:p w14:paraId="551B77F4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Целью Программы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является актуализация,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Федерации.</w:t>
      </w:r>
    </w:p>
    <w:p w14:paraId="19D5C075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sz w:val="24"/>
        </w:rPr>
        <w:t>Задачами</w:t>
      </w:r>
      <w:r w:rsidRPr="0059303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sz w:val="24"/>
        </w:rPr>
        <w:t>Программы</w:t>
      </w:r>
      <w:r w:rsidRPr="0059303C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являются:</w:t>
      </w:r>
    </w:p>
    <w:p w14:paraId="384502CD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6" w:after="0" w:line="362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разработка единых подходов к воспитательной работе при организации отдыха детей и их оздоровления;</w:t>
      </w:r>
    </w:p>
    <w:p w14:paraId="4A893216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внедрение единых принципов, методов и форм организации воспитательной деятельности организации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14:paraId="0C535800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14:paraId="7463C1F4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Для качественной реализации данной цели важно учитывать возрастной подход, а также понимание коллективной сущности воспитательной деятельности в условиях организации отдыха детей и их оздоровления.</w:t>
      </w:r>
    </w:p>
    <w:p w14:paraId="32149232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возрастными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группами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понимаются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группы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детей:</w:t>
      </w:r>
    </w:p>
    <w:p w14:paraId="5A395903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457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младшего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возраста; 11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14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школьного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возраста; 15-17 лет дети старшего школьного возраста.</w:t>
      </w:r>
    </w:p>
    <w:p w14:paraId="6518A18D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Также в реализации программы принимают участие специалисты в возрасте от 18 лет и старше, выступающие в воспитательной деятельности в качестве вожатых, педагогов дополнительного образования и иные специалисты организации отдыха детей и их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оздоровления.</w:t>
      </w:r>
    </w:p>
    <w:p w14:paraId="7CFA99C7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Конкретизация цели воспитательной работы применительно к возрастным особенностям детей позволяет выделить в ней следующие </w:t>
      </w: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>целевые приоритеты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4EA554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15"/>
        </w:tabs>
        <w:autoSpaceDE w:val="0"/>
        <w:autoSpaceDN w:val="0"/>
        <w:spacing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–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развивая чувство принадлежности к семье, коллективу и Родине.</w:t>
      </w:r>
    </w:p>
    <w:p w14:paraId="1CD6C43D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23"/>
        </w:tabs>
        <w:autoSpaceDE w:val="0"/>
        <w:autoSpaceDN w:val="0"/>
        <w:spacing w:before="78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в воспитании детей среднего школьного возраста таким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окружающими.</w:t>
      </w:r>
    </w:p>
    <w:p w14:paraId="76330F28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Разделы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раскрывают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формирования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содержания</w:t>
      </w:r>
    </w:p>
    <w:p w14:paraId="1FD957D0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работы.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Блоки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«Мир», «Россия», «Человек»</w:t>
      </w:r>
      <w:r w:rsidRPr="005930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определяют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ключевые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сквозные векторы содержания инвариантных и вариативных модулей.</w:t>
      </w:r>
    </w:p>
    <w:p w14:paraId="700A77CA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5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A2672F" w14:textId="77777777" w:rsidR="0059303C" w:rsidRPr="0059303C" w:rsidRDefault="0059303C" w:rsidP="00593F8A">
      <w:pPr>
        <w:widowControl w:val="0"/>
        <w:numPr>
          <w:ilvl w:val="0"/>
          <w:numId w:val="2"/>
        </w:numPr>
        <w:tabs>
          <w:tab w:val="left" w:pos="3374"/>
        </w:tabs>
        <w:autoSpaceDE w:val="0"/>
        <w:autoSpaceDN w:val="0"/>
        <w:spacing w:before="5" w:after="0" w:line="240" w:lineRule="auto"/>
        <w:ind w:left="3374" w:hanging="40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СОДЕРЖАТЕЛЬНЫЙ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РАЗДЕЛ.</w:t>
      </w:r>
    </w:p>
    <w:p w14:paraId="5D5D5801" w14:textId="77777777" w:rsidR="0059303C" w:rsidRPr="0059303C" w:rsidRDefault="0059303C" w:rsidP="0059303C">
      <w:pPr>
        <w:widowControl w:val="0"/>
        <w:tabs>
          <w:tab w:val="left" w:pos="3374"/>
        </w:tabs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10607B6" w14:textId="77777777" w:rsidR="0059303C" w:rsidRPr="0059303C" w:rsidRDefault="0059303C" w:rsidP="0059303C">
      <w:pPr>
        <w:widowControl w:val="0"/>
        <w:autoSpaceDE w:val="0"/>
        <w:autoSpaceDN w:val="0"/>
        <w:spacing w:before="36" w:after="0" w:line="276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14:paraId="3F62B9CB" w14:textId="77777777" w:rsidR="0059303C" w:rsidRPr="0059303C" w:rsidRDefault="0059303C" w:rsidP="0059303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воспитательной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работы:</w:t>
      </w:r>
    </w:p>
    <w:p w14:paraId="497E7112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40" w:after="0" w:line="276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гражданское воспитание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 xml:space="preserve">формирование российской гражданской 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Федерации;</w:t>
      </w:r>
    </w:p>
    <w:p w14:paraId="12C48E97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278" w:lineRule="auto"/>
        <w:ind w:left="2"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патриотическое воспитание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>воспитание любви к своему народу и уважения к другим народам России, формирование общероссийской культурной идентичности;</w:t>
      </w:r>
    </w:p>
    <w:p w14:paraId="199F0289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276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духовно-нравственное воспитание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>воспитание детей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14:paraId="043106C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276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эстетическое воспитание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>формирование эстетической культуры на основе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российских традиционных духовных ценностей, приобщение к лучшим образцам отечественного и мирового искусства;</w:t>
      </w:r>
    </w:p>
    <w:p w14:paraId="67DDE54B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трудовое воспитание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 xml:space="preserve">воспитание уважения к труду, трудящимся, результатам труда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46B268C1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 xml:space="preserve">физическое воспитание, формирование культуры здорового образа жизни и эмоционального благополучия: </w:t>
      </w:r>
      <w:r w:rsidRPr="0059303C">
        <w:rPr>
          <w:rFonts w:ascii="Times New Roman" w:eastAsia="Times New Roman" w:hAnsi="Times New Roman" w:cs="Times New Roman"/>
          <w:sz w:val="24"/>
        </w:rPr>
        <w:t>компонент здоровьесберегающей работы, создание 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14:paraId="45698D47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экологическое воспитание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>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ценностей;</w:t>
      </w:r>
    </w:p>
    <w:p w14:paraId="7D5DBC79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78" w:after="0" w:line="360" w:lineRule="auto"/>
        <w:ind w:left="2"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</w:rPr>
        <w:t>познавательное направление воспитания</w:t>
      </w:r>
      <w:r w:rsidRPr="0059303C">
        <w:rPr>
          <w:rFonts w:ascii="Times New Roman" w:eastAsia="Times New Roman" w:hAnsi="Times New Roman" w:cs="Times New Roman"/>
          <w:i/>
          <w:sz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</w:rPr>
        <w:t>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14:paraId="10146C7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 xml:space="preserve">В общем блоке реализации содержания «Мир»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учитываются такие категории как мировая культура, знакомство с достижениями науки с античных времен до наших дней, вклад российских ученых и деятелей культуры в мировые культуру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науку; знакомство с духовными ценностями человечества.</w:t>
      </w:r>
    </w:p>
    <w:p w14:paraId="7A90CF8A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5930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«Мир»</w:t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следующих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формах:</w:t>
      </w:r>
    </w:p>
    <w:p w14:paraId="2076CC95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6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литературные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вечера, исторические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игры, информационные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часы «Жизнь замечательных людей», на которых детям демонстрируются образцы нравственного поведения через знакомство с историческими деятелями науки и культуры разных стран и эпох, с героями- защитниками Отечества;</w:t>
      </w:r>
    </w:p>
    <w:p w14:paraId="089335E4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"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игровые форматы, направленные на знакомство с мировым и общероссийским культурным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наследием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литературы,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музыки,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изобразительного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творчества,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архитектуры,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театра, балета, кинематографа, мультипликации;</w:t>
      </w:r>
    </w:p>
    <w:p w14:paraId="1287236E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" w:after="0" w:line="360" w:lineRule="auto"/>
        <w:ind w:left="2"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тематические мероприятия, направленные на формирование культуры мира, позволяющие детям осознать важность уважения к разнообразию культур и народов, развить навыки гармоничного взаимодействия и сотрудничества;</w:t>
      </w:r>
    </w:p>
    <w:p w14:paraId="6566DDE5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фильмов;) встречи с известными людьми, дискуссионные клубы, дебаты, диспуты;</w:t>
      </w:r>
    </w:p>
    <w:p w14:paraId="365B771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lastRenderedPageBreak/>
        <w:t>мероприятия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дела,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направленные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изучение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России,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русского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языка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языков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14:paraId="6DF50346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14:paraId="6B8B84AC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sz w:val="24"/>
        </w:rPr>
        <w:t xml:space="preserve">В общем блоке реализации содержания «Россия» </w:t>
      </w:r>
      <w:r w:rsidRPr="0059303C">
        <w:rPr>
          <w:rFonts w:ascii="Times New Roman" w:eastAsia="Times New Roman" w:hAnsi="Times New Roman" w:cs="Times New Roman"/>
          <w:sz w:val="24"/>
        </w:rPr>
        <w:t xml:space="preserve">предлагаются пять комплексов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мероприятий:</w:t>
      </w:r>
    </w:p>
    <w:p w14:paraId="626D983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i/>
          <w:sz w:val="24"/>
          <w:szCs w:val="24"/>
        </w:rPr>
        <w:t xml:space="preserve">Первый комплекс мероприятий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связан с народом России, его тысячелетней историей, с общероссийской культурной принадлежностью и идентичностью, с историческим единством народа России, общностью его исторической судьбы, памятью предков, передавших нам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любовь и уважение к Отечеству, веру в добро и справедливость.</w:t>
      </w:r>
    </w:p>
    <w:p w14:paraId="21757F2D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339CAB3A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торжественная</w:t>
      </w:r>
      <w:r w:rsidRPr="0059303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церемония</w:t>
      </w:r>
      <w:r w:rsidRPr="0059303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подъема</w:t>
      </w:r>
      <w:r w:rsidRPr="0059303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(спуска)</w:t>
      </w:r>
      <w:r w:rsidRPr="0059303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9303C">
        <w:rPr>
          <w:rFonts w:ascii="Times New Roman" w:eastAsia="Times New Roman" w:hAnsi="Times New Roman" w:cs="Times New Roman"/>
          <w:spacing w:val="54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59303C">
        <w:rPr>
          <w:rFonts w:ascii="Times New Roman" w:eastAsia="Times New Roman" w:hAnsi="Times New Roman" w:cs="Times New Roman"/>
          <w:spacing w:val="53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Российской</w:t>
      </w:r>
    </w:p>
    <w:p w14:paraId="1C61ADA9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4FDAD9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Федерации проводится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14:paraId="148BA85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275" w:lineRule="exact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тематические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дни;</w:t>
      </w:r>
    </w:p>
    <w:p w14:paraId="4CC63F4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использование в работе материалов о цивилизационном наследии России, включающего знания о родной природе, достижения культуры и искусства, изобретения и масштабные проекты, реализованные всей страной.</w:t>
      </w:r>
    </w:p>
    <w:p w14:paraId="6C76D55E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i/>
          <w:sz w:val="24"/>
          <w:szCs w:val="24"/>
        </w:rPr>
        <w:t xml:space="preserve">Второй комплекс мероприятий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касается суверенитета и безопасности, защиты российского общества, народа России, памяти защитников Отечества и подвигов героев Отечества, сохранения исторической правды.</w:t>
      </w:r>
    </w:p>
    <w:p w14:paraId="25E46F09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форматы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478477B9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360" w:lineRule="auto"/>
        <w:ind w:left="2"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проведение тематических занятий о героизме и мужестве, 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14:paraId="3FF1CAAD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проведение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встреч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Героями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России,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организация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клубов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юных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историков,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деятельность которых направлена на просвещение, сохранение и защиту исторической правды;</w:t>
      </w:r>
    </w:p>
    <w:p w14:paraId="39F919D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вовлечение ребят старших отрядов в просветительский проект «Без 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14:paraId="24619338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i/>
          <w:sz w:val="24"/>
          <w:szCs w:val="24"/>
        </w:rPr>
        <w:t xml:space="preserve">Третий комплекс мероприятий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направлен на служение российскому обществу и исторически сложившееся государственное единство и приверженность Российскому государству. Многообразие национальностей народа России, российского общества: национальные общины, религии, культуры, языки.</w:t>
      </w:r>
    </w:p>
    <w:p w14:paraId="4E5988B6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Реализация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мероприятий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возможна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самостоятельно,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так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взаимодействии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с Общероссийским общественно-государственным движением детей и молодежи «Движение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Первых».</w:t>
      </w:r>
    </w:p>
    <w:p w14:paraId="5BDE7EE3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 целью формирования у детей и подростков гражданского самосознания могут проводиться информационные часы и акции.</w:t>
      </w:r>
    </w:p>
    <w:p w14:paraId="01B6C354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i/>
          <w:sz w:val="24"/>
        </w:rPr>
        <w:t xml:space="preserve">Четвертый комплекс мероприятий </w:t>
      </w:r>
      <w:r w:rsidRPr="0059303C">
        <w:rPr>
          <w:rFonts w:ascii="Times New Roman" w:eastAsia="Times New Roman" w:hAnsi="Times New Roman" w:cs="Times New Roman"/>
          <w:sz w:val="24"/>
        </w:rPr>
        <w:t>связан с русским языком - государственным языком Российской Федерации.</w:t>
      </w:r>
    </w:p>
    <w:p w14:paraId="5B702077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779A62D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 выставок книг, посвященных русскому языку, русской литературе 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русской культуре;</w:t>
      </w:r>
    </w:p>
    <w:p w14:paraId="78CF2C12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78"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14:paraId="3EDA9784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Сквозные проекты, включающие игры и акции, связанные с орфографией и пунктуацией. Эти проекты направлены на развитие языковой грамотности через увлекательные форматы,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ориентирах, выраженных точным и красивым русским языком.</w:t>
      </w:r>
    </w:p>
    <w:p w14:paraId="62F368DC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i/>
          <w:sz w:val="24"/>
          <w:szCs w:val="24"/>
        </w:rPr>
        <w:t xml:space="preserve">Пятый комплекс мероприятий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связан с родной природой (малой Родины, своего края, России),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ответственностью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сохранение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природы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будущими поколениями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бережным отношением в использовании природных ресурсов.</w:t>
      </w:r>
    </w:p>
    <w:p w14:paraId="2F0AABD2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Предполагаемые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мероприятий:</w:t>
      </w:r>
    </w:p>
    <w:p w14:paraId="476E605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экологические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игры,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актуализирующие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имеющийся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опыт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знания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7072EDA0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экскурсии по территории, знакомящие детей с природными объектами, позволяющие изучать природные объекты в естественной среде, жизнеобеспечивающие взаимосвязь и взаимозависимость в целостной экосистеме; беседы об особенностях родного края; акции, демонстрирующие преимущества раздельного сбора твердых коммунальных отходов, повторного использования, бережного отношения к ресурсам: воде, электричеству, которые учат ребят минимизировать или ликвидировать вред, наносимый природе;</w:t>
      </w:r>
    </w:p>
    <w:p w14:paraId="04131548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"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свод экологических правил в отряде и в целом в лагере; конкурс рисунков, плакатов, инсценировок на экологическую тематику; встречи и беседы с экспертами в области экологии, охраны окружающей среды, учеными, эко-волонтерами.</w:t>
      </w:r>
    </w:p>
    <w:p w14:paraId="6B240BE6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sz w:val="24"/>
        </w:rPr>
        <w:t xml:space="preserve">Общий блок реализации содержания «Человек» </w:t>
      </w:r>
      <w:r w:rsidRPr="0059303C">
        <w:rPr>
          <w:rFonts w:ascii="Times New Roman" w:eastAsia="Times New Roman" w:hAnsi="Times New Roman" w:cs="Times New Roman"/>
          <w:sz w:val="24"/>
        </w:rPr>
        <w:t xml:space="preserve">отражает комплекс мероприятий,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 xml:space="preserve">направленных на воспитание культуры здорового образа жизни, личной и общественной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безопасности.</w:t>
      </w:r>
    </w:p>
    <w:p w14:paraId="60E95EDA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данного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блока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73E8CB67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  <w:tab w:val="left" w:pos="2187"/>
          <w:tab w:val="left" w:pos="5849"/>
          <w:tab w:val="left" w:pos="7377"/>
          <w:tab w:val="left" w:pos="9085"/>
        </w:tabs>
        <w:autoSpaceDE w:val="0"/>
        <w:autoSpaceDN w:val="0"/>
        <w:spacing w:before="137" w:after="0" w:line="360" w:lineRule="auto"/>
        <w:ind w:left="2" w:right="140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проведение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физкультурно-оздоровительных,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спортивных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мероприятий: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зарядка, </w:t>
      </w:r>
      <w:r w:rsidRPr="0059303C">
        <w:rPr>
          <w:rFonts w:ascii="Times New Roman" w:eastAsia="Times New Roman" w:hAnsi="Times New Roman" w:cs="Times New Roman"/>
          <w:sz w:val="24"/>
        </w:rPr>
        <w:t>спортивные игры и соревнования;</w:t>
      </w:r>
    </w:p>
    <w:p w14:paraId="44D01213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6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беседы,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направленные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профилактику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вредных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привычек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привлечение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интереса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 к занятиям физкультурой и спортом;</w:t>
      </w:r>
    </w:p>
    <w:p w14:paraId="7D522CD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  <w:tab w:val="left" w:pos="1496"/>
          <w:tab w:val="left" w:pos="2433"/>
          <w:tab w:val="left" w:pos="3206"/>
          <w:tab w:val="left" w:pos="3542"/>
          <w:tab w:val="left" w:pos="3997"/>
          <w:tab w:val="left" w:pos="5665"/>
          <w:tab w:val="left" w:pos="7320"/>
          <w:tab w:val="left" w:pos="8467"/>
          <w:tab w:val="left" w:pos="8783"/>
          <w:tab w:val="left" w:pos="9795"/>
        </w:tabs>
        <w:autoSpaceDE w:val="0"/>
        <w:autoSpaceDN w:val="0"/>
        <w:spacing w:after="0" w:line="360" w:lineRule="auto"/>
        <w:ind w:left="2" w:right="139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создание условий для физической и психологической безопасности ребенка в условиях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организации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отдыха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>их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оздоровления,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профилактика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буллинга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детской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</w:p>
    <w:p w14:paraId="548FB21D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подростковой среде, психолого-педагогическое сопровождение воспитательного процесса в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организации;</w:t>
      </w:r>
    </w:p>
    <w:p w14:paraId="27B0D362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деятельности;</w:t>
      </w:r>
    </w:p>
    <w:p w14:paraId="45AA3011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проведение инструктажей и игр, знакомящих с правилами безопасного 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 и т.д.;</w:t>
      </w:r>
    </w:p>
    <w:p w14:paraId="2D02D15F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проведение тренировочной эвакуации при пожаре или обнаружении взрывчатых веществ; разработка и реализация разных форм профилактических воспитательных мероприятий: антиалкогольные, против курения, 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движения, противопожарной безопасности, гражданской обороны, антитеррористической, антиэкстремистской безопасности и т.д.;</w:t>
      </w:r>
    </w:p>
    <w:p w14:paraId="6026F124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14:paraId="50FDE4CB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" w:after="0" w:line="360" w:lineRule="auto"/>
        <w:ind w:left="2"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 –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373F1D1C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0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14:paraId="0B4C7B17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игры, проекты, мероприятия, направленные на формирование бережного отношения к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жизни человека, личностной системы семейных ценностей, воспитанных в духовных и культурных традициях российского народа;</w:t>
      </w:r>
    </w:p>
    <w:p w14:paraId="101AD283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подготовка детей и подростков к осознанному выбору жизненного пути с ориентацией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 создание крепкой и счастливой семьи с использованием проектной деятельности, различных игр, акций и мероприятий.</w:t>
      </w:r>
    </w:p>
    <w:p w14:paraId="700AA50F" w14:textId="77777777" w:rsidR="0059303C" w:rsidRPr="0059303C" w:rsidRDefault="0059303C" w:rsidP="00593F8A">
      <w:pPr>
        <w:widowControl w:val="0"/>
        <w:autoSpaceDE w:val="0"/>
        <w:autoSpaceDN w:val="0"/>
        <w:spacing w:before="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Инвариантные</w:t>
      </w:r>
      <w:r w:rsidRPr="005930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модули.</w:t>
      </w:r>
    </w:p>
    <w:p w14:paraId="636B1680" w14:textId="4F22E89C" w:rsidR="0059303C" w:rsidRPr="0059303C" w:rsidRDefault="0059303C" w:rsidP="00593F8A">
      <w:pPr>
        <w:widowControl w:val="0"/>
        <w:numPr>
          <w:ilvl w:val="0"/>
          <w:numId w:val="3"/>
        </w:numPr>
        <w:tabs>
          <w:tab w:val="left" w:pos="2796"/>
        </w:tabs>
        <w:autoSpaceDE w:val="0"/>
        <w:autoSpaceDN w:val="0"/>
        <w:spacing w:before="137" w:after="0" w:line="240" w:lineRule="auto"/>
        <w:ind w:left="2796" w:hanging="18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59303C">
        <w:rPr>
          <w:rFonts w:ascii="Times New Roman" w:eastAsia="Times New Roman" w:hAnsi="Times New Roman" w:cs="Times New Roman"/>
          <w:b/>
          <w:sz w:val="24"/>
        </w:rPr>
        <w:t>Модуль</w:t>
      </w:r>
      <w:r w:rsidRPr="0059303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sz w:val="24"/>
        </w:rPr>
        <w:t>«Спортивно-оздоровительная</w:t>
      </w:r>
      <w:r w:rsidRPr="0059303C">
        <w:rPr>
          <w:rFonts w:ascii="Times New Roman" w:eastAsia="Times New Roman" w:hAnsi="Times New Roman" w:cs="Times New Roman"/>
          <w:b/>
          <w:spacing w:val="-9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spacing w:val="-2"/>
          <w:sz w:val="24"/>
        </w:rPr>
        <w:t>работа»</w:t>
      </w:r>
    </w:p>
    <w:p w14:paraId="1E4B15A0" w14:textId="77777777" w:rsidR="0059303C" w:rsidRPr="0059303C" w:rsidRDefault="0059303C" w:rsidP="00593F8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1896EE5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Спортивно-оздоровительная работа в МБОУ «Елховская СОШ»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14:paraId="507023E1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Физическое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посредством:</w:t>
      </w:r>
    </w:p>
    <w:p w14:paraId="791D3CA9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before="139"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физкультурно-оздоровительных занятий, которые проводятся с детьми по графику, максимально на открытых площадках;</w:t>
      </w:r>
    </w:p>
    <w:p w14:paraId="71AD1BFF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дополнительных общеразвивающих программ физкультурно-спортивной направленности, обеспечивающих систематические занятия спортом в условиях физкультурно- спортивных объединений;</w:t>
      </w:r>
    </w:p>
    <w:p w14:paraId="1918088A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различных видов гимнастик, утренней вариативной зарядки (спортивная, танцевальная, дыхательная, беговая, игровая);</w:t>
      </w:r>
    </w:p>
    <w:p w14:paraId="4A0C5632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 праздники, викторины, конкурсы;</w:t>
      </w:r>
    </w:p>
    <w:p w14:paraId="5653A19E" w14:textId="77777777" w:rsidR="0059303C" w:rsidRPr="0059303C" w:rsidRDefault="0059303C" w:rsidP="0059303C">
      <w:pPr>
        <w:widowControl w:val="0"/>
        <w:numPr>
          <w:ilvl w:val="0"/>
          <w:numId w:val="1"/>
        </w:numPr>
        <w:tabs>
          <w:tab w:val="left" w:pos="708"/>
        </w:tabs>
        <w:autoSpaceDE w:val="0"/>
        <w:autoSpaceDN w:val="0"/>
        <w:spacing w:after="0" w:line="360" w:lineRule="auto"/>
        <w:ind w:left="2"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организации работы объединения по знакомству с правилами здорового питания с использованием материалов официального сайта Роспотребнадзора здоровое-питание.рф, просмотр мультипликационного сериала «Смешарики: Азбука здоровья».</w:t>
      </w:r>
    </w:p>
    <w:p w14:paraId="616C01FD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Физкультурно-оздоровительная работа строится во взаимодействии с медицинской службой, с учетом возраста детей и показателей здоровья.</w:t>
      </w:r>
    </w:p>
    <w:p w14:paraId="07952DB7" w14:textId="09429240" w:rsidR="0059303C" w:rsidRPr="0059303C" w:rsidRDefault="0059303C" w:rsidP="00593F8A">
      <w:pPr>
        <w:widowControl w:val="0"/>
        <w:numPr>
          <w:ilvl w:val="0"/>
          <w:numId w:val="3"/>
        </w:numPr>
        <w:tabs>
          <w:tab w:val="left" w:pos="3518"/>
        </w:tabs>
        <w:autoSpaceDE w:val="0"/>
        <w:autoSpaceDN w:val="0"/>
        <w:spacing w:before="5" w:after="0" w:line="240" w:lineRule="auto"/>
        <w:ind w:left="3518" w:hanging="1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«Культура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России».</w:t>
      </w:r>
    </w:p>
    <w:p w14:paraId="0107810D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Данный модуль реализуется в целях содействия формированию нравственной, ответственной, самостоятельно мыслящей, творческой личности. Отвечает задачам государственной политики в области интересов детей, а также в части поддержки и сохранения традиционных российских духовно-нравственных ценностей. В деятельности организаций отдыха и оздоровления детей выступает инструментом передачи свода моральных, этических и эстетических ценностей, составляющих ядро национальной российской самобытности.</w:t>
      </w:r>
    </w:p>
    <w:p w14:paraId="17EE92B6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Направлен на формирование сопричастности к истории, географии Российской Федерации, ее этнокультурному, географическому разнообразию, формирование национальной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идентичности.</w:t>
      </w:r>
    </w:p>
    <w:p w14:paraId="367F126E" w14:textId="77777777" w:rsidR="0059303C" w:rsidRPr="0059303C" w:rsidRDefault="0059303C" w:rsidP="0059303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Деятельность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реализуется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направлениям:</w:t>
      </w:r>
    </w:p>
    <w:p w14:paraId="43F2E1C9" w14:textId="77777777" w:rsidR="0059303C" w:rsidRPr="0059303C" w:rsidRDefault="0059303C" w:rsidP="0059303C">
      <w:pPr>
        <w:widowControl w:val="0"/>
        <w:numPr>
          <w:ilvl w:val="0"/>
          <w:numId w:val="4"/>
        </w:numPr>
        <w:tabs>
          <w:tab w:val="left" w:pos="1418"/>
        </w:tabs>
        <w:autoSpaceDE w:val="0"/>
        <w:autoSpaceDN w:val="0"/>
        <w:spacing w:before="136"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Церемония подъема (спуска) Государственного флага Российской Федерации и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исполнение Государственного гимна Российской Федерации.</w:t>
      </w:r>
    </w:p>
    <w:p w14:paraId="57CCB9AE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Использование Государственного флага и исполнение Государственного гимна Российской Федерации при проведении церемонии подъема (спуска) Государственного флага Российской Федерации регламентируется Методическими рекомендациями «Об использовании государственных символов Российской Федерации при обучении и воспитании детей и молодежи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организациях,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организациях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их</w:t>
      </w:r>
    </w:p>
    <w:p w14:paraId="63FC23FF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оздоровления» (Письмо МинпросвещенияРоссии от 15.04.2022 № СК- 295/06) и «Стандартом Церемонии поднятия (спуска) Государственного флага Российской Федерации» (Письмо Минпросвещения России от 17.06.2022 № АБ-1611/06).</w:t>
      </w:r>
    </w:p>
    <w:p w14:paraId="5AFDDB0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Торжественная церемония подъема (спуска) Государственного флага Российской Федерации проводится в день проведения открытия (закрытия) смены и в дни государственных праздников Российской Федерации.</w:t>
      </w:r>
    </w:p>
    <w:p w14:paraId="57C8A33D" w14:textId="77777777" w:rsidR="0059303C" w:rsidRPr="0059303C" w:rsidRDefault="0059303C" w:rsidP="0059303C">
      <w:pPr>
        <w:widowControl w:val="0"/>
        <w:numPr>
          <w:ilvl w:val="0"/>
          <w:numId w:val="4"/>
        </w:numPr>
        <w:tabs>
          <w:tab w:val="left" w:pos="765"/>
        </w:tabs>
        <w:autoSpaceDE w:val="0"/>
        <w:autoSpaceDN w:val="0"/>
        <w:spacing w:before="1"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 Дни единых действий, которые обязательно включаются в календарный план воспитательной работы и проводятся по единым федеральным методическим рекомендациям и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материалам:</w:t>
      </w:r>
    </w:p>
    <w:p w14:paraId="472B3320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защиты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детей;</w:t>
      </w:r>
    </w:p>
    <w:p w14:paraId="5F5535E7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2" w:lineRule="auto"/>
        <w:ind w:right="487"/>
        <w:rPr>
          <w:rFonts w:ascii="Times New Roman" w:eastAsia="Times New Roman" w:hAnsi="Times New Roman" w:cs="Times New Roman"/>
          <w:spacing w:val="-3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русского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языка/День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А.С.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Пушкина;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</w:p>
    <w:p w14:paraId="6301D29B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2" w:lineRule="auto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12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России; </w:t>
      </w:r>
    </w:p>
    <w:p w14:paraId="57F96F88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2" w:lineRule="auto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22 июня – День памяти и скорби; </w:t>
      </w:r>
    </w:p>
    <w:p w14:paraId="17388B7A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2" w:lineRule="auto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29 июня – День молодежи;</w:t>
      </w:r>
    </w:p>
    <w:p w14:paraId="6F4B7D57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5161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июля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семьи,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любви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верности; 10 августа – День физкультурника;</w:t>
      </w:r>
    </w:p>
    <w:p w14:paraId="3E147162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2429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августа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День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Государственного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флага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Федерации; 27 августа – День российского кино.</w:t>
      </w:r>
    </w:p>
    <w:p w14:paraId="314EA354" w14:textId="77777777" w:rsidR="0059303C" w:rsidRPr="0059303C" w:rsidRDefault="0059303C" w:rsidP="0059303C">
      <w:pPr>
        <w:widowControl w:val="0"/>
        <w:numPr>
          <w:ilvl w:val="0"/>
          <w:numId w:val="4"/>
        </w:numPr>
        <w:tabs>
          <w:tab w:val="left" w:pos="1034"/>
        </w:tabs>
        <w:autoSpaceDE w:val="0"/>
        <w:autoSpaceDN w:val="0"/>
        <w:spacing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«Цивилизационное наследие России» – важнейший ресурс в воспитании подрастающего поколения, который включает знания о родной природе, достижения культуры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 искусства, изобретения и масштабные проекты, реализованные всей страной, это примеры сложных решений, которые принимались людьми в непростых обстоятельствах. Каждый обучающийся должен понимать, что цивилизационное наследие России прежде всего – это подвиги и примеры ратного труда, судьбоносные исторические события, имена тех, кто прославлял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Отечество, 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также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памятники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культуры.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рамках модуля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обучающиеся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знакомятся с именами конкретных людей, которые прославили Россию своими подвигами. Изучают памятники культуры Отечества.</w:t>
      </w:r>
    </w:p>
    <w:p w14:paraId="30DCA87B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Цивилизационное наследие как ценностный ориентир для развития каждого гражданина России предусматривает:</w:t>
      </w:r>
    </w:p>
    <w:p w14:paraId="1C383DCB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23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знакомство с примерами реальных людей, событий, деятельности, которая происходила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на благо России;</w:t>
      </w:r>
    </w:p>
    <w:p w14:paraId="34A756AF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75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знакомство с наследием народов России в области искусства, литературы, музыки, изобразительного искусства, архитектуры, театра, балета, кинематографа, мультипликации;</w:t>
      </w:r>
    </w:p>
    <w:p w14:paraId="12B54B6C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изучение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России,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родного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края,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населенного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пункта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как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культурного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пространства;</w:t>
      </w:r>
    </w:p>
    <w:p w14:paraId="501B2B86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90"/>
        </w:tabs>
        <w:autoSpaceDE w:val="0"/>
        <w:autoSpaceDN w:val="0"/>
        <w:spacing w:before="135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знакомство обучающихся с историей своего населенного пункта, желание изучать историю и культуру своего края; изучать подвиги односельчан, развивать желание вносить личный вклад в сохранение культурного наследия своего региона, страны.</w:t>
      </w:r>
    </w:p>
    <w:p w14:paraId="3D61A3D9" w14:textId="77777777" w:rsidR="0059303C" w:rsidRPr="0059303C" w:rsidRDefault="0059303C" w:rsidP="0059303C">
      <w:pPr>
        <w:widowControl w:val="0"/>
        <w:numPr>
          <w:ilvl w:val="0"/>
          <w:numId w:val="4"/>
        </w:numPr>
        <w:tabs>
          <w:tab w:val="left" w:pos="827"/>
        </w:tabs>
        <w:autoSpaceDE w:val="0"/>
        <w:autoSpaceDN w:val="0"/>
        <w:spacing w:before="2" w:after="0" w:line="240" w:lineRule="auto"/>
        <w:ind w:left="827" w:hanging="259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Просветительский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проект «Без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срока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давности».</w:t>
      </w:r>
    </w:p>
    <w:p w14:paraId="65D79272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14:paraId="1A1A1EB8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Проект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– любви к Родине, добру, милосердию, состраданию, взаимопомощи, чувству долга.</w:t>
      </w:r>
    </w:p>
    <w:p w14:paraId="7719439F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Задача педагогической деятельности по реализации этого проекта – показать, какие ценности нашего народа позволили одержать победу над врагами, формирование убеждения о силе духа нашего народа и армии, об их моральном превосходстве. Предполагаемые форматы участия в проекте: Уроки Памяти, Уроки Мужества.</w:t>
      </w:r>
    </w:p>
    <w:p w14:paraId="1F440F3E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Через проведение Уроков необходимо показать обучающимся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давности.</w:t>
      </w:r>
    </w:p>
    <w:p w14:paraId="11098755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Вовлечение обучающихся старших классов в проект «Без срока давности» с помощью образовательных проектов, в том числе исследовательских.</w:t>
      </w:r>
    </w:p>
    <w:p w14:paraId="35997822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14:paraId="5BA2894A" w14:textId="77777777" w:rsidR="0059303C" w:rsidRPr="0059303C" w:rsidRDefault="0059303C" w:rsidP="0059303C">
      <w:pPr>
        <w:widowControl w:val="0"/>
        <w:numPr>
          <w:ilvl w:val="0"/>
          <w:numId w:val="4"/>
        </w:numPr>
        <w:tabs>
          <w:tab w:val="left" w:pos="830"/>
        </w:tabs>
        <w:autoSpaceDE w:val="0"/>
        <w:autoSpaceDN w:val="0"/>
        <w:spacing w:after="0" w:line="275" w:lineRule="exact"/>
        <w:ind w:left="830" w:hanging="262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«Содружество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Орлят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России».</w:t>
      </w:r>
    </w:p>
    <w:p w14:paraId="0579CD07" w14:textId="77777777" w:rsidR="0059303C" w:rsidRPr="0059303C" w:rsidRDefault="0059303C" w:rsidP="0059303C">
      <w:pPr>
        <w:widowControl w:val="0"/>
        <w:autoSpaceDE w:val="0"/>
        <w:autoSpaceDN w:val="0"/>
        <w:spacing w:before="140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Цель программы «Содружество Орлят России» (для проведения в детских лагерях): 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Федерации.</w:t>
      </w:r>
    </w:p>
    <w:p w14:paraId="2CBB43A9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Смена в детском лагере является логическим завершением участия младших школьников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 годовом цикле Программы развития социальной активности «Орлята России»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реализуется в период летних каникул.</w:t>
      </w:r>
    </w:p>
    <w:p w14:paraId="271F7420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разработана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учётом:</w:t>
      </w:r>
    </w:p>
    <w:p w14:paraId="7CB6BF45" w14:textId="77777777" w:rsidR="0059303C" w:rsidRPr="0059303C" w:rsidRDefault="0059303C" w:rsidP="0059303C">
      <w:pPr>
        <w:widowControl w:val="0"/>
        <w:numPr>
          <w:ilvl w:val="0"/>
          <w:numId w:val="5"/>
        </w:numPr>
        <w:tabs>
          <w:tab w:val="left" w:pos="706"/>
        </w:tabs>
        <w:autoSpaceDE w:val="0"/>
        <w:autoSpaceDN w:val="0"/>
        <w:spacing w:before="137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возрастных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психофизиологических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особенностей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младших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школьников;</w:t>
      </w:r>
    </w:p>
    <w:p w14:paraId="09D4BD7F" w14:textId="77777777" w:rsidR="0059303C" w:rsidRPr="0059303C" w:rsidRDefault="0059303C" w:rsidP="0059303C">
      <w:pPr>
        <w:widowControl w:val="0"/>
        <w:numPr>
          <w:ilvl w:val="0"/>
          <w:numId w:val="5"/>
        </w:numPr>
        <w:tabs>
          <w:tab w:val="left" w:pos="706"/>
        </w:tabs>
        <w:autoSpaceDE w:val="0"/>
        <w:autoSpaceDN w:val="0"/>
        <w:spacing w:before="139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ведущих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видов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данном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возрасте: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игровой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 xml:space="preserve">и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учебной;</w:t>
      </w:r>
    </w:p>
    <w:p w14:paraId="41765554" w14:textId="77777777" w:rsidR="0059303C" w:rsidRPr="0059303C" w:rsidRDefault="0059303C" w:rsidP="0059303C">
      <w:pPr>
        <w:widowControl w:val="0"/>
        <w:tabs>
          <w:tab w:val="left" w:pos="850"/>
        </w:tabs>
        <w:autoSpaceDE w:val="0"/>
        <w:autoSpaceDN w:val="0"/>
        <w:spacing w:before="137" w:after="0" w:line="360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-ключевых мотивов поведения младших школьников (интерес к новым видам деятельности, важность личных достижений, признания, самоутверждения).</w:t>
      </w:r>
    </w:p>
    <w:p w14:paraId="73B44716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Игровая модель и основные события смен направлены на закрепление социальных навыков и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дальнейшее формирование социально значимых ценностей, укрепление смыслового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эмоционального взаимодействия между взрослыми и детьми, подведение итогов и выстраивание перспектив дальнейшего участия в Программе «Орлята России» или проектах Российского движения детей и молодёжи.</w:t>
      </w:r>
    </w:p>
    <w:p w14:paraId="66181372" w14:textId="77777777" w:rsidR="0059303C" w:rsidRPr="0059303C" w:rsidRDefault="0059303C" w:rsidP="0059303C">
      <w:pPr>
        <w:widowControl w:val="0"/>
        <w:numPr>
          <w:ilvl w:val="0"/>
          <w:numId w:val="4"/>
        </w:numPr>
        <w:tabs>
          <w:tab w:val="left" w:pos="830"/>
        </w:tabs>
        <w:autoSpaceDE w:val="0"/>
        <w:autoSpaceDN w:val="0"/>
        <w:spacing w:before="1" w:after="0" w:line="240" w:lineRule="auto"/>
        <w:ind w:left="830" w:hanging="262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«Ключевые</w:t>
      </w:r>
      <w:r w:rsidRPr="0059303C">
        <w:rPr>
          <w:rFonts w:ascii="Times New Roman" w:eastAsia="Times New Roman" w:hAnsi="Times New Roman" w:cs="Times New Roman"/>
          <w:spacing w:val="-1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мероприятия».</w:t>
      </w:r>
    </w:p>
    <w:p w14:paraId="44AEF161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Ключевые мероприятия – это главные традиционные мероприятия детского лагеря, в которых принимает участие большая часть детей.</w:t>
      </w:r>
    </w:p>
    <w:p w14:paraId="066EDE79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Торжественное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открытие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закрытие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14:paraId="66597F54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before="78"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Тематические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спортивные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праздники,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творческие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фестивали.</w:t>
      </w:r>
    </w:p>
    <w:p w14:paraId="12769C46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before="137"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Акции,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конкурсы,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проекты,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которые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реализуются</w:t>
      </w:r>
      <w:r w:rsidRPr="005930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течение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14:paraId="6B55EC57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  <w:tab w:val="left" w:pos="7083"/>
        </w:tabs>
        <w:autoSpaceDE w:val="0"/>
        <w:autoSpaceDN w:val="0"/>
        <w:spacing w:before="139" w:after="0" w:line="360" w:lineRule="auto"/>
        <w:ind w:right="1499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Участие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303C">
        <w:rPr>
          <w:rFonts w:ascii="Times New Roman" w:eastAsia="Times New Roman" w:hAnsi="Times New Roman" w:cs="Times New Roman"/>
          <w:sz w:val="24"/>
        </w:rPr>
        <w:t>во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</w:rPr>
        <w:t>всероссийских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  </w:t>
      </w:r>
      <w:r w:rsidRPr="0059303C">
        <w:rPr>
          <w:rFonts w:ascii="Times New Roman" w:eastAsia="Times New Roman" w:hAnsi="Times New Roman" w:cs="Times New Roman"/>
          <w:sz w:val="24"/>
        </w:rPr>
        <w:t>мероприятиях</w:t>
      </w:r>
      <w:r w:rsidRPr="0059303C">
        <w:rPr>
          <w:rFonts w:ascii="Times New Roman" w:eastAsia="Times New Roman" w:hAnsi="Times New Roman" w:cs="Times New Roman"/>
          <w:sz w:val="24"/>
        </w:rPr>
        <w:tab/>
        <w:t>и акциях, посвященных значимым отечественным и международным событиям.</w:t>
      </w:r>
    </w:p>
    <w:p w14:paraId="5A58A750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before="1"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Участие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всероссийских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региональных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мероприятиях.</w:t>
      </w:r>
    </w:p>
    <w:p w14:paraId="16177C82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Воспитательная работа предполагает просмотр отечественных кинофильмов, спектаклей, концертов и литературно-музыкальных композиций; участие в виртуальных экскурсиях и выставках; проведение «громких» чтений, чтений по ролям; постановки спектаклей;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реализацию иных форм мероприятий на основе и с привлечением продуктов, созданных отечественными учреждениями культуры, в том числе в рамках тематического дня.</w:t>
      </w:r>
    </w:p>
    <w:p w14:paraId="1E1055E7" w14:textId="77777777" w:rsidR="0059303C" w:rsidRPr="0059303C" w:rsidRDefault="0059303C" w:rsidP="0059303C">
      <w:pPr>
        <w:widowControl w:val="0"/>
        <w:autoSpaceDE w:val="0"/>
        <w:autoSpaceDN w:val="0"/>
        <w:spacing w:after="0" w:line="362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Организация воспитательной работы в рамках модуля «Культура России» возможна с использованием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безвозмездных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ресурсов,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созданных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сфере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культуры:</w:t>
      </w:r>
    </w:p>
    <w:p w14:paraId="73BC4E1D" w14:textId="77777777" w:rsidR="0059303C" w:rsidRPr="0059303C" w:rsidRDefault="0059303C" w:rsidP="0059303C">
      <w:pPr>
        <w:widowControl w:val="0"/>
        <w:autoSpaceDE w:val="0"/>
        <w:autoSpaceDN w:val="0"/>
        <w:spacing w:after="0" w:line="27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«Культура.РФ»,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НЭБ,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НЭДБ,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Президентская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библиотека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>т.д.</w:t>
      </w:r>
    </w:p>
    <w:p w14:paraId="1A0DAE84" w14:textId="59F1521A" w:rsidR="0059303C" w:rsidRPr="0059303C" w:rsidRDefault="0059303C" w:rsidP="00593F8A">
      <w:pPr>
        <w:widowControl w:val="0"/>
        <w:numPr>
          <w:ilvl w:val="0"/>
          <w:numId w:val="3"/>
        </w:numPr>
        <w:tabs>
          <w:tab w:val="left" w:pos="2418"/>
        </w:tabs>
        <w:autoSpaceDE w:val="0"/>
        <w:autoSpaceDN w:val="0"/>
        <w:spacing w:before="143" w:after="0" w:line="240" w:lineRule="auto"/>
        <w:ind w:left="2418" w:hanging="1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9303C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«Психолого-педагогическое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сопровождение».</w:t>
      </w:r>
    </w:p>
    <w:p w14:paraId="19ECBAB9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Летнее время, как время отдыха, наслаждения и удовольствия, дает все необходимые условия для восполнения энергии, потраченной за учебный год. Организация пришкольного лагеря позволяет реализовать данную возможность. Для восполнения энергозатрат необходима комплексная поддержка и помощь. Этим и обусловлено привлечение педагога-психолога к организации летнего отдыха для детей в рамках пришкольного лагеря. Необходимость психолога в лагере также обусловлена целым рядом причин:</w:t>
      </w:r>
    </w:p>
    <w:p w14:paraId="29C40A99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-содействие в адаптации детей к новым условиям (разновозрастные группы, временный детский коллектив);</w:t>
      </w:r>
    </w:p>
    <w:p w14:paraId="60D75CAE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-вероятность</w:t>
      </w:r>
      <w:r w:rsidRPr="005930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возникновения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конфликтных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ситуаций;</w:t>
      </w:r>
    </w:p>
    <w:p w14:paraId="410B7BE4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-наличие детей с индивидуальными особенностями развития и личностными характеристиками (тревожность, агрессивность, неуверенность, замкнутость и т.д);</w:t>
      </w:r>
    </w:p>
    <w:p w14:paraId="709CBD41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-напряженные условия работы, способствующие повышению риска эмоционального выгорания воспитателей.</w:t>
      </w:r>
    </w:p>
    <w:p w14:paraId="4815683D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Поэтому целью работы психологической службы является создание условий, способствующих снятию психоэмоционального напряжения как детского, так и педагогического коллектива, а также развитие индивидуальности ребенка.</w:t>
      </w:r>
    </w:p>
    <w:p w14:paraId="784CCF4A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Для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достижения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поставленной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цели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необходимо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решение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ряда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задач:</w:t>
      </w:r>
    </w:p>
    <w:p w14:paraId="35B92FA3" w14:textId="77777777" w:rsidR="0059303C" w:rsidRPr="0059303C" w:rsidRDefault="0059303C" w:rsidP="0059303C">
      <w:pPr>
        <w:widowControl w:val="0"/>
        <w:autoSpaceDE w:val="0"/>
        <w:autoSpaceDN w:val="0"/>
        <w:spacing w:before="140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-оказание помощи в создании благоприятного климата в детском коллективе как основного фактора адаптации в условиях лагеря;</w:t>
      </w:r>
    </w:p>
    <w:p w14:paraId="1C654D78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-содействие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снятию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эмоционального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напряжения;</w:t>
      </w:r>
    </w:p>
    <w:p w14:paraId="7559B27B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способствование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построению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эффективного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педагогов;</w:t>
      </w:r>
    </w:p>
    <w:p w14:paraId="0D211A3D" w14:textId="77777777" w:rsidR="0059303C" w:rsidRPr="0059303C" w:rsidRDefault="0059303C" w:rsidP="0059303C">
      <w:pPr>
        <w:widowControl w:val="0"/>
        <w:autoSpaceDE w:val="0"/>
        <w:autoSpaceDN w:val="0"/>
        <w:spacing w:before="1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осознанного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отношения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собственному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здоровью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ценности;</w:t>
      </w:r>
    </w:p>
    <w:p w14:paraId="49F84BE2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-изучение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психофизиологического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состояния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14:paraId="55840002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11D93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Основным адресатом реализации данной программы являются дети, отдыхающие в пришкольном лагере. Непосредственными адресатами остаются родители данных детей, а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также воспитатели, работающие на отрядах.</w:t>
      </w:r>
    </w:p>
    <w:p w14:paraId="79D869DD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Для реализации целей и задач работа педагога-психолога проводится по четырем основным направлениям:</w:t>
      </w:r>
    </w:p>
    <w:p w14:paraId="7E623ED7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диагностическому;</w:t>
      </w:r>
    </w:p>
    <w:p w14:paraId="1A11AC2E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9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коррекционно-развивающему;</w:t>
      </w:r>
    </w:p>
    <w:p w14:paraId="33070DBE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6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консультативному;</w:t>
      </w:r>
    </w:p>
    <w:p w14:paraId="30A7123C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профилактическому.</w:t>
      </w:r>
    </w:p>
    <w:p w14:paraId="147343F8" w14:textId="77777777" w:rsidR="0059303C" w:rsidRPr="0059303C" w:rsidRDefault="0059303C" w:rsidP="0059303C">
      <w:pPr>
        <w:widowControl w:val="0"/>
        <w:autoSpaceDE w:val="0"/>
        <w:autoSpaceDN w:val="0"/>
        <w:spacing w:before="140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Совместно с педагогом-психологом воспитатель в рамках отрядных мероприятий может организовать психологические тренинги и консультации; провести беседы, игровые коррекционные занятия, психологические мастерские, направленные на развитие коммуникативных умений и навыков ребенка, формирование уверенности в себе.</w:t>
      </w:r>
    </w:p>
    <w:p w14:paraId="25032F1A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Педагог-психолог может дать квалифицированные рекомендации воспитателю о поведенческих особенностях членов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отряда,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организовать индивидуальную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работу с детьми.</w:t>
      </w:r>
    </w:p>
    <w:p w14:paraId="0632C028" w14:textId="19E799C5" w:rsidR="0059303C" w:rsidRPr="0059303C" w:rsidRDefault="0059303C" w:rsidP="00593F8A">
      <w:pPr>
        <w:widowControl w:val="0"/>
        <w:numPr>
          <w:ilvl w:val="0"/>
          <w:numId w:val="3"/>
        </w:numPr>
        <w:tabs>
          <w:tab w:val="left" w:pos="3384"/>
        </w:tabs>
        <w:autoSpaceDE w:val="0"/>
        <w:autoSpaceDN w:val="0"/>
        <w:spacing w:before="4" w:after="0" w:line="240" w:lineRule="auto"/>
        <w:ind w:left="3384" w:hanging="1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«Детское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самоуправление».</w:t>
      </w:r>
    </w:p>
    <w:p w14:paraId="64026B7D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Реализация воспитательного потенциала системы детского самоуправления направлена на формирование детско-взрослой общности, основанной на партнерстве детей и взрослых по организации совместной деятельности, предполагает реализацию детской активности и направлена на развитие коммуникативной культуры детей, инициативности и ответственности, формирование навыков общения и сотрудничества, поддержку творческой самореализации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детей.</w:t>
      </w:r>
    </w:p>
    <w:p w14:paraId="4BE273A6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>На уровне детского лагеря</w:t>
      </w:r>
      <w:r w:rsidRPr="0059303C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14:paraId="497B8DF5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самоуправления, оценивается их работа.</w:t>
      </w:r>
    </w:p>
    <w:p w14:paraId="2401C400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На уровне отряда: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через деятельность лидеров, выбранных по инициативе и предложениям членов отряда (командиров, физоргов, культоргов и других), представляющих интересы отряда в общих делах детского лагеря, при взаимодействии с администрацией детского лагеря.</w:t>
      </w:r>
    </w:p>
    <w:p w14:paraId="72C8FF3A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b/>
          <w:sz w:val="24"/>
        </w:rPr>
        <w:t xml:space="preserve">Система детского самоуправления </w:t>
      </w:r>
      <w:r w:rsidRPr="0059303C">
        <w:rPr>
          <w:rFonts w:ascii="Times New Roman" w:eastAsia="Times New Roman" w:hAnsi="Times New Roman" w:cs="Times New Roman"/>
          <w:sz w:val="24"/>
        </w:rPr>
        <w:t>– формирование детско-взрослой общности, основанной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партнерстве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взрослых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организации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совместной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деятельности.</w:t>
      </w:r>
    </w:p>
    <w:p w14:paraId="23F43BFF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Важным моментом в организации самоуправления является его структура, которая строится с учетом уклада организации отдыха детей и их оздоровления, тематической и игровой модели смены. Единой, унифицированной структуры, строго определенного перечня поручений быть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не может. Необходимо определить какие органы целесообразно создать, чтобы охватить организацию всех сторон жизни в отряде, лагере, как их называть (советы, штабы, клубы и так далее), какие поручения возложить на них.</w:t>
      </w:r>
    </w:p>
    <w:p w14:paraId="6BAE7D13" w14:textId="6502EABD" w:rsidR="0059303C" w:rsidRPr="0059303C" w:rsidRDefault="0059303C" w:rsidP="00593F8A">
      <w:pPr>
        <w:widowControl w:val="0"/>
        <w:numPr>
          <w:ilvl w:val="0"/>
          <w:numId w:val="3"/>
        </w:numPr>
        <w:tabs>
          <w:tab w:val="left" w:pos="3206"/>
        </w:tabs>
        <w:autoSpaceDE w:val="0"/>
        <w:autoSpaceDN w:val="0"/>
        <w:spacing w:before="5" w:after="0" w:line="240" w:lineRule="auto"/>
        <w:ind w:left="3206" w:hanging="18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Модуль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«Инклюзивное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пространство».</w:t>
      </w:r>
    </w:p>
    <w:p w14:paraId="20014122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потребностями, должно быть направлено на социализацию детей с ОВЗ и адаптацию их в самостоятельной жизни.</w:t>
      </w:r>
    </w:p>
    <w:p w14:paraId="6B2C794F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инклюзивного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пространства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особые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условия:</w:t>
      </w:r>
    </w:p>
    <w:p w14:paraId="2436C23D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40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организационное</w:t>
      </w:r>
      <w:r w:rsidRPr="0059303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обеспечение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(нормативно-правовая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база);</w:t>
      </w:r>
    </w:p>
    <w:p w14:paraId="63C65F6C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материально-техническое</w:t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обеспечение,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включая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архитектурную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доступность;</w:t>
      </w:r>
    </w:p>
    <w:p w14:paraId="4C479417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9"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кадровое обеспечение, в т.ч. комплексное психолого-педагогическое сопровождение ребенка с ОВЗ на протяжении всего периода его пребывания в организации отдыха детей и их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оздоровления;</w:t>
      </w:r>
    </w:p>
    <w:p w14:paraId="710918BC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14:paraId="0506D119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Специальными задачами воспитания детей с особыми образовательными потребностями являются: налаживание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эмоционально-положительного взаимодействия с окружающими для их успешной социальной адаптации иинтеграции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14:paraId="719055AA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ОВЗ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нужно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ориентироваться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>на:</w:t>
      </w:r>
    </w:p>
    <w:p w14:paraId="493353B1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993"/>
        </w:tabs>
        <w:autoSpaceDE w:val="0"/>
        <w:autoSpaceDN w:val="0"/>
        <w:spacing w:before="139"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14:paraId="511E8DBC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993"/>
        </w:tabs>
        <w:autoSpaceDE w:val="0"/>
        <w:autoSpaceDN w:val="0"/>
        <w:spacing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психологов, учителей-логопедов, учителей-дефектологов;</w:t>
      </w:r>
    </w:p>
    <w:p w14:paraId="1C30365F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993"/>
        </w:tabs>
        <w:autoSpaceDE w:val="0"/>
        <w:autoSpaceDN w:val="0"/>
        <w:spacing w:before="1"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14:paraId="00A2A286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Ключевым условием создания инклюзивного пространства является равноправное включение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общий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воспитательный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процесс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участников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смены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(детей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ОВЗ,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</w:p>
    <w:p w14:paraId="7A419125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особыми образовательными потребностями, их нормативно развивающихся сверстников, воспитателей, вожатых, педагогов-психологов, учителей-логопедов, учителей-дефектологов).</w:t>
      </w:r>
    </w:p>
    <w:p w14:paraId="406A2790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предметно-эстетической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среды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437C8CB7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-тематическое оформление интерьера помещений детского лагеря (вестибюля, коридоров, рекреаций, залов, лестничных пролетов и т.п.) и комнат для проживания детей;</w:t>
      </w:r>
    </w:p>
    <w:p w14:paraId="1C2F144F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-оборудование отрядных мест, спортивных и игровых площадок, оздоровительно- рекреационных зон, позволяющих разделить территорию детского лагеря на зоны активного и тихого отдыха;</w:t>
      </w:r>
    </w:p>
    <w:p w14:paraId="552AEDA5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-оформление отрядных уголков, позволяющее детям проявить свои фантазию 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организатором и идейным вдохновителем; событийный дизайн – оформление пространства проведения событий (праздников, церемоний, творческих вечеров, выставок, КТД, отрядных дел и т.п.;</w:t>
      </w:r>
    </w:p>
    <w:p w14:paraId="6AEBAFB3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-совместную с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детьми разработку, создание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популяризацию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особой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отрядной символики (флага, гимна, эмблемы, логотипа, элементов костюма и т.п.);</w:t>
      </w:r>
    </w:p>
    <w:p w14:paraId="6EC0614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-регулярную организацию и проведение с детьми акций и проектов по благоустройству участков территории детского лагеря (например, высадку растений, создание инсталляций и иного декоративного оформления отведенных для детских проектов мест);</w:t>
      </w:r>
    </w:p>
    <w:p w14:paraId="6560FFB7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лагеря, его традициях, правилах;</w:t>
      </w:r>
    </w:p>
    <w:p w14:paraId="553EF35C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-звуковое пространство детского лагеря – аудио сообщения (информация, музыка) позитивной духовно-нравственной, гражданско-патриотической воспитательной направленности, исполнение гимна РФ;</w:t>
      </w:r>
    </w:p>
    <w:p w14:paraId="6B0AEF21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-«места новостей» – оформленные места, стенды в помещениях (холл первого этажа, рекреации), содержащие в доступной, привлекательной форме новостную информацию позитивного гражданско-патриотического, духовно-нравственного содержания, поздравления, афиши и т.п.;</w:t>
      </w:r>
    </w:p>
    <w:p w14:paraId="1D84B59C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в детском лагере.</w:t>
      </w:r>
    </w:p>
    <w:p w14:paraId="0737D573" w14:textId="77777777" w:rsidR="0059303C" w:rsidRPr="0059303C" w:rsidRDefault="0059303C" w:rsidP="00593F8A">
      <w:pPr>
        <w:widowControl w:val="0"/>
        <w:tabs>
          <w:tab w:val="left" w:pos="3790"/>
        </w:tabs>
        <w:autoSpaceDE w:val="0"/>
        <w:autoSpaceDN w:val="0"/>
        <w:spacing w:before="6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6. Модуль</w:t>
      </w:r>
      <w:r w:rsidRPr="005930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«Профориентация».</w:t>
      </w:r>
    </w:p>
    <w:p w14:paraId="040463F7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Воспитательная деятельность по профориентации включает в себя профессиональное просвещение; диагностику и консультирование по проблемам профориентации, организацию профессиональных проб. Она осуществляется через:</w:t>
      </w:r>
    </w:p>
    <w:p w14:paraId="377B9D46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1416"/>
        </w:tabs>
        <w:autoSpaceDE w:val="0"/>
        <w:autoSpaceDN w:val="0"/>
        <w:spacing w:before="78"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1C4D5628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1416"/>
        </w:tabs>
        <w:autoSpaceDE w:val="0"/>
        <w:autoSpaceDN w:val="0"/>
        <w:spacing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профессии;</w:t>
      </w:r>
    </w:p>
    <w:p w14:paraId="5DEEFA32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1416"/>
        </w:tabs>
        <w:autoSpaceDE w:val="0"/>
        <w:autoSpaceDN w:val="0"/>
        <w:spacing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навыки, расширить знания о рынке труда;</w:t>
      </w:r>
    </w:p>
    <w:p w14:paraId="34013CD0" w14:textId="77777777" w:rsidR="0059303C" w:rsidRPr="0059303C" w:rsidRDefault="0059303C" w:rsidP="0059303C">
      <w:pPr>
        <w:widowControl w:val="0"/>
        <w:numPr>
          <w:ilvl w:val="2"/>
          <w:numId w:val="4"/>
        </w:numPr>
        <w:tabs>
          <w:tab w:val="left" w:pos="1416"/>
        </w:tabs>
        <w:autoSpaceDE w:val="0"/>
        <w:autoSpaceDN w:val="0"/>
        <w:spacing w:after="0" w:line="360" w:lineRule="auto"/>
        <w:ind w:right="14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участие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работе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всероссийских профориентационных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проектов,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созданных в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сети интернет: просмотр лекций, решение учебно-тренировочных задач, участие в мастер-классах.</w:t>
      </w:r>
    </w:p>
    <w:p w14:paraId="2E86B993" w14:textId="77777777" w:rsidR="0059303C" w:rsidRPr="0059303C" w:rsidRDefault="0059303C" w:rsidP="0059303C">
      <w:pPr>
        <w:widowControl w:val="0"/>
        <w:tabs>
          <w:tab w:val="left" w:pos="879"/>
        </w:tabs>
        <w:autoSpaceDE w:val="0"/>
        <w:autoSpaceDN w:val="0"/>
        <w:spacing w:before="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7. Модуль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«Коллективная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социально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значимая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деятельность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Движении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Первых».</w:t>
      </w:r>
    </w:p>
    <w:p w14:paraId="018A1738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Данный модуль содержит в себе описание взаимодействия с Общероссийским общественно-государственным движением детей и молодежи «Движение первых» (Движение Первых).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форматов:</w:t>
      </w:r>
    </w:p>
    <w:p w14:paraId="29A97884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3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программа профильной смены Движения Первых – программы для детей в возрасте от 7 до 15 лет, выстроенные по логике конструктора профильных смен Движения Первых и направленные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приобщение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подрастающего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поколения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российским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традиционным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духовно- нравственным ценностям, 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Первых. Профильные смены Движения Первых проводятся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всех организациях отдыха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 их оздоровления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разных типов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всех регионах. Одним из вариантов профильных смен Движения Первых для младших школьников является программа «Содружество Орлят России»;</w:t>
      </w:r>
    </w:p>
    <w:p w14:paraId="65812A22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тематический День Первых – эффективно построенная система воспитательных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 xml:space="preserve">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– формирование и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расширение представлений о Движении Первых, стимулирование активного участия в деятельности Движения Первых;</w:t>
      </w:r>
    </w:p>
    <w:p w14:paraId="273A38F3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78"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профильный отряд Движения Первых – постоянно действующий орган детского самоуправления из числа активных участников Движения Первых. Его деятельность строится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 разработке и реализации детских инициатив, популяризирующих полезную деятельность и возможности в Движении Первых.</w:t>
      </w:r>
    </w:p>
    <w:p w14:paraId="7FA7954B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данного модуля реализуется в рамках следующих возможных мероприятий и форм воспитательной работы:</w:t>
      </w:r>
    </w:p>
    <w:p w14:paraId="5B176856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классные</w:t>
      </w:r>
      <w:r w:rsidRPr="0059303C">
        <w:rPr>
          <w:rFonts w:ascii="Times New Roman" w:eastAsia="Times New Roman" w:hAnsi="Times New Roman" w:cs="Times New Roman"/>
          <w:spacing w:val="6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встречи</w:t>
      </w:r>
      <w:r w:rsidRPr="0059303C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</w:t>
      </w:r>
      <w:r w:rsidRPr="0059303C">
        <w:rPr>
          <w:rFonts w:ascii="Times New Roman" w:eastAsia="Times New Roman" w:hAnsi="Times New Roman" w:cs="Times New Roman"/>
          <w:spacing w:val="7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успешными</w:t>
      </w:r>
      <w:r w:rsidRPr="0059303C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активистами</w:t>
      </w:r>
      <w:r w:rsidRPr="0059303C">
        <w:rPr>
          <w:rFonts w:ascii="Times New Roman" w:eastAsia="Times New Roman" w:hAnsi="Times New Roman" w:cs="Times New Roman"/>
          <w:spacing w:val="6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Движения</w:t>
      </w:r>
      <w:r w:rsidRPr="0059303C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Первых</w:t>
      </w:r>
      <w:r w:rsidRPr="0059303C">
        <w:rPr>
          <w:rFonts w:ascii="Times New Roman" w:eastAsia="Times New Roman" w:hAnsi="Times New Roman" w:cs="Times New Roman"/>
          <w:spacing w:val="7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–</w:t>
      </w:r>
      <w:r w:rsidRPr="0059303C">
        <w:rPr>
          <w:rFonts w:ascii="Times New Roman" w:eastAsia="Times New Roman" w:hAnsi="Times New Roman" w:cs="Times New Roman"/>
          <w:spacing w:val="6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открытый</w:t>
      </w:r>
      <w:r w:rsidRPr="0059303C">
        <w:rPr>
          <w:rFonts w:ascii="Times New Roman" w:eastAsia="Times New Roman" w:hAnsi="Times New Roman" w:cs="Times New Roman"/>
          <w:spacing w:val="6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диалог</w:t>
      </w:r>
    </w:p>
    <w:p w14:paraId="2C0AA274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«путь к успеху», мотивационная встреча «равный-равному» способствует формированию активной жизненной позиции и уверенности в себе у участников смены на примере успеха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ровесника;</w:t>
      </w:r>
    </w:p>
    <w:p w14:paraId="2F07159B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2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волонтерские мастер-классы – проведение занятий и встреч для знакомства детей с принципами, направлениями волонтерства и его историей;</w:t>
      </w:r>
    </w:p>
    <w:p w14:paraId="3DD4B081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акции по благоустройству территории, посадке деревьев, уборке природных зон – вклад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 сохранение окружающей среды и экологическое благополучие;</w:t>
      </w:r>
    </w:p>
    <w:p w14:paraId="23840C7F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социальные акции – мероприятия по сбору вещей, игрушек, книг для детских домов и малообеспеченных семей с целью развития у детей чувств сопричастности и социальной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ответственности;</w:t>
      </w:r>
    </w:p>
    <w:p w14:paraId="1BE0307E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 мероприятий для младших отрядов – старшие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дети помогают в организации игр, представлений и праздников для младших, что развивает навыки заботы о других и лидерские качества;</w:t>
      </w:r>
    </w:p>
    <w:p w14:paraId="02B108C6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акции по защите животных – сбор корма для приютов, изготовление кормушек для птиц и пр., что развивает чувство ответственности и доброты;</w:t>
      </w:r>
    </w:p>
    <w:p w14:paraId="5CAA53D8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обучение навыкам оказания первой помощи – тренинги по оказанию первой помощи помогают детям научиться заботиться о других и быть полезными в экстренных ситуациях;</w:t>
      </w:r>
    </w:p>
    <w:p w14:paraId="0D5F5CFE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благоустройство мемориалов и памятных мест, изучение исторического значения этих объектов с целью укрепления патриотизма и чувства уважения к культурному наследию;</w:t>
      </w:r>
    </w:p>
    <w:p w14:paraId="1E7F2663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медиа-волонтерство – ведение блога, создание фото- и видео продуктов о волонтерских инициативах лагеря с целью развития навыков коммуникации и медиа-творчества;</w:t>
      </w:r>
    </w:p>
    <w:p w14:paraId="0EF05A97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проектировочный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семинар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траектории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социального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развития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Движении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Первых.</w:t>
      </w:r>
    </w:p>
    <w:p w14:paraId="35D0164B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40102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D76153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ind w:right="1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Вариативные</w:t>
      </w:r>
      <w:r w:rsidRPr="005930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содержательные</w:t>
      </w:r>
      <w:r w:rsidRPr="005930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модули.</w:t>
      </w:r>
    </w:p>
    <w:p w14:paraId="5ABD7E73" w14:textId="77777777" w:rsidR="0059303C" w:rsidRPr="0059303C" w:rsidRDefault="0059303C" w:rsidP="0059303C">
      <w:pPr>
        <w:widowControl w:val="0"/>
        <w:tabs>
          <w:tab w:val="left" w:pos="3638"/>
        </w:tabs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9303C">
        <w:rPr>
          <w:rFonts w:ascii="Times New Roman" w:eastAsia="Times New Roman" w:hAnsi="Times New Roman" w:cs="Times New Roman"/>
          <w:b/>
          <w:sz w:val="24"/>
        </w:rPr>
        <w:t xml:space="preserve">              8. Модуль</w:t>
      </w:r>
      <w:r w:rsidRPr="0059303C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sz w:val="24"/>
        </w:rPr>
        <w:t>«Экскурсии</w:t>
      </w:r>
      <w:r w:rsidRPr="0059303C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sz w:val="24"/>
        </w:rPr>
        <w:t>и</w:t>
      </w:r>
      <w:r w:rsidRPr="0059303C">
        <w:rPr>
          <w:rFonts w:ascii="Times New Roman" w:eastAsia="Times New Roman" w:hAnsi="Times New Roman" w:cs="Times New Roman"/>
          <w:b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spacing w:val="-2"/>
          <w:sz w:val="24"/>
        </w:rPr>
        <w:t>походы»</w:t>
      </w:r>
    </w:p>
    <w:p w14:paraId="32A8DEB1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Pr="005930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экскурсий,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походов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потенциала.</w:t>
      </w:r>
    </w:p>
    <w:p w14:paraId="1373E8C5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Экскурсии, походы помогают ребятам расширить свой кругозор, получить новые знания об окружающей его социальной, культурной, природной среде, научиться уважительно и бережно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относиться к ней, приобрести важный опыт социально одобряемого поведения в различных ситуациях.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 этой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целью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для детей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организуются туристские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походы, экологические</w:t>
      </w:r>
    </w:p>
    <w:p w14:paraId="60B59772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тропы, тематические экскурсии: профориентационные экскурсии, экскурсии по памятным местам и местам боевой славы, в музей и др.</w:t>
      </w:r>
    </w:p>
    <w:p w14:paraId="317FCE0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На экскурсиях, в походах создаются благоприятные условия для воспитания у детей самостоятельности и ответственности, формирования у них навыков самообслуживающего труда, обучения рациональному использованию своего времени, сил, имущества.</w:t>
      </w:r>
    </w:p>
    <w:p w14:paraId="0F0EAAD2" w14:textId="77777777" w:rsidR="0059303C" w:rsidRPr="0059303C" w:rsidRDefault="0059303C" w:rsidP="0059303C">
      <w:pPr>
        <w:widowControl w:val="0"/>
        <w:tabs>
          <w:tab w:val="left" w:pos="3780"/>
        </w:tabs>
        <w:autoSpaceDE w:val="0"/>
        <w:autoSpaceDN w:val="0"/>
        <w:spacing w:before="4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9. Модуль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«Кружки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секции».</w:t>
      </w:r>
    </w:p>
    <w:p w14:paraId="40BC0571" w14:textId="77777777" w:rsidR="0059303C" w:rsidRPr="0059303C" w:rsidRDefault="0059303C" w:rsidP="0059303C">
      <w:pPr>
        <w:widowControl w:val="0"/>
        <w:autoSpaceDE w:val="0"/>
        <w:autoSpaceDN w:val="0"/>
        <w:spacing w:before="135"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(специализированных, тематических) смен, а также деятельность кружковых объединений, секций, клубов по интересам, студий, дополняющих программы смен в условиях детского лагеря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 рамках шести направленностей дополнительных общеразвивающих программ: социально-гуманитарная; художественная; естественнонаучная; техническая; туристско- краеведческая; физкультурно-спортивная.</w:t>
      </w:r>
    </w:p>
    <w:p w14:paraId="0829A103" w14:textId="77777777" w:rsidR="0059303C" w:rsidRPr="0059303C" w:rsidRDefault="0059303C" w:rsidP="0059303C">
      <w:pPr>
        <w:widowControl w:val="0"/>
        <w:autoSpaceDE w:val="0"/>
        <w:autoSpaceDN w:val="0"/>
        <w:spacing w:after="0" w:line="27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дополнительного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предполагает:</w:t>
      </w:r>
    </w:p>
    <w:p w14:paraId="4012A537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25"/>
        </w:tabs>
        <w:autoSpaceDE w:val="0"/>
        <w:autoSpaceDN w:val="0"/>
        <w:spacing w:before="136" w:after="0" w:line="360" w:lineRule="auto"/>
        <w:ind w:right="14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приобретение новых знаний, умений, навыков в привлекательной, отличной от учебной деятельности, форме;</w:t>
      </w:r>
    </w:p>
    <w:p w14:paraId="26590081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before="1"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развитие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реализацию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познавательного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интереса;</w:t>
      </w:r>
    </w:p>
    <w:p w14:paraId="3F752051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25"/>
        </w:tabs>
        <w:autoSpaceDE w:val="0"/>
        <w:autoSpaceDN w:val="0"/>
        <w:spacing w:before="139"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вовлечение детей в интересную и полезную для них деятельность, которая предоставит им возможность самореализоваться,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0B6599E6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обучающихся.</w:t>
      </w:r>
    </w:p>
    <w:p w14:paraId="53CDB132" w14:textId="77777777" w:rsidR="0059303C" w:rsidRPr="0059303C" w:rsidRDefault="0059303C" w:rsidP="0059303C">
      <w:pPr>
        <w:widowControl w:val="0"/>
        <w:tabs>
          <w:tab w:val="left" w:pos="3442"/>
        </w:tabs>
        <w:autoSpaceDE w:val="0"/>
        <w:autoSpaceDN w:val="0"/>
        <w:spacing w:before="14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10. Модуль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«Цифровая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медиа-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среда».</w:t>
      </w:r>
    </w:p>
    <w:p w14:paraId="15139E30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Модуль является вспомогательным, но не уменьшает важности и значимости очных воспитательных мероприятий для детей.</w:t>
      </w:r>
    </w:p>
    <w:p w14:paraId="2CA854CE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Цель детского медиа-пространства (создание и распространение текстовой, аудио- и видеоинформации) – развитие коммуникативной культуры, формирование навыков общения и сотрудничества, поддержка творческой самореализации детей. Воспитательный потенциал детского медиа-пространства реализуется в рамках следующих видов и форм деятельности:</w:t>
      </w:r>
    </w:p>
    <w:p w14:paraId="50CA339C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" w:after="0" w:line="360" w:lineRule="auto"/>
        <w:ind w:right="141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детский редакционный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совет,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целью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которого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является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освещение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(через детскую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 xml:space="preserve">газету, официальный сайт ОО, группу школы в VK) наиболее интересных моментов жизни детского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лагеря;</w:t>
      </w:r>
    </w:p>
    <w:p w14:paraId="782ABA2A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874"/>
        </w:tabs>
        <w:autoSpaceDE w:val="0"/>
        <w:autoSpaceDN w:val="0"/>
        <w:spacing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детский медиа-центр – созданная из заинтересованных добровольцев группа информационно-технической поддержки мероприятий, осуществляющая видеосъемку и мультимедийное сопровождение.</w:t>
      </w:r>
    </w:p>
    <w:p w14:paraId="1A34DCF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Цифровая среда воспитания – совокупность условий для реализации воспитательной деятельности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применением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дистанционных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технологий,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электронных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информационных</w:t>
      </w:r>
    </w:p>
    <w:p w14:paraId="790CAA71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ресурсов, цифрового контента и технологических средств. Цифровая среда воспитания предполагает следующее:</w:t>
      </w:r>
    </w:p>
    <w:p w14:paraId="75F3A749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18"/>
        </w:tabs>
        <w:autoSpaceDE w:val="0"/>
        <w:autoSpaceDN w:val="0"/>
        <w:spacing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формирование культуры информационной безопасности, информационной грамотности, противодействие распространению идеологии терроризма;</w:t>
      </w:r>
    </w:p>
    <w:p w14:paraId="1F658DA3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27"/>
        </w:tabs>
        <w:autoSpaceDE w:val="0"/>
        <w:autoSpaceDN w:val="0"/>
        <w:spacing w:before="1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освещение деятельности детского лагеря в официальных группах в социальных сетях и на официальном сайте ОО;</w:t>
      </w:r>
    </w:p>
    <w:p w14:paraId="15F77245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участие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региональных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всероссийских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интернет-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конкурсах.</w:t>
      </w:r>
    </w:p>
    <w:p w14:paraId="50E7828E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Механизмом реализации информационного обеспечения является информирование участников воспитательного процесса об организации отдыха и оздоровления детей через информационно-телекоммуникационную сеть «Интернет» и средства массовой информации. Сайт должен соответствовать актуальным требованиям по вопросам размещения в информационно-телекоммуникационной сети «Интернет» информации о деятельности организации отдыха детей и их оздоровления, в том числе об условиях, созданных для детей- инвалидов и детей с ограниченными возможностями здоровья.</w:t>
      </w:r>
    </w:p>
    <w:p w14:paraId="5C8851FC" w14:textId="77777777" w:rsidR="0059303C" w:rsidRPr="0059303C" w:rsidRDefault="0059303C" w:rsidP="00593F8A">
      <w:pPr>
        <w:widowControl w:val="0"/>
        <w:tabs>
          <w:tab w:val="left" w:pos="3158"/>
        </w:tabs>
        <w:autoSpaceDE w:val="0"/>
        <w:autoSpaceDN w:val="0"/>
        <w:spacing w:before="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11. Модуль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«Профилактика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безопасность»</w:t>
      </w:r>
    </w:p>
    <w:p w14:paraId="74BE0690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Профилактика и безопасность – профилактика девиантного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факторам.</w:t>
      </w:r>
    </w:p>
    <w:p w14:paraId="390EB03C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детском лагере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038BB342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after="0" w:line="275" w:lineRule="exact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физическую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психологическую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безопасность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ребенка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новых</w:t>
      </w:r>
      <w:r w:rsidRPr="005930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условиях;</w:t>
      </w:r>
    </w:p>
    <w:p w14:paraId="2168AD11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63"/>
        </w:tabs>
        <w:autoSpaceDE w:val="0"/>
        <w:autoSpaceDN w:val="0"/>
        <w:spacing w:before="140" w:after="0" w:line="360" w:lineRule="auto"/>
        <w:ind w:right="143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47C42098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11"/>
        </w:tabs>
        <w:autoSpaceDE w:val="0"/>
        <w:autoSpaceDN w:val="0"/>
        <w:spacing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разработку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 реализацию разных форм профилактических воспитательных мероприятий: антиалкогольные,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против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курения,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безопасность в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цифровой среде,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вовлечение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безопасность, гражданская оборона, антитеррористическая, антиэкстремистская безопасность и т.д.;</w:t>
      </w:r>
    </w:p>
    <w:p w14:paraId="4A2342A2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49"/>
        </w:tabs>
        <w:autoSpaceDE w:val="0"/>
        <w:autoSpaceDN w:val="0"/>
        <w:spacing w:before="1" w:after="0" w:line="360" w:lineRule="auto"/>
        <w:ind w:right="136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организацию превентивной работы со сценариями социально одобряемого поведения, развитие у обучающихся навыков саморефлексии, самоконтроля, устойчивости к негативному воздействию, групповому давлению;</w:t>
      </w:r>
    </w:p>
    <w:p w14:paraId="45C00B68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915"/>
        </w:tabs>
        <w:autoSpaceDE w:val="0"/>
        <w:autoSpaceDN w:val="0"/>
        <w:spacing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поддержку инициатив детей, педагогов в сфере укрепления безопасности жизнедеятельности в детском лагере, профилактику правонарушений, девиаций, организацию </w:t>
      </w:r>
      <w:r w:rsidRPr="0059303C">
        <w:rPr>
          <w:rFonts w:ascii="Times New Roman" w:eastAsia="Times New Roman" w:hAnsi="Times New Roman" w:cs="Times New Roman"/>
          <w:sz w:val="24"/>
        </w:rPr>
        <w:lastRenderedPageBreak/>
        <w:t>деятельности, альтернативной девиантному поведению.</w:t>
      </w:r>
    </w:p>
    <w:p w14:paraId="7382645A" w14:textId="77777777" w:rsidR="0059303C" w:rsidRPr="0059303C" w:rsidRDefault="0059303C" w:rsidP="00593F8A">
      <w:pPr>
        <w:widowControl w:val="0"/>
        <w:tabs>
          <w:tab w:val="left" w:pos="3454"/>
        </w:tabs>
        <w:autoSpaceDE w:val="0"/>
        <w:autoSpaceDN w:val="0"/>
        <w:spacing w:before="63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12. Модуль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«Социальное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партнерство»</w:t>
      </w:r>
    </w:p>
    <w:p w14:paraId="6C50CD26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народов России (православие), разделяющими в своей деятельности цель и задачи воспитания, ценности и традиции уклада МБОУ «Елховская СОШ» в период летней оздоровительной кампании 2025 года 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детского лагеря.</w:t>
      </w:r>
    </w:p>
    <w:p w14:paraId="72DB1FC4" w14:textId="77777777" w:rsidR="0059303C" w:rsidRPr="0059303C" w:rsidRDefault="0059303C" w:rsidP="0059303C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социального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партнерства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5B5E90DF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-участие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представителей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организаций-партнеров,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том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числе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дни, дни открытых дверей, государственные, региональные, тематические праздники, торжественные мероприятия и т.п.);</w:t>
      </w:r>
    </w:p>
    <w:p w14:paraId="55E89FCA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Федерации;</w:t>
      </w:r>
    </w:p>
    <w:p w14:paraId="5846EDFC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-социальные проекты, совместно разрабатываемые и реализуемые детьми, педагогами с организациями-партнерами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благотворительной,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экологической,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патриотической,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трудовой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т.д. направленности, ориентированные на воспитание детей, преобразование окружающего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социума, позитивное воздействие на социальное окружение.</w:t>
      </w:r>
    </w:p>
    <w:p w14:paraId="3424C213" w14:textId="77777777" w:rsidR="0059303C" w:rsidRPr="0059303C" w:rsidRDefault="0059303C" w:rsidP="0059303C">
      <w:pPr>
        <w:widowControl w:val="0"/>
        <w:tabs>
          <w:tab w:val="left" w:pos="3888"/>
        </w:tabs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13. Модуль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«Отрядная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работа»</w:t>
      </w:r>
    </w:p>
    <w:p w14:paraId="01363177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Воспитатель 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лагеря.</w:t>
      </w:r>
    </w:p>
    <w:p w14:paraId="17145E8D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Для эффективного использования воспитательного потенциала отрядной работы необходимо учитывать особенности временного детского коллектива:</w:t>
      </w:r>
    </w:p>
    <w:p w14:paraId="037C032C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Коллектив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функционирует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течение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короткого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промежутка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времени;</w:t>
      </w:r>
    </w:p>
    <w:p w14:paraId="47925396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7" w:after="0" w:line="240" w:lineRule="auto"/>
        <w:ind w:left="708" w:hanging="140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Как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правило,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коллектив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объединяет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которые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не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были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знакомы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ранее.</w:t>
      </w:r>
    </w:p>
    <w:p w14:paraId="539D8436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before="139" w:after="0" w:line="360" w:lineRule="auto"/>
        <w:ind w:right="138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Автономность существования: влияние внешних факторов уменьшается, ослабляется влияние прежнего социума, например, семьи, класса, друзей. В то же время у коллектива появляется новое место жизнедеятельности.</w:t>
      </w:r>
    </w:p>
    <w:p w14:paraId="5CE5DE30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Коллективная деятельность. Участники коллектива вовлечены в совместную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деятельность.</w:t>
      </w:r>
    </w:p>
    <w:p w14:paraId="7989B7B8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8"/>
        </w:tabs>
        <w:autoSpaceDE w:val="0"/>
        <w:autoSpaceDN w:val="0"/>
        <w:spacing w:after="0" w:line="360" w:lineRule="auto"/>
        <w:ind w:right="14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Завершенность развития: полный цикл: от формирования до завершения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функционирования.</w:t>
      </w:r>
    </w:p>
    <w:p w14:paraId="3359F75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Отрядная работа строится с учетом закономерности развития временного детского коллектива (роста межличностных отношений) и логики развития лагерной смены.</w:t>
      </w:r>
    </w:p>
    <w:p w14:paraId="1D72BB38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потенциала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отрядной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предусматривает:</w:t>
      </w:r>
    </w:p>
    <w:p w14:paraId="55851B6C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E79F465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-планирование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отрядной</w:t>
      </w:r>
      <w:r w:rsidRPr="005930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57A1B1B0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 проблем, конфликтных ситуаций;</w:t>
      </w:r>
    </w:p>
    <w:p w14:paraId="712A9576" w14:textId="77777777" w:rsidR="0059303C" w:rsidRPr="0059303C" w:rsidRDefault="0059303C" w:rsidP="0059303C">
      <w:pPr>
        <w:widowControl w:val="0"/>
        <w:autoSpaceDE w:val="0"/>
        <w:autoSpaceDN w:val="0"/>
        <w:spacing w:before="2"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значимым взрослым, задающим образцы поведения; вовлечение каждого ребенка в отрядные дела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общелагерные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разных ролях: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сценаристов,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постановщиков,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исполнителей, корреспондентов и редакторов, ведущих, декораторов и т.д.;</w:t>
      </w:r>
    </w:p>
    <w:p w14:paraId="09B4B89F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-формирование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сплочение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отряда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(временного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коллектив)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игры,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тренинги на сплочение и командообразование, огонек знакомства, визитки; сформировать дружный и сплоченный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отряд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поможет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знание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периодов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развития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временного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коллектива –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этапов развития межличностных отношений;</w:t>
      </w:r>
    </w:p>
    <w:p w14:paraId="751B5CD6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-предъявление единых педагогических требований (ЕПТ) по выполнению режима и распорядка дня, по самообслуживанию, дисциплине и поведению, санитарно-гигиенических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требований;</w:t>
      </w:r>
    </w:p>
    <w:p w14:paraId="35C57CF9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к этому конкретному коллективу;</w:t>
      </w:r>
    </w:p>
    <w:p w14:paraId="7458206A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-диагностику интересов, склонностей, ценностных ориентаций, выявление лидеров, аутсайдеров через наблюдение, игры, анкеты;</w:t>
      </w:r>
    </w:p>
    <w:p w14:paraId="73E0790B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-сбор отряда: хозяйственный сбор, организационный сбор, утренний информационный сбор отряда и др.</w:t>
      </w:r>
    </w:p>
    <w:p w14:paraId="059082A0" w14:textId="77777777" w:rsidR="0059303C" w:rsidRPr="0059303C" w:rsidRDefault="0059303C" w:rsidP="00593F8A">
      <w:pPr>
        <w:widowControl w:val="0"/>
        <w:tabs>
          <w:tab w:val="left" w:pos="2897"/>
        </w:tabs>
        <w:autoSpaceDE w:val="0"/>
        <w:autoSpaceDN w:val="0"/>
        <w:spacing w:before="4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14. Модуль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вожатыми/воспитателями»</w:t>
      </w:r>
    </w:p>
    <w:p w14:paraId="13EFEFB2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 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вожатого/воспитателя.</w:t>
      </w:r>
    </w:p>
    <w:p w14:paraId="76CB42A6" w14:textId="77777777" w:rsidR="0059303C" w:rsidRPr="0059303C" w:rsidRDefault="0059303C" w:rsidP="00593F8A">
      <w:pPr>
        <w:widowControl w:val="0"/>
        <w:tabs>
          <w:tab w:val="left" w:pos="3684"/>
        </w:tabs>
        <w:autoSpaceDE w:val="0"/>
        <w:autoSpaceDN w:val="0"/>
        <w:spacing w:before="5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15. Модуль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«Работа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родителями»</w:t>
      </w:r>
    </w:p>
    <w:p w14:paraId="6EC8C2FA" w14:textId="77777777" w:rsidR="0059303C" w:rsidRPr="0059303C" w:rsidRDefault="0059303C" w:rsidP="0059303C">
      <w:pPr>
        <w:widowControl w:val="0"/>
        <w:tabs>
          <w:tab w:val="left" w:pos="1463"/>
          <w:tab w:val="left" w:pos="1769"/>
          <w:tab w:val="left" w:pos="3185"/>
          <w:tab w:val="left" w:pos="3765"/>
          <w:tab w:val="left" w:pos="5103"/>
          <w:tab w:val="left" w:pos="7065"/>
          <w:tab w:val="left" w:pos="8887"/>
          <w:tab w:val="left" w:pos="9201"/>
        </w:tabs>
        <w:autoSpaceDE w:val="0"/>
        <w:autoSpaceDN w:val="0"/>
        <w:spacing w:before="134" w:after="0" w:line="360" w:lineRule="auto"/>
        <w:ind w:right="140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Работа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родителями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>или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законными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представителями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осуществляется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рамках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следующих видов и форм деятельности:</w:t>
      </w:r>
    </w:p>
    <w:p w14:paraId="26ECE795" w14:textId="77777777" w:rsidR="0059303C" w:rsidRPr="0059303C" w:rsidRDefault="0059303C" w:rsidP="0059303C">
      <w:pPr>
        <w:widowControl w:val="0"/>
        <w:autoSpaceDE w:val="0"/>
        <w:autoSpaceDN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групповом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14:paraId="697D1538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66"/>
        </w:tabs>
        <w:autoSpaceDE w:val="0"/>
        <w:autoSpaceDN w:val="0"/>
        <w:spacing w:before="78" w:after="0" w:line="360" w:lineRule="auto"/>
        <w:ind w:right="142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7EA3FA3A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95"/>
        </w:tabs>
        <w:autoSpaceDE w:val="0"/>
        <w:autoSpaceDN w:val="0"/>
        <w:spacing w:after="0" w:line="360" w:lineRule="auto"/>
        <w:ind w:right="147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lastRenderedPageBreak/>
        <w:t>родительские дни (дни посещения родителей), во время которых родители могут посещать детский лагерь для получения представления о деятельности детского лагеря;</w:t>
      </w:r>
    </w:p>
    <w:p w14:paraId="73C3910E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творческий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отчетный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концерт</w:t>
      </w:r>
      <w:r w:rsidRPr="0059303C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для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родителей.</w:t>
      </w:r>
    </w:p>
    <w:p w14:paraId="30A0CE62" w14:textId="77777777" w:rsidR="0059303C" w:rsidRPr="0059303C" w:rsidRDefault="0059303C" w:rsidP="0059303C">
      <w:pPr>
        <w:widowControl w:val="0"/>
        <w:autoSpaceDE w:val="0"/>
        <w:autoSpaceDN w:val="0"/>
        <w:spacing w:before="143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индивидуальном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уровне:</w:t>
      </w:r>
    </w:p>
    <w:p w14:paraId="241A48AA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706"/>
        </w:tabs>
        <w:autoSpaceDE w:val="0"/>
        <w:autoSpaceDN w:val="0"/>
        <w:spacing w:before="132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работа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специалистов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запросу</w:t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родителей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для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решения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 xml:space="preserve">острых конфликтных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ситуаций;</w:t>
      </w:r>
    </w:p>
    <w:p w14:paraId="1F626B0A" w14:textId="77777777" w:rsidR="0059303C" w:rsidRPr="0059303C" w:rsidRDefault="0059303C" w:rsidP="0059303C">
      <w:pPr>
        <w:widowControl w:val="0"/>
        <w:numPr>
          <w:ilvl w:val="1"/>
          <w:numId w:val="4"/>
        </w:numPr>
        <w:tabs>
          <w:tab w:val="left" w:pos="821"/>
        </w:tabs>
        <w:autoSpaceDE w:val="0"/>
        <w:autoSpaceDN w:val="0"/>
        <w:spacing w:before="137" w:after="0" w:line="360" w:lineRule="auto"/>
        <w:ind w:right="146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индивидуальное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консультирование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c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целью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координации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воспитательных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усилий педагогов и родителей.</w:t>
      </w:r>
    </w:p>
    <w:p w14:paraId="1DB12AD6" w14:textId="77777777" w:rsidR="0059303C" w:rsidRPr="0059303C" w:rsidRDefault="0059303C" w:rsidP="00593F8A">
      <w:pPr>
        <w:widowControl w:val="0"/>
        <w:numPr>
          <w:ilvl w:val="0"/>
          <w:numId w:val="2"/>
        </w:numPr>
        <w:tabs>
          <w:tab w:val="left" w:pos="3307"/>
        </w:tabs>
        <w:autoSpaceDE w:val="0"/>
        <w:autoSpaceDN w:val="0"/>
        <w:spacing w:before="5" w:after="0" w:line="240" w:lineRule="auto"/>
        <w:ind w:left="3307" w:hanging="386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ОРГАНИЗАЦИОННЫЙ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РАЗДЕЛ</w:t>
      </w:r>
    </w:p>
    <w:p w14:paraId="30C5232B" w14:textId="77777777" w:rsidR="0059303C" w:rsidRPr="0059303C" w:rsidRDefault="0059303C" w:rsidP="0059303C">
      <w:pPr>
        <w:widowControl w:val="0"/>
        <w:autoSpaceDE w:val="0"/>
        <w:autoSpaceDN w:val="0"/>
        <w:spacing w:before="39"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Программа воспитания реализуется посредством формирования социокультурного пространства при соблюдении условий создания уклада, отражающего готовность всех участников воспитательных отношений руководствоваться едиными принципами и регулярно воспроизводить наиболее ценные социально значимые виды совместной деятельности.</w:t>
      </w:r>
    </w:p>
    <w:p w14:paraId="15E2F0C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Детский лагерь – особое воспитательное учреждение, в котором создаются условия для обеспечения развивающей, эмоционально-привлекательной деятельности детей,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постоянная (круглосуточное) поддержка взрослых и др. создают условия для осуществления воспитательной деятельности и актуализации самовоспитания.</w:t>
      </w:r>
    </w:p>
    <w:p w14:paraId="3E3BD90F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детского лагеря обладает рядом преимуществ по сравнению с другими образовательными организациями:</w:t>
      </w:r>
    </w:p>
    <w:p w14:paraId="1902FB54" w14:textId="77777777" w:rsidR="0059303C" w:rsidRPr="0059303C" w:rsidRDefault="0059303C" w:rsidP="0059303C">
      <w:pPr>
        <w:widowControl w:val="0"/>
        <w:numPr>
          <w:ilvl w:val="0"/>
          <w:numId w:val="8"/>
        </w:numPr>
        <w:tabs>
          <w:tab w:val="left" w:pos="999"/>
        </w:tabs>
        <w:autoSpaceDE w:val="0"/>
        <w:autoSpaceDN w:val="0"/>
        <w:spacing w:after="0" w:line="36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добровольность в выборе деятельности и формы ее реализации в детском демократическом сообществе, самостоятельность и активность ребенка в выборе содержания и результативности деятельности;</w:t>
      </w:r>
    </w:p>
    <w:p w14:paraId="2270880E" w14:textId="77777777" w:rsidR="0059303C" w:rsidRPr="0059303C" w:rsidRDefault="0059303C" w:rsidP="0059303C">
      <w:pPr>
        <w:widowControl w:val="0"/>
        <w:numPr>
          <w:ilvl w:val="0"/>
          <w:numId w:val="8"/>
        </w:numPr>
        <w:tabs>
          <w:tab w:val="left" w:pos="848"/>
        </w:tabs>
        <w:autoSpaceDE w:val="0"/>
        <w:autoSpaceDN w:val="0"/>
        <w:spacing w:after="0" w:line="275" w:lineRule="exact"/>
        <w:ind w:left="848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творческий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характер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52203FF3" w14:textId="77777777" w:rsidR="0059303C" w:rsidRPr="0059303C" w:rsidRDefault="0059303C" w:rsidP="0059303C">
      <w:pPr>
        <w:widowControl w:val="0"/>
        <w:numPr>
          <w:ilvl w:val="0"/>
          <w:numId w:val="8"/>
        </w:numPr>
        <w:tabs>
          <w:tab w:val="left" w:pos="848"/>
        </w:tabs>
        <w:autoSpaceDE w:val="0"/>
        <w:autoSpaceDN w:val="0"/>
        <w:spacing w:before="139" w:after="0" w:line="240" w:lineRule="auto"/>
        <w:ind w:left="848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многопрофильность;</w:t>
      </w:r>
    </w:p>
    <w:p w14:paraId="3A423654" w14:textId="77777777" w:rsidR="0059303C" w:rsidRPr="0059303C" w:rsidRDefault="0059303C" w:rsidP="0059303C">
      <w:pPr>
        <w:widowControl w:val="0"/>
        <w:numPr>
          <w:ilvl w:val="0"/>
          <w:numId w:val="8"/>
        </w:numPr>
        <w:tabs>
          <w:tab w:val="left" w:pos="1100"/>
        </w:tabs>
        <w:autoSpaceDE w:val="0"/>
        <w:autoSpaceDN w:val="0"/>
        <w:spacing w:before="137" w:after="0" w:line="360" w:lineRule="auto"/>
        <w:ind w:right="140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отсутствие обязательной оценки результативности деятельности ребенка, официального статуса;</w:t>
      </w:r>
    </w:p>
    <w:p w14:paraId="192B0152" w14:textId="77777777" w:rsidR="0059303C" w:rsidRPr="0059303C" w:rsidRDefault="0059303C" w:rsidP="0059303C">
      <w:pPr>
        <w:widowControl w:val="0"/>
        <w:numPr>
          <w:ilvl w:val="0"/>
          <w:numId w:val="8"/>
        </w:numPr>
        <w:tabs>
          <w:tab w:val="left" w:pos="1023"/>
        </w:tabs>
        <w:autoSpaceDE w:val="0"/>
        <w:autoSpaceDN w:val="0"/>
        <w:spacing w:before="1" w:after="0" w:line="360" w:lineRule="auto"/>
        <w:ind w:right="140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новый опыт неформального сотрудничества с детьми и взрослыми; опыт жизнедеятельности и общения в формируемых коллективах, где может успешно проходит реализация личности.</w:t>
      </w:r>
    </w:p>
    <w:p w14:paraId="21DE613C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Воспитательный потенциал детского лагеря позволяет осуществлять воспитание через проектирование, конструирование индивидуальной среды проживания в условиях временного детского объединения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 социальной микросреды,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которой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протекает жизнедеятельность детей</w:t>
      </w:r>
    </w:p>
    <w:p w14:paraId="6B450858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условиях детского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лагеря.</w:t>
      </w:r>
    </w:p>
    <w:p w14:paraId="525E1818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360" w:lineRule="auto"/>
        <w:ind w:right="1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Включенность в историко-культурный контекст территории выражается в изучении истории и культуры родного края, знакомстве с наследием народов России в области литературы,</w:t>
      </w:r>
      <w:r w:rsidRPr="0059303C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музыки,</w:t>
      </w:r>
      <w:r w:rsidRPr="0059303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изобразительного</w:t>
      </w:r>
      <w:r w:rsidRPr="0059303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искусства,</w:t>
      </w:r>
      <w:r w:rsidRPr="0059303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театра,</w:t>
      </w:r>
      <w:r w:rsidRPr="0059303C">
        <w:rPr>
          <w:rFonts w:ascii="Times New Roman" w:eastAsia="Times New Roman" w:hAnsi="Times New Roman" w:cs="Times New Roman"/>
          <w:spacing w:val="7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кинематографа,</w:t>
      </w:r>
      <w:r w:rsidRPr="0059303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мультипликации.</w:t>
      </w:r>
    </w:p>
    <w:p w14:paraId="7ECF41EF" w14:textId="77777777" w:rsidR="0059303C" w:rsidRPr="0059303C" w:rsidRDefault="0059303C" w:rsidP="0059303C">
      <w:pPr>
        <w:widowControl w:val="0"/>
        <w:autoSpaceDE w:val="0"/>
        <w:autoSpaceDN w:val="0"/>
        <w:spacing w:before="2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«Миссия» лагеря в самосознании педагогического коллектива заключается в совместной деятельности детей и взрослых как ведущем способе организации воспитательной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14:paraId="70215945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-создании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условий, при которых для каждого ребенка предполагается роль 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совместных делах (от участника до организатора, лидера того или иного дела);</w:t>
      </w:r>
    </w:p>
    <w:p w14:paraId="4A6A983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-создании условий для приобретения детьми нового социального опыта и освоения новых социальных ролей;</w:t>
      </w:r>
    </w:p>
    <w:p w14:paraId="765D477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-включении детей в процесс организации жизнедеятельности временного детского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коллектива;</w:t>
      </w:r>
    </w:p>
    <w:p w14:paraId="738BC538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-обмене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опытом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между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формате</w:t>
      </w:r>
      <w:r w:rsidRPr="0059303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«дети-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детям».</w:t>
      </w:r>
    </w:p>
    <w:p w14:paraId="5419F4A5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Лагерь является структурным подразделением образовательной организации и осуществляет организацию отдыха и оздоровления обучающихся в каникулярное время с дневным пребыванием.</w:t>
      </w:r>
    </w:p>
    <w:p w14:paraId="02CB4F2A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sz w:val="24"/>
          <w:szCs w:val="24"/>
        </w:rPr>
        <w:t>Направленность лагеря - комплексная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. Включает в себя разноплановую деятельность и объединяет различные направления оздоровления, отдыха и занятости детей и подростков: физическое, духовное, патриотическое развитие детей, средствами игры, познавательной и трудовой деятельности.</w:t>
      </w:r>
    </w:p>
    <w:p w14:paraId="4CA89CFA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Особенности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лагеря,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определяющие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930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«уникальность»:</w:t>
      </w:r>
    </w:p>
    <w:p w14:paraId="7B9B0ECA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-добровольность включения детей в разработку, подготовку общих дел, в организацию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жизни лагеря;</w:t>
      </w:r>
    </w:p>
    <w:p w14:paraId="069368C7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-сочетание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индивидуального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коллективного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включения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виды деятельности (творческие, развивающие, интеллектуальные);</w:t>
      </w:r>
    </w:p>
    <w:p w14:paraId="6027447A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-систематическое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информирование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состязаний,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конкурсов,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условиях участия в том или ином деле;</w:t>
      </w:r>
    </w:p>
    <w:p w14:paraId="5D7AE046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-организация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различных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стимулирования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взрослых;</w:t>
      </w:r>
    </w:p>
    <w:p w14:paraId="4DFAC31B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-многообразие</w:t>
      </w:r>
      <w:r w:rsidRPr="0059303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предлагаемых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видов</w:t>
      </w:r>
      <w:r w:rsidRPr="0059303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(право</w:t>
      </w:r>
      <w:r w:rsidRPr="0059303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выбора</w:t>
      </w:r>
      <w:r w:rsidRPr="0059303C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посильного</w:t>
      </w:r>
      <w:r w:rsidRPr="0059303C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участия</w:t>
      </w:r>
      <w:r w:rsidRPr="0059303C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>в</w:t>
      </w:r>
    </w:p>
    <w:p w14:paraId="281BCF4E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деле);</w:t>
      </w:r>
    </w:p>
    <w:p w14:paraId="4DECBDC6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-отбор</w:t>
      </w:r>
      <w:r w:rsidRPr="0059303C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9303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средств</w:t>
      </w:r>
      <w:r w:rsidRPr="0059303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4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59303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возрастных</w:t>
      </w:r>
      <w:r w:rsidRPr="0059303C">
        <w:rPr>
          <w:rFonts w:ascii="Times New Roman" w:eastAsia="Times New Roman" w:hAnsi="Times New Roman" w:cs="Times New Roman"/>
          <w:spacing w:val="4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59303C">
        <w:rPr>
          <w:rFonts w:ascii="Times New Roman" w:eastAsia="Times New Roman" w:hAnsi="Times New Roman" w:cs="Times New Roman"/>
          <w:spacing w:val="4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особенностей,</w:t>
      </w:r>
    </w:p>
    <w:p w14:paraId="0E3937FD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способствующих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обеспечению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успешной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самореализации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ребенка;</w:t>
      </w:r>
    </w:p>
    <w:p w14:paraId="44259D55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ситуации успеха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избранных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ребенком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видах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деятельности, индивидуальное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публичное поощрение достигнутого;</w:t>
      </w:r>
    </w:p>
    <w:p w14:paraId="72119719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-создание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возможности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переключения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вида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другой.</w:t>
      </w:r>
    </w:p>
    <w:p w14:paraId="27DE9664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Один</w:t>
      </w:r>
      <w:r w:rsidRPr="0059303C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актуальных</w:t>
      </w:r>
      <w:r w:rsidRPr="0059303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вопросов</w:t>
      </w:r>
      <w:r w:rsidRPr="005930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59303C">
        <w:rPr>
          <w:rFonts w:ascii="Times New Roman" w:eastAsia="Times New Roman" w:hAnsi="Times New Roman" w:cs="Times New Roman"/>
          <w:spacing w:val="3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930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кадровое</w:t>
      </w:r>
      <w:r w:rsidRPr="005930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обеспечение.</w:t>
      </w:r>
    </w:p>
    <w:p w14:paraId="213C3AFE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AFF2C0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Основа педагогического коллектива лагеря – педагоги школы, во время работы в лагере складывается сплочённый коллектив единомышленников, деятельность которых направлена на грамотную методическую организацию работы и сплочение детского коллектива.</w:t>
      </w:r>
    </w:p>
    <w:p w14:paraId="5F00665F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Штатное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расписание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подразумевает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категории работников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лагеря: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начальник лагеря, воспитатели.</w:t>
      </w:r>
    </w:p>
    <w:p w14:paraId="2D64345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со штатным расписанием в реализации программы участвуют координаторы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смены: начальник лагеря, воспитатели отрядов (из числа педагогов школы), руководители кружков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(из числа педагогов школы);</w:t>
      </w:r>
    </w:p>
    <w:p w14:paraId="7837A6D1" w14:textId="77777777" w:rsidR="0059303C" w:rsidRPr="0059303C" w:rsidRDefault="0059303C" w:rsidP="0059303C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Методические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условия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предусматривают:</w:t>
      </w:r>
    </w:p>
    <w:p w14:paraId="0A07A441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-наличие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необходимой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документации,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программы,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плана;</w:t>
      </w:r>
    </w:p>
    <w:p w14:paraId="6234FCB2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-проведение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инструктивно-методических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сборов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педагогами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начала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лагерной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смены;</w:t>
      </w:r>
    </w:p>
    <w:p w14:paraId="25CF2384" w14:textId="77777777" w:rsidR="0059303C" w:rsidRPr="0059303C" w:rsidRDefault="0059303C" w:rsidP="0059303C">
      <w:pPr>
        <w:widowControl w:val="0"/>
        <w:autoSpaceDE w:val="0"/>
        <w:autoSpaceDN w:val="0"/>
        <w:spacing w:before="14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-коллективные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>дела;</w:t>
      </w:r>
    </w:p>
    <w:p w14:paraId="1692332E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-творческие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мастерские;</w:t>
      </w:r>
    </w:p>
    <w:p w14:paraId="01C23658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-индивидуальную</w:t>
      </w:r>
      <w:r w:rsidRPr="0059303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работу;</w:t>
      </w:r>
    </w:p>
    <w:p w14:paraId="12AB7E27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-деловые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ролевые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игры.</w:t>
      </w:r>
    </w:p>
    <w:p w14:paraId="581349C7" w14:textId="77777777" w:rsidR="0059303C" w:rsidRPr="0059303C" w:rsidRDefault="0059303C" w:rsidP="0059303C">
      <w:pPr>
        <w:widowControl w:val="0"/>
        <w:autoSpaceDE w:val="0"/>
        <w:autoSpaceDN w:val="0"/>
        <w:spacing w:before="139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работе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лагере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дневного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пребывания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привлекаются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работники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столовой,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также технические работники школы.</w:t>
      </w:r>
    </w:p>
    <w:p w14:paraId="77023D31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началом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проходит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установочный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семинар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воспитателей.</w:t>
      </w:r>
    </w:p>
    <w:p w14:paraId="2BF28234" w14:textId="77777777" w:rsidR="0059303C" w:rsidRPr="0059303C" w:rsidRDefault="0059303C" w:rsidP="0059303C">
      <w:pPr>
        <w:widowControl w:val="0"/>
        <w:autoSpaceDE w:val="0"/>
        <w:autoSpaceDN w:val="0"/>
        <w:spacing w:before="14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Этапы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над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программой</w:t>
      </w:r>
    </w:p>
    <w:p w14:paraId="1179D30B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Подготовительный этап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 материалов, включая примеры сценариев для проведения работы на отрядном уровне, планирование деятельности, информационную работу с родителем (родителями) или законным представителем (законными представителями).</w:t>
      </w:r>
    </w:p>
    <w:p w14:paraId="09A211C9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</w:t>
      </w:r>
      <w:r w:rsidRPr="0059303C"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период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смены связан с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14:paraId="2990F5C2" w14:textId="77777777" w:rsidR="0059303C" w:rsidRPr="0059303C" w:rsidRDefault="0059303C" w:rsidP="0059303C">
      <w:pPr>
        <w:widowControl w:val="0"/>
        <w:autoSpaceDE w:val="0"/>
        <w:autoSpaceDN w:val="0"/>
        <w:spacing w:before="2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Основной период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общелагерных и отрядных формах воспитательной работы в календарном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плане воспитательной работы.</w:t>
      </w:r>
    </w:p>
    <w:p w14:paraId="3930CD9F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Итоговый период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14:paraId="204D24CE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детей и поддержка в реализации идей и личностного потенциала по возвращении в постоянный детский коллектив посредством обратной связи или характеристик, направленных или переданных в образовательную организацию.</w:t>
      </w:r>
    </w:p>
    <w:p w14:paraId="4A89B6B8" w14:textId="77777777" w:rsidR="0059303C" w:rsidRPr="0059303C" w:rsidRDefault="0059303C" w:rsidP="0059303C">
      <w:pPr>
        <w:widowControl w:val="0"/>
        <w:autoSpaceDE w:val="0"/>
        <w:autoSpaceDN w:val="0"/>
        <w:spacing w:before="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Методическое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2033A06A" w14:textId="77777777" w:rsidR="0059303C" w:rsidRPr="0059303C" w:rsidRDefault="0059303C" w:rsidP="0059303C">
      <w:pPr>
        <w:widowControl w:val="0"/>
        <w:autoSpaceDE w:val="0"/>
        <w:autoSpaceDN w:val="0"/>
        <w:spacing w:before="135"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(руководитель организации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отдыха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их оздоровления, заместитель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руководителя по воспитательной работе, старший воспитатель, старший вожатый).</w:t>
      </w:r>
    </w:p>
    <w:p w14:paraId="779DC7BD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На основе Программы создаются программы воспитательной работы для каждой организации отдыха детей и их оздоровления, после чего для каждой смены формируется программа, календарный план (план-сетка) с учетом регионального компонента и соответствующих срокам проведения смены памятных дат, отражая тип организации, длительность и тематику смены, игровую модель, интегрируя инвариантные и вариативные модули с опорой на универсальный для каждой организации отдыха детей и их оздоровления календарный план.</w:t>
      </w:r>
    </w:p>
    <w:p w14:paraId="7B049791" w14:textId="77777777" w:rsidR="0059303C" w:rsidRPr="0059303C" w:rsidRDefault="0059303C" w:rsidP="0059303C">
      <w:pPr>
        <w:widowControl w:val="0"/>
        <w:autoSpaceDE w:val="0"/>
        <w:autoSpaceDN w:val="0"/>
        <w:spacing w:before="5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Материально-техническое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14:paraId="7A3783E4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Программы:</w:t>
      </w:r>
    </w:p>
    <w:p w14:paraId="3ECBC986" w14:textId="77777777" w:rsidR="0059303C" w:rsidRPr="0059303C" w:rsidRDefault="0059303C" w:rsidP="0059303C">
      <w:pPr>
        <w:widowControl w:val="0"/>
        <w:numPr>
          <w:ilvl w:val="0"/>
          <w:numId w:val="9"/>
        </w:numPr>
        <w:tabs>
          <w:tab w:val="left" w:pos="768"/>
        </w:tabs>
        <w:autoSpaceDE w:val="0"/>
        <w:autoSpaceDN w:val="0"/>
        <w:spacing w:before="137" w:after="0" w:line="360" w:lineRule="auto"/>
        <w:ind w:right="140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флагшток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(в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том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числе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переносной),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Государственный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флаг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Российской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Федерации, Государственный флаг Республики Татарстан;</w:t>
      </w:r>
    </w:p>
    <w:p w14:paraId="2AFEF1B9" w14:textId="77777777" w:rsidR="0059303C" w:rsidRPr="0059303C" w:rsidRDefault="0059303C" w:rsidP="0059303C">
      <w:pPr>
        <w:widowControl w:val="0"/>
        <w:numPr>
          <w:ilvl w:val="0"/>
          <w:numId w:val="9"/>
        </w:numPr>
        <w:tabs>
          <w:tab w:val="left" w:pos="892"/>
          <w:tab w:val="left" w:pos="2472"/>
          <w:tab w:val="left" w:pos="4144"/>
          <w:tab w:val="left" w:pos="4518"/>
          <w:tab w:val="left" w:pos="6151"/>
          <w:tab w:val="left" w:pos="6749"/>
          <w:tab w:val="left" w:pos="8473"/>
        </w:tabs>
        <w:autoSpaceDE w:val="0"/>
        <w:autoSpaceDN w:val="0"/>
        <w:spacing w:after="0" w:line="360" w:lineRule="auto"/>
        <w:ind w:right="143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музыкальное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оборудование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необходимые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качественного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музыкального </w:t>
      </w:r>
      <w:r w:rsidRPr="0059303C">
        <w:rPr>
          <w:rFonts w:ascii="Times New Roman" w:eastAsia="Times New Roman" w:hAnsi="Times New Roman" w:cs="Times New Roman"/>
          <w:sz w:val="24"/>
        </w:rPr>
        <w:t>оформления фонограммы, записи (при наличии);</w:t>
      </w:r>
    </w:p>
    <w:p w14:paraId="118C0A18" w14:textId="77777777" w:rsidR="0059303C" w:rsidRPr="0059303C" w:rsidRDefault="0059303C" w:rsidP="0059303C">
      <w:pPr>
        <w:widowControl w:val="0"/>
        <w:numPr>
          <w:ilvl w:val="0"/>
          <w:numId w:val="9"/>
        </w:numPr>
        <w:tabs>
          <w:tab w:val="left" w:pos="787"/>
        </w:tabs>
        <w:autoSpaceDE w:val="0"/>
        <w:autoSpaceDN w:val="0"/>
        <w:spacing w:before="1" w:after="0" w:line="360" w:lineRule="auto"/>
        <w:ind w:right="140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оборудованные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локации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для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общелагерных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отрядных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событий,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отрядные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уголки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(стенды);</w:t>
      </w:r>
    </w:p>
    <w:p w14:paraId="446C03EC" w14:textId="77777777" w:rsidR="0059303C" w:rsidRPr="0059303C" w:rsidRDefault="0059303C" w:rsidP="0059303C">
      <w:pPr>
        <w:widowControl w:val="0"/>
        <w:numPr>
          <w:ilvl w:val="0"/>
          <w:numId w:val="9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игровая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площадка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спортивный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инвентарь;</w:t>
      </w:r>
    </w:p>
    <w:p w14:paraId="7EDF6054" w14:textId="77777777" w:rsidR="0059303C" w:rsidRPr="0059303C" w:rsidRDefault="0059303C" w:rsidP="0059303C">
      <w:pPr>
        <w:widowControl w:val="0"/>
        <w:numPr>
          <w:ilvl w:val="0"/>
          <w:numId w:val="9"/>
        </w:numPr>
        <w:tabs>
          <w:tab w:val="left" w:pos="890"/>
          <w:tab w:val="left" w:pos="2525"/>
          <w:tab w:val="left" w:pos="4482"/>
          <w:tab w:val="left" w:pos="4835"/>
          <w:tab w:val="left" w:pos="6469"/>
          <w:tab w:val="left" w:pos="7853"/>
          <w:tab w:val="left" w:pos="8448"/>
        </w:tabs>
        <w:autoSpaceDE w:val="0"/>
        <w:autoSpaceDN w:val="0"/>
        <w:spacing w:before="139" w:after="0" w:line="360" w:lineRule="auto"/>
        <w:ind w:right="139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канцелярские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принадлежности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необходимом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количестве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для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качественного </w:t>
      </w:r>
      <w:r w:rsidRPr="0059303C">
        <w:rPr>
          <w:rFonts w:ascii="Times New Roman" w:eastAsia="Times New Roman" w:hAnsi="Times New Roman" w:cs="Times New Roman"/>
          <w:sz w:val="24"/>
        </w:rPr>
        <w:t>оформления программных событий;</w:t>
      </w:r>
    </w:p>
    <w:p w14:paraId="5A7F706C" w14:textId="77777777" w:rsidR="0059303C" w:rsidRPr="0059303C" w:rsidRDefault="0059303C" w:rsidP="0059303C">
      <w:pPr>
        <w:widowControl w:val="0"/>
        <w:numPr>
          <w:ilvl w:val="0"/>
          <w:numId w:val="9"/>
        </w:numPr>
        <w:tabs>
          <w:tab w:val="left" w:pos="718"/>
        </w:tabs>
        <w:autoSpaceDE w:val="0"/>
        <w:autoSpaceDN w:val="0"/>
        <w:spacing w:after="0" w:line="360" w:lineRule="auto"/>
        <w:ind w:right="146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 деятельности.</w:t>
      </w:r>
    </w:p>
    <w:p w14:paraId="6608CD74" w14:textId="77777777" w:rsidR="0059303C" w:rsidRPr="0059303C" w:rsidRDefault="0059303C" w:rsidP="0059303C">
      <w:pPr>
        <w:widowControl w:val="0"/>
        <w:autoSpaceDE w:val="0"/>
        <w:autoSpaceDN w:val="0"/>
        <w:spacing w:before="5" w:after="0" w:line="240" w:lineRule="auto"/>
        <w:ind w:right="57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Принципы,</w:t>
      </w:r>
      <w:r w:rsidRPr="0059303C">
        <w:rPr>
          <w:rFonts w:ascii="Times New Roman" w:eastAsia="Times New Roman" w:hAnsi="Times New Roman" w:cs="Times New Roman"/>
          <w:b/>
          <w:bCs/>
          <w:spacing w:val="-1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используемые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при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организации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деятельности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пришкольного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лагеря</w:t>
      </w:r>
    </w:p>
    <w:p w14:paraId="7ABEBC65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240" w:lineRule="auto"/>
        <w:ind w:right="13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59303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летнего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пришкольного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59303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дневным</w:t>
      </w:r>
      <w:r w:rsidRPr="005930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пребыванием</w:t>
      </w:r>
      <w:r w:rsidRPr="0059303C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59303C">
        <w:rPr>
          <w:rFonts w:ascii="Times New Roman" w:eastAsia="Times New Roman" w:hAnsi="Times New Roman" w:cs="Times New Roman"/>
          <w:spacing w:val="28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опирается</w:t>
      </w:r>
      <w:r w:rsidRPr="0059303C">
        <w:rPr>
          <w:rFonts w:ascii="Times New Roman" w:eastAsia="Times New Roman" w:hAnsi="Times New Roman" w:cs="Times New Roman"/>
          <w:spacing w:val="29"/>
          <w:sz w:val="24"/>
          <w:szCs w:val="24"/>
        </w:rPr>
        <w:t xml:space="preserve">  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>на</w:t>
      </w:r>
    </w:p>
    <w:p w14:paraId="024E660E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r w:rsidRPr="0059303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принципы:</w:t>
      </w:r>
    </w:p>
    <w:p w14:paraId="14ADE834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безопасность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проводимых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мероприятий;</w:t>
      </w:r>
    </w:p>
    <w:p w14:paraId="6EB1C072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233"/>
        </w:tabs>
        <w:autoSpaceDE w:val="0"/>
        <w:autoSpaceDN w:val="0"/>
        <w:spacing w:before="139" w:after="0" w:line="360" w:lineRule="auto"/>
        <w:ind w:right="141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достаточное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ресурсное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обеспечение: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необходимое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количество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спортивного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инвентаря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 материалов для творчества детей;</w:t>
      </w:r>
    </w:p>
    <w:p w14:paraId="3430D70B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педагогическое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сопровождение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ребенка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протяжении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всей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смены.</w:t>
      </w:r>
    </w:p>
    <w:p w14:paraId="50B67DC3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487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свою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очередь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воспитателей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детьми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основана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педагогических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принципах: Принцип гуманизации отношений, основанный на:</w:t>
      </w:r>
    </w:p>
    <w:p w14:paraId="04038799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54"/>
        </w:tabs>
        <w:autoSpaceDE w:val="0"/>
        <w:autoSpaceDN w:val="0"/>
        <w:spacing w:after="0" w:line="360" w:lineRule="auto"/>
        <w:ind w:right="135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создании уважительных демократических отношения между взрослыми и детьми; - уважении и терпимости к мнению детей;</w:t>
      </w:r>
    </w:p>
    <w:p w14:paraId="16759F53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lastRenderedPageBreak/>
        <w:t>защите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каждого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члена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коллектива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негативного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проявления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вредных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привычек;</w:t>
      </w:r>
    </w:p>
    <w:p w14:paraId="396DE31B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6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создании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ситуаций,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требующих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принятия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коллективного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решения;</w:t>
      </w:r>
    </w:p>
    <w:p w14:paraId="47AE663D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40" w:after="0" w:line="360" w:lineRule="auto"/>
        <w:ind w:right="143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формировании чувства ответственности за принятое решение, за свои поступки и действия. Принцип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соответствия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типа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сотрудничества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психологическим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возрастным</w:t>
      </w:r>
      <w:r w:rsidRPr="0059303C">
        <w:rPr>
          <w:rFonts w:ascii="Times New Roman" w:eastAsia="Times New Roman" w:hAnsi="Times New Roman" w:cs="Times New Roman"/>
          <w:spacing w:val="8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особенностям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обучающихся и типу ведущей деятельности.</w:t>
      </w:r>
    </w:p>
    <w:p w14:paraId="08950D6D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Результатом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является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сотрудничество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взрослого, которое позволяет воспитаннику лагеря почувствовать себя творческой личностью. Принцип дифференциации воспитания предполагает:</w:t>
      </w:r>
    </w:p>
    <w:p w14:paraId="5930CB37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292"/>
          <w:tab w:val="left" w:pos="1091"/>
          <w:tab w:val="left" w:pos="2578"/>
          <w:tab w:val="left" w:pos="3336"/>
          <w:tab w:val="left" w:pos="3677"/>
          <w:tab w:val="left" w:pos="4730"/>
          <w:tab w:val="left" w:pos="6118"/>
          <w:tab w:val="left" w:pos="6442"/>
          <w:tab w:val="left" w:pos="8030"/>
          <w:tab w:val="left" w:pos="8346"/>
        </w:tabs>
        <w:autoSpaceDE w:val="0"/>
        <w:autoSpaceDN w:val="0"/>
        <w:spacing w:after="0" w:line="360" w:lineRule="auto"/>
        <w:ind w:right="141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отбор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содержания,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форм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методов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воспитания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в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соотношении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с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индивидуально </w:t>
      </w:r>
      <w:r w:rsidRPr="0059303C">
        <w:rPr>
          <w:rFonts w:ascii="Times New Roman" w:eastAsia="Times New Roman" w:hAnsi="Times New Roman" w:cs="Times New Roman"/>
          <w:sz w:val="24"/>
        </w:rPr>
        <w:t>психологическими особенностями детей;</w:t>
      </w:r>
    </w:p>
    <w:p w14:paraId="3FF0D4CC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64"/>
        </w:tabs>
        <w:autoSpaceDE w:val="0"/>
        <w:autoSpaceDN w:val="0"/>
        <w:spacing w:after="0" w:line="360" w:lineRule="auto"/>
        <w:ind w:right="147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создание возможности переключения с одного вида деятельности на другой в рамках смены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(дня);</w:t>
      </w:r>
    </w:p>
    <w:p w14:paraId="15206B75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7"/>
        </w:tabs>
        <w:autoSpaceDE w:val="0"/>
        <w:autoSpaceDN w:val="0"/>
        <w:spacing w:before="1" w:after="0" w:line="360" w:lineRule="auto"/>
        <w:ind w:right="137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взаимосвязь всех мероприятий в рамках тематики дня; - активное участие детей во всех видах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17C716B6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творческой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индивидуальности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полной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мере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реализовать,</w:t>
      </w:r>
      <w:r w:rsidRPr="0059303C">
        <w:rPr>
          <w:rFonts w:ascii="Times New Roman" w:eastAsia="Times New Roman" w:hAnsi="Times New Roman" w:cs="Times New Roman"/>
          <w:spacing w:val="80"/>
          <w:w w:val="15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развить творческий потенциал каждого участника смены.</w:t>
      </w:r>
    </w:p>
    <w:p w14:paraId="4BBF083A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комплексности</w:t>
      </w:r>
      <w:r w:rsidRPr="0059303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оздоровления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ребёнка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9303C">
        <w:rPr>
          <w:rFonts w:ascii="Times New Roman" w:eastAsia="Times New Roman" w:hAnsi="Times New Roman" w:cs="Times New Roman"/>
          <w:spacing w:val="7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следующих условиях:</w:t>
      </w:r>
    </w:p>
    <w:p w14:paraId="7AAB772D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345"/>
          <w:tab w:val="left" w:pos="1849"/>
          <w:tab w:val="left" w:pos="2784"/>
          <w:tab w:val="left" w:pos="4552"/>
          <w:tab w:val="left" w:pos="5672"/>
          <w:tab w:val="left" w:pos="6171"/>
          <w:tab w:val="left" w:pos="7773"/>
          <w:tab w:val="left" w:pos="9790"/>
        </w:tabs>
        <w:autoSpaceDE w:val="0"/>
        <w:autoSpaceDN w:val="0"/>
        <w:spacing w:after="0" w:line="36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необходимо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чёткое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распределение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времени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организацию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оздоровительной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 xml:space="preserve">и </w:t>
      </w:r>
      <w:r w:rsidRPr="0059303C">
        <w:rPr>
          <w:rFonts w:ascii="Times New Roman" w:eastAsia="Times New Roman" w:hAnsi="Times New Roman" w:cs="Times New Roman"/>
          <w:sz w:val="24"/>
        </w:rPr>
        <w:t>воспитательной работы;</w:t>
      </w:r>
    </w:p>
    <w:p w14:paraId="1F07FEF2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287"/>
          <w:tab w:val="left" w:pos="1201"/>
          <w:tab w:val="left" w:pos="2980"/>
          <w:tab w:val="left" w:pos="4412"/>
          <w:tab w:val="left" w:pos="5189"/>
          <w:tab w:val="left" w:pos="5630"/>
          <w:tab w:val="left" w:pos="6841"/>
          <w:tab w:val="left" w:pos="7810"/>
          <w:tab w:val="left" w:pos="8515"/>
        </w:tabs>
        <w:autoSpaceDE w:val="0"/>
        <w:autoSpaceDN w:val="0"/>
        <w:spacing w:before="1" w:after="0" w:line="36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оценка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эффективности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пребывания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>на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площадке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должна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>быть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комплексной, </w:t>
      </w:r>
      <w:r w:rsidRPr="0059303C">
        <w:rPr>
          <w:rFonts w:ascii="Times New Roman" w:eastAsia="Times New Roman" w:hAnsi="Times New Roman" w:cs="Times New Roman"/>
          <w:sz w:val="24"/>
        </w:rPr>
        <w:t>учитывающей все группы поставленных задач.</w:t>
      </w:r>
    </w:p>
    <w:p w14:paraId="10CC5EA9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 гармонизации сущностных сил ребёнка, его интеллектуальной, физической, эмоционально-волевой сфер с учётом его индивидуальных и возрастных особенностей может быть реализован при следующих условиях:</w:t>
      </w:r>
    </w:p>
    <w:p w14:paraId="0B583D95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75" w:lineRule="exact"/>
        <w:ind w:left="140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вариантности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выбора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способа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реализации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различных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видах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деятельности;</w:t>
      </w:r>
    </w:p>
    <w:p w14:paraId="533F3BD8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сочетании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форм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работы,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учитывающих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возрастные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особенности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3BE7A895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52"/>
        </w:tabs>
        <w:autoSpaceDE w:val="0"/>
        <w:autoSpaceDN w:val="0"/>
        <w:spacing w:before="137" w:after="0" w:line="240" w:lineRule="auto"/>
        <w:ind w:left="152" w:hanging="15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постоянной</w:t>
      </w:r>
      <w:r w:rsidRPr="0059303C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коррекции</w:t>
      </w:r>
      <w:r w:rsidRPr="0059303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воздействий</w:t>
      </w:r>
      <w:r w:rsidRPr="0059303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каждого</w:t>
      </w:r>
      <w:r w:rsidRPr="0059303C">
        <w:rPr>
          <w:rFonts w:ascii="Times New Roman" w:eastAsia="Times New Roman" w:hAnsi="Times New Roman" w:cs="Times New Roman"/>
          <w:spacing w:val="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ребёнка</w:t>
      </w:r>
      <w:r w:rsidRPr="0059303C">
        <w:rPr>
          <w:rFonts w:ascii="Times New Roman" w:eastAsia="Times New Roman" w:hAnsi="Times New Roman" w:cs="Times New Roman"/>
          <w:spacing w:val="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</w:t>
      </w:r>
      <w:r w:rsidRPr="0059303C">
        <w:rPr>
          <w:rFonts w:ascii="Times New Roman" w:eastAsia="Times New Roman" w:hAnsi="Times New Roman" w:cs="Times New Roman"/>
          <w:spacing w:val="1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учётом</w:t>
      </w:r>
      <w:r w:rsidRPr="0059303C">
        <w:rPr>
          <w:rFonts w:ascii="Times New Roman" w:eastAsia="Times New Roman" w:hAnsi="Times New Roman" w:cs="Times New Roman"/>
          <w:spacing w:val="9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изменений,</w:t>
      </w:r>
      <w:r w:rsidRPr="0059303C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происходящих</w:t>
      </w:r>
      <w:r w:rsidRPr="0059303C">
        <w:rPr>
          <w:rFonts w:ascii="Times New Roman" w:eastAsia="Times New Roman" w:hAnsi="Times New Roman" w:cs="Times New Roman"/>
          <w:spacing w:val="1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с</w:t>
      </w:r>
    </w:p>
    <w:p w14:paraId="413B312C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16DA450C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эмоциональным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состоянием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психикой.</w:t>
      </w:r>
    </w:p>
    <w:p w14:paraId="4E978B97" w14:textId="77777777" w:rsidR="0059303C" w:rsidRPr="0059303C" w:rsidRDefault="0059303C" w:rsidP="0059303C">
      <w:pPr>
        <w:widowControl w:val="0"/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интегративно-гуманитарного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подхода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определяет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пять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«граней»:</w:t>
      </w:r>
    </w:p>
    <w:p w14:paraId="26D2FC78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грань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личностного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восприятия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(«это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затрагивает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или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может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затрагивать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лично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меня»);</w:t>
      </w:r>
    </w:p>
    <w:p w14:paraId="072C4E8E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54"/>
        </w:tabs>
        <w:autoSpaceDE w:val="0"/>
        <w:autoSpaceDN w:val="0"/>
        <w:spacing w:before="137" w:after="0" w:line="360" w:lineRule="auto"/>
        <w:ind w:right="139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грань сопричастности («этого достигли ребята, это им нужно – значит, это доступно и нужно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мне»);</w:t>
      </w:r>
    </w:p>
    <w:p w14:paraId="49CE5196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76"/>
        </w:tabs>
        <w:autoSpaceDE w:val="0"/>
        <w:autoSpaceDN w:val="0"/>
        <w:spacing w:after="0" w:line="360" w:lineRule="auto"/>
        <w:ind w:right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грань</w:t>
      </w:r>
      <w:r w:rsidRPr="0059303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глобального</w:t>
      </w:r>
      <w:r w:rsidRPr="0059303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восприятия</w:t>
      </w:r>
      <w:r w:rsidRPr="0059303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(«это</w:t>
      </w:r>
      <w:r w:rsidRPr="0059303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нужно</w:t>
      </w:r>
      <w:r w:rsidRPr="0059303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знать</w:t>
      </w:r>
      <w:r w:rsidRPr="0059303C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всем</w:t>
      </w:r>
      <w:r w:rsidRPr="0059303C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–</w:t>
      </w:r>
      <w:r w:rsidRPr="0059303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значит,</w:t>
      </w:r>
      <w:r w:rsidRPr="0059303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это</w:t>
      </w:r>
      <w:r w:rsidRPr="0059303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важно</w:t>
      </w:r>
      <w:r w:rsidRPr="0059303C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для</w:t>
      </w:r>
      <w:r w:rsidRPr="0059303C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меня;</w:t>
      </w:r>
      <w:r w:rsidRPr="0059303C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это относится к общечеловеческим ценностям»);</w:t>
      </w:r>
    </w:p>
    <w:p w14:paraId="0B1CC395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9"/>
        </w:tabs>
        <w:autoSpaceDE w:val="0"/>
        <w:autoSpaceDN w:val="0"/>
        <w:spacing w:after="0" w:line="360" w:lineRule="auto"/>
        <w:ind w:right="144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грань ориентации на консенсус («я признаю за другим право иметь свою точку зрения, я могу поставить себя на место других, понять их проблемы»);</w:t>
      </w:r>
    </w:p>
    <w:p w14:paraId="6987E7AB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90"/>
        </w:tabs>
        <w:autoSpaceDE w:val="0"/>
        <w:autoSpaceDN w:val="0"/>
        <w:spacing w:before="1" w:after="0" w:line="360" w:lineRule="auto"/>
        <w:ind w:right="141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lastRenderedPageBreak/>
        <w:t>грань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личной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ответственности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(«я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отвечаю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последствия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своей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для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других людей и для природы»).</w:t>
      </w:r>
    </w:p>
    <w:p w14:paraId="1DCF8256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Принцип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личностного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реализован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59303C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условиях:</w:t>
      </w:r>
    </w:p>
    <w:p w14:paraId="3CC7D058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217"/>
        </w:tabs>
        <w:autoSpaceDE w:val="0"/>
        <w:autoSpaceDN w:val="0"/>
        <w:spacing w:before="137" w:after="0" w:line="360" w:lineRule="auto"/>
        <w:ind w:right="142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</w:t>
      </w:r>
      <w:r w:rsidRPr="0059303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наличии</w:t>
      </w:r>
      <w:r w:rsidRPr="0059303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задач,</w:t>
      </w:r>
      <w:r w:rsidRPr="0059303C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решении</w:t>
      </w:r>
      <w:r w:rsidRPr="0059303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которых</w:t>
      </w:r>
      <w:r w:rsidRPr="0059303C">
        <w:rPr>
          <w:rFonts w:ascii="Times New Roman" w:eastAsia="Times New Roman" w:hAnsi="Times New Roman" w:cs="Times New Roman"/>
          <w:spacing w:val="7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может</w:t>
      </w:r>
      <w:r w:rsidRPr="0059303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принять</w:t>
      </w:r>
      <w:r w:rsidRPr="0059303C">
        <w:rPr>
          <w:rFonts w:ascii="Times New Roman" w:eastAsia="Times New Roman" w:hAnsi="Times New Roman" w:cs="Times New Roman"/>
          <w:spacing w:val="7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участие</w:t>
      </w:r>
      <w:r w:rsidRPr="0059303C">
        <w:rPr>
          <w:rFonts w:ascii="Times New Roman" w:eastAsia="Times New Roman" w:hAnsi="Times New Roman" w:cs="Times New Roman"/>
          <w:spacing w:val="7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как</w:t>
      </w:r>
      <w:r w:rsidRPr="0059303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каждый</w:t>
      </w:r>
      <w:r w:rsidRPr="0059303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ребёнок</w:t>
      </w:r>
      <w:r w:rsidRPr="0059303C">
        <w:rPr>
          <w:rFonts w:ascii="Times New Roman" w:eastAsia="Times New Roman" w:hAnsi="Times New Roman" w:cs="Times New Roman"/>
          <w:spacing w:val="7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 отдельности, так и группа;</w:t>
      </w:r>
    </w:p>
    <w:p w14:paraId="58909529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360" w:lineRule="auto"/>
        <w:ind w:right="56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наличии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системы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стимулов,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поддерживающих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инициативу</w:t>
      </w:r>
      <w:r w:rsidRPr="0059303C">
        <w:rPr>
          <w:rFonts w:ascii="Times New Roman" w:eastAsia="Times New Roman" w:hAnsi="Times New Roman" w:cs="Times New Roman"/>
          <w:spacing w:val="-9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самостоятельность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детей. Принцип уважения и доверия может быть реализован при следующих условиях:</w:t>
      </w:r>
    </w:p>
    <w:p w14:paraId="3DB733E4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добровольное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включение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ребёнка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ту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или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 xml:space="preserve">иную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деятельность;</w:t>
      </w:r>
    </w:p>
    <w:p w14:paraId="384E7E2E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78"/>
        </w:tabs>
        <w:autoSpaceDE w:val="0"/>
        <w:autoSpaceDN w:val="0"/>
        <w:spacing w:before="139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доверие к ребёнку в выборе средств достижения поставленной цели, в основном на вере в возможность каждого ребёнка и его собственной вере в достижении негативных последствий в процессе педагогического воздействия;</w:t>
      </w:r>
    </w:p>
    <w:p w14:paraId="364B8813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after="0" w:line="275" w:lineRule="exact"/>
        <w:ind w:left="142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учёт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интересов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учащихся,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их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индивидуальных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вкусов.</w:t>
      </w:r>
    </w:p>
    <w:p w14:paraId="0AB000D2" w14:textId="77777777" w:rsidR="0059303C" w:rsidRPr="0059303C" w:rsidRDefault="0059303C" w:rsidP="0059303C">
      <w:pPr>
        <w:widowControl w:val="0"/>
        <w:autoSpaceDE w:val="0"/>
        <w:autoSpaceDN w:val="0"/>
        <w:spacing w:before="144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Организационно-педагогическая</w:t>
      </w:r>
      <w:r w:rsidRPr="0059303C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деятельность</w:t>
      </w:r>
    </w:p>
    <w:p w14:paraId="1D1C2972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2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комплектование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штата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лагеря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кадрами;</w:t>
      </w:r>
    </w:p>
    <w:p w14:paraId="5C6EB3E2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69"/>
        </w:tabs>
        <w:autoSpaceDE w:val="0"/>
        <w:autoSpaceDN w:val="0"/>
        <w:spacing w:before="140" w:after="0" w:line="360" w:lineRule="auto"/>
        <w:ind w:right="142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совещание при директоре, заместителе директора по воспитательной работе по организации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летнего отдыха обучающихся;</w:t>
      </w:r>
    </w:p>
    <w:p w14:paraId="1DF7CB28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проведение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воспитателями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инструктажей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технике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безопасности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охране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здоровья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детей.</w:t>
      </w:r>
    </w:p>
    <w:p w14:paraId="46398024" w14:textId="77777777" w:rsidR="0059303C" w:rsidRPr="0059303C" w:rsidRDefault="0059303C" w:rsidP="0059303C">
      <w:pPr>
        <w:widowControl w:val="0"/>
        <w:autoSpaceDE w:val="0"/>
        <w:autoSpaceDN w:val="0"/>
        <w:spacing w:before="14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Оздоровительная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работа</w:t>
      </w:r>
    </w:p>
    <w:p w14:paraId="26F5D147" w14:textId="77777777" w:rsidR="0059303C" w:rsidRPr="0059303C" w:rsidRDefault="0059303C" w:rsidP="0059303C">
      <w:pPr>
        <w:widowControl w:val="0"/>
        <w:autoSpaceDE w:val="0"/>
        <w:autoSpaceDN w:val="0"/>
        <w:spacing w:before="135"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Основополагающими идеями в работе с детьми в пришкольном лагере является сохранение и</w:t>
      </w:r>
      <w:r w:rsidRPr="0059303C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укрепление здоровья детей, поэтому в Программу включены следующие мероприятия:</w:t>
      </w:r>
    </w:p>
    <w:p w14:paraId="3F6A4F5C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осмотр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медицинским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работником;</w:t>
      </w:r>
    </w:p>
    <w:p w14:paraId="6C734998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2"/>
        </w:tabs>
        <w:autoSpaceDE w:val="0"/>
        <w:autoSpaceDN w:val="0"/>
        <w:spacing w:before="137" w:after="0" w:line="240" w:lineRule="auto"/>
        <w:ind w:left="142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утренняя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зарядка;</w:t>
      </w:r>
    </w:p>
    <w:p w14:paraId="1DDB4FDF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ежедневные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прогулки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игры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свежем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воздухе;</w:t>
      </w:r>
    </w:p>
    <w:p w14:paraId="0193D709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пешеходных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экскурсий;</w:t>
      </w:r>
    </w:p>
    <w:p w14:paraId="1FAD3084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40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</w:t>
      </w:r>
      <w:r w:rsidRPr="0059303C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здорового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питания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детей;</w:t>
      </w:r>
    </w:p>
    <w:p w14:paraId="522AECEE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6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организация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спортивно-массовых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мероприятий;</w:t>
      </w:r>
    </w:p>
    <w:p w14:paraId="53D0358C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спортивные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эстафеты;</w:t>
      </w:r>
    </w:p>
    <w:p w14:paraId="75A31E2A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подвижные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спортивные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игры.</w:t>
      </w:r>
    </w:p>
    <w:p w14:paraId="0DC91717" w14:textId="77777777" w:rsidR="0059303C" w:rsidRPr="0059303C" w:rsidRDefault="0059303C" w:rsidP="0059303C">
      <w:pPr>
        <w:widowControl w:val="0"/>
        <w:autoSpaceDE w:val="0"/>
        <w:autoSpaceDN w:val="0"/>
        <w:spacing w:before="63" w:after="0" w:line="240" w:lineRule="auto"/>
        <w:ind w:right="56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Формы,</w:t>
      </w:r>
      <w:r w:rsidRPr="005930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технологии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детьми</w:t>
      </w:r>
    </w:p>
    <w:p w14:paraId="76877B22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Реализация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предусматривает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различные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формы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детьми:</w:t>
      </w:r>
    </w:p>
    <w:p w14:paraId="468BC6E1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9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индивидуальная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(воспитатель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-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ребенок);</w:t>
      </w:r>
    </w:p>
    <w:p w14:paraId="7B598591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37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групповая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(воспитатель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–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группа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детей);</w:t>
      </w:r>
    </w:p>
    <w:p w14:paraId="34661818" w14:textId="77777777" w:rsidR="0059303C" w:rsidRPr="0059303C" w:rsidRDefault="0059303C" w:rsidP="0059303C">
      <w:pPr>
        <w:widowControl w:val="0"/>
        <w:numPr>
          <w:ilvl w:val="0"/>
          <w:numId w:val="10"/>
        </w:numPr>
        <w:tabs>
          <w:tab w:val="left" w:pos="140"/>
        </w:tabs>
        <w:autoSpaceDE w:val="0"/>
        <w:autoSpaceDN w:val="0"/>
        <w:spacing w:before="140" w:after="0" w:line="240" w:lineRule="auto"/>
        <w:ind w:left="140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коллективная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(воспитатель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–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несколько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групп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 или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весь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коллектив).</w:t>
      </w:r>
    </w:p>
    <w:p w14:paraId="4BB7137B" w14:textId="77777777" w:rsidR="0059303C" w:rsidRPr="0059303C" w:rsidRDefault="0059303C" w:rsidP="0059303C">
      <w:pPr>
        <w:widowControl w:val="0"/>
        <w:autoSpaceDE w:val="0"/>
        <w:autoSpaceDN w:val="0"/>
        <w:spacing w:before="141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</w:t>
      </w:r>
      <w:r w:rsidRPr="0059303C">
        <w:rPr>
          <w:rFonts w:ascii="Times New Roman" w:eastAsia="Times New Roman" w:hAnsi="Times New Roman" w:cs="Times New Roman"/>
          <w:b/>
          <w:bCs/>
          <w:spacing w:val="-8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уклада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детского</w:t>
      </w:r>
      <w:r w:rsidRPr="0059303C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лагеря</w:t>
      </w:r>
    </w:p>
    <w:p w14:paraId="49732974" w14:textId="77777777" w:rsidR="0059303C" w:rsidRPr="0059303C" w:rsidRDefault="0059303C" w:rsidP="0059303C">
      <w:pPr>
        <w:widowControl w:val="0"/>
        <w:autoSpaceDE w:val="0"/>
        <w:autoSpaceDN w:val="0"/>
        <w:spacing w:before="135" w:after="0" w:line="360" w:lineRule="auto"/>
        <w:ind w:right="3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Пришкольный</w:t>
      </w:r>
      <w:r w:rsidRPr="0059303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лагерь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работает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разработанному</w:t>
      </w:r>
      <w:r w:rsidRPr="005930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плану,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включающему</w:t>
      </w:r>
      <w:r w:rsidRPr="0059303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 теме года в России, Республике Татарстан, направленные на включенность в историко-</w:t>
      </w:r>
    </w:p>
    <w:p w14:paraId="620A23D3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6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культурный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контекст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территории,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«миссия»</w:t>
      </w:r>
      <w:r w:rsidRPr="0059303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детского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лагеря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самосознании ее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педагогического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коллектива;</w:t>
      </w:r>
    </w:p>
    <w:p w14:paraId="3A0D49F1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>Пришкольный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лагерь располагается на базе МБОУ «Елховская СОШ». Особенность детского лагеря - это близость к природе, включение детей в жизнь и быт социума, открытость общества. Организован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 одну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смену. Режим деятельности – сезонный с дневным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пребыванием. Обучающиеся обеспечены двухразовым питанием. В лагерь приходят в свободной одежде.</w:t>
      </w:r>
    </w:p>
    <w:p w14:paraId="2ADA78CB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Население, в основном, коренное. По национальному составу: татары, русские, чуваши.</w:t>
      </w:r>
      <w:r w:rsidRPr="0059303C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По вероисповеданию: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мусульмане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и православные. Родители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детей –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работники частной сферы, работники бюджетной сферы, работники нефтяной промышленности. Среди контингента пришкольного лагеря: многодетные и малообеспеченные семьи, дети, состоящие на учёте.</w:t>
      </w:r>
    </w:p>
    <w:p w14:paraId="1A58E036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Здание школы оборудовано Кнопкой тревожной сигнализации и противопожарной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сигнализацией.</w:t>
      </w:r>
    </w:p>
    <w:p w14:paraId="5E9E30A3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Лагерь на базе МБОУ «Елховская СОШ» широко использует не только воспитательный потенциал учреждения, но и района. Воспитанники лагеря с дневным пребыванием детей участвуют в мероприятиях на базе учреждений культуры.</w:t>
      </w:r>
    </w:p>
    <w:p w14:paraId="75BCBFD1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Лагерь с дневным пребыванием детей развивается в различных направлениях воспитательной работы, движется в ногу со временем, сохраняя в то же время свои традиции и особый уклад. Именно традиции обеспечивают стабильность воспитательной системы работы лагеря с дневным пребыванием детей. Их сохранению и развитию придается особое значение.</w:t>
      </w:r>
    </w:p>
    <w:p w14:paraId="6517B6A0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Основными традициями воспитания в лагере с дневным пребыванием детей являются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следующие:</w:t>
      </w:r>
    </w:p>
    <w:p w14:paraId="59C60226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-стержнем работы лагеря являются коллективно-творческие дела, через которые осуществляется интеграция воспитательных усилий педагогических работников;</w:t>
      </w:r>
    </w:p>
    <w:p w14:paraId="1C4D4678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39"/>
        </w:tabs>
        <w:autoSpaceDE w:val="0"/>
        <w:autoSpaceDN w:val="0"/>
        <w:spacing w:after="0" w:line="360" w:lineRule="auto"/>
        <w:ind w:right="139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важной чертой каждого ключевого дела и большинства используемых для воспитания других совместных дел педагогов и учащихся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14:paraId="5B953B30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835"/>
        </w:tabs>
        <w:autoSpaceDE w:val="0"/>
        <w:autoSpaceDN w:val="0"/>
        <w:spacing w:after="0" w:line="360" w:lineRule="auto"/>
        <w:ind w:right="135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 лагере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14:paraId="070C993A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92"/>
        </w:tabs>
        <w:autoSpaceDE w:val="0"/>
        <w:autoSpaceDN w:val="0"/>
        <w:spacing w:after="0" w:line="240" w:lineRule="auto"/>
        <w:ind w:left="792" w:hanging="224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51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проведении</w:t>
      </w:r>
      <w:r w:rsidRPr="0059303C">
        <w:rPr>
          <w:rFonts w:ascii="Times New Roman" w:eastAsia="Times New Roman" w:hAnsi="Times New Roman" w:cs="Times New Roman"/>
          <w:spacing w:val="53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общелагерных</w:t>
      </w:r>
      <w:r w:rsidRPr="0059303C">
        <w:rPr>
          <w:rFonts w:ascii="Times New Roman" w:eastAsia="Times New Roman" w:hAnsi="Times New Roman" w:cs="Times New Roman"/>
          <w:spacing w:val="53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дел</w:t>
      </w:r>
      <w:r w:rsidRPr="0059303C">
        <w:rPr>
          <w:rFonts w:ascii="Times New Roman" w:eastAsia="Times New Roman" w:hAnsi="Times New Roman" w:cs="Times New Roman"/>
          <w:spacing w:val="52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отсутствует</w:t>
      </w:r>
      <w:r w:rsidRPr="0059303C">
        <w:rPr>
          <w:rFonts w:ascii="Times New Roman" w:eastAsia="Times New Roman" w:hAnsi="Times New Roman" w:cs="Times New Roman"/>
          <w:spacing w:val="55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соревновательность</w:t>
      </w:r>
      <w:r w:rsidRPr="0059303C">
        <w:rPr>
          <w:rFonts w:ascii="Times New Roman" w:eastAsia="Times New Roman" w:hAnsi="Times New Roman" w:cs="Times New Roman"/>
          <w:spacing w:val="53"/>
          <w:w w:val="15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между</w:t>
      </w:r>
      <w:r w:rsidRPr="0059303C">
        <w:rPr>
          <w:rFonts w:ascii="Times New Roman" w:eastAsia="Times New Roman" w:hAnsi="Times New Roman" w:cs="Times New Roman"/>
          <w:spacing w:val="78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отрядами,</w:t>
      </w:r>
    </w:p>
    <w:p w14:paraId="095EF20F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поощряется конструктивное межотрядное и межвозрастное взаимодействие воспитанников, а также их социальная активность;</w:t>
      </w:r>
    </w:p>
    <w:p w14:paraId="1A78CE77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воспитатели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лагеря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ориентированы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на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формирование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коллективов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рамках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отрядов;</w:t>
      </w:r>
    </w:p>
    <w:p w14:paraId="27957ABB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823"/>
        </w:tabs>
        <w:autoSpaceDE w:val="0"/>
        <w:autoSpaceDN w:val="0"/>
        <w:spacing w:before="137" w:after="0" w:line="360" w:lineRule="auto"/>
        <w:ind w:right="144" w:firstLine="566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ключевой фигурой воспитания в школе является воспитатель, реализующий по отношению к детям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защитную,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личностно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развивающую,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организационную,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посредническую (в разрешении конфликтов) функции.</w:t>
      </w:r>
    </w:p>
    <w:p w14:paraId="2C92270F" w14:textId="77777777" w:rsidR="0059303C" w:rsidRPr="0059303C" w:rsidRDefault="0059303C" w:rsidP="0059303C">
      <w:pPr>
        <w:widowControl w:val="0"/>
        <w:autoSpaceDE w:val="0"/>
        <w:autoSpaceDN w:val="0"/>
        <w:spacing w:before="6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реализации</w:t>
      </w:r>
      <w:r w:rsidRPr="005930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Программы:</w:t>
      </w:r>
    </w:p>
    <w:p w14:paraId="7DF13D17" w14:textId="77777777" w:rsidR="0059303C" w:rsidRPr="0059303C" w:rsidRDefault="0059303C" w:rsidP="0059303C">
      <w:pPr>
        <w:widowControl w:val="0"/>
        <w:autoSpaceDE w:val="0"/>
        <w:autoSpaceDN w:val="0"/>
        <w:spacing w:before="132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Обучающиеся:</w:t>
      </w:r>
    </w:p>
    <w:p w14:paraId="2AC1A8F9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before="137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любят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свой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край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свою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Родину;</w:t>
      </w:r>
    </w:p>
    <w:p w14:paraId="627C179F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spacing w:before="140" w:after="0" w:line="240" w:lineRule="auto"/>
        <w:ind w:left="708" w:hanging="140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уважают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принимают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ценности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семьи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общества;</w:t>
      </w:r>
    </w:p>
    <w:p w14:paraId="4DA30D52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before="136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выполняют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правила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здорового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безопасного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образа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жизни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для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себя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 xml:space="preserve">и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окружающих;</w:t>
      </w:r>
    </w:p>
    <w:p w14:paraId="0342E579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before="140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lastRenderedPageBreak/>
        <w:t>владеют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опытом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мотивированного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участия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конкурсах</w:t>
      </w:r>
      <w:r w:rsidRPr="0059303C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мини-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проектах;</w:t>
      </w:r>
    </w:p>
    <w:p w14:paraId="386A0EE7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880"/>
          <w:tab w:val="left" w:pos="2094"/>
          <w:tab w:val="left" w:pos="3307"/>
          <w:tab w:val="left" w:pos="5400"/>
          <w:tab w:val="left" w:pos="6604"/>
          <w:tab w:val="left" w:pos="7580"/>
          <w:tab w:val="left" w:pos="8664"/>
          <w:tab w:val="left" w:pos="9025"/>
        </w:tabs>
        <w:autoSpaceDE w:val="0"/>
        <w:autoSpaceDN w:val="0"/>
        <w:spacing w:before="137" w:after="0" w:line="360" w:lineRule="auto"/>
        <w:ind w:right="146" w:firstLine="566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pacing w:val="-2"/>
          <w:sz w:val="24"/>
        </w:rPr>
        <w:t>обладают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основами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коммуникативной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культуры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(умеют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слушать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10"/>
          <w:sz w:val="24"/>
        </w:rPr>
        <w:t>и</w:t>
      </w:r>
      <w:r w:rsidRPr="0059303C">
        <w:rPr>
          <w:rFonts w:ascii="Times New Roman" w:eastAsia="Times New Roman" w:hAnsi="Times New Roman" w:cs="Times New Roman"/>
          <w:sz w:val="24"/>
        </w:rPr>
        <w:tab/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слышать </w:t>
      </w:r>
      <w:r w:rsidRPr="0059303C">
        <w:rPr>
          <w:rFonts w:ascii="Times New Roman" w:eastAsia="Times New Roman" w:hAnsi="Times New Roman" w:cs="Times New Roman"/>
          <w:sz w:val="24"/>
        </w:rPr>
        <w:t>собеседника, высказывать свое мнение);</w:t>
      </w:r>
    </w:p>
    <w:p w14:paraId="57CA7362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активно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познают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окружающий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мир;</w:t>
      </w:r>
    </w:p>
    <w:p w14:paraId="0CB961AD" w14:textId="77777777" w:rsidR="0059303C" w:rsidRPr="0059303C" w:rsidRDefault="0059303C" w:rsidP="0059303C">
      <w:pPr>
        <w:widowControl w:val="0"/>
        <w:numPr>
          <w:ilvl w:val="1"/>
          <w:numId w:val="10"/>
        </w:numPr>
        <w:tabs>
          <w:tab w:val="left" w:pos="706"/>
        </w:tabs>
        <w:autoSpaceDE w:val="0"/>
        <w:autoSpaceDN w:val="0"/>
        <w:spacing w:before="139" w:after="0" w:line="240" w:lineRule="auto"/>
        <w:ind w:left="706" w:hanging="138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владеют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основами умения</w:t>
      </w:r>
      <w:r w:rsidRPr="0059303C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учиться,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способны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к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организации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собственной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деятельности.</w:t>
      </w:r>
    </w:p>
    <w:p w14:paraId="3EE4F2FA" w14:textId="77777777" w:rsidR="0059303C" w:rsidRPr="0059303C" w:rsidRDefault="0059303C" w:rsidP="0059303C">
      <w:pPr>
        <w:widowControl w:val="0"/>
        <w:autoSpaceDE w:val="0"/>
        <w:autoSpaceDN w:val="0"/>
        <w:spacing w:before="14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Анализ</w:t>
      </w:r>
      <w:r w:rsidRPr="0059303C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процесса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результатов</w:t>
      </w:r>
      <w:r w:rsidRPr="0059303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воспитания</w:t>
      </w:r>
    </w:p>
    <w:p w14:paraId="704A4572" w14:textId="77777777" w:rsidR="0059303C" w:rsidRPr="0059303C" w:rsidRDefault="0059303C" w:rsidP="0059303C">
      <w:pPr>
        <w:widowControl w:val="0"/>
        <w:autoSpaceDE w:val="0"/>
        <w:autoSpaceDN w:val="0"/>
        <w:spacing w:before="134" w:after="0" w:line="36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Основным предметом анализа, организуемого в детском лагере воспитательного процесса является воспитательная работа.</w:t>
      </w:r>
    </w:p>
    <w:p w14:paraId="6C572471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 xml:space="preserve">Объектом анализа являются воспитательные мероприятия и результаты воспитательной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работы.</w:t>
      </w:r>
    </w:p>
    <w:p w14:paraId="661DF0F8" w14:textId="77777777" w:rsidR="0059303C" w:rsidRPr="0059303C" w:rsidRDefault="0059303C" w:rsidP="0059303C">
      <w:pPr>
        <w:widowControl w:val="0"/>
        <w:autoSpaceDE w:val="0"/>
        <w:autoSpaceDN w:val="0"/>
        <w:spacing w:before="1" w:after="0" w:line="36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14:paraId="25B245EB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Основными принципами,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которых осуществляется самоанализ воспитательной работы в детском лагере, являются:</w:t>
      </w:r>
    </w:p>
    <w:p w14:paraId="43310A75" w14:textId="77777777" w:rsidR="0059303C" w:rsidRPr="0059303C" w:rsidRDefault="0059303C" w:rsidP="0059303C">
      <w:pPr>
        <w:widowControl w:val="0"/>
        <w:numPr>
          <w:ilvl w:val="0"/>
          <w:numId w:val="11"/>
        </w:numPr>
        <w:tabs>
          <w:tab w:val="left" w:pos="869"/>
        </w:tabs>
        <w:autoSpaceDE w:val="0"/>
        <w:autoSpaceDN w:val="0"/>
        <w:spacing w:after="0" w:line="360" w:lineRule="auto"/>
        <w:ind w:right="144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</w:t>
      </w:r>
    </w:p>
    <w:p w14:paraId="4B6B0C49" w14:textId="77777777" w:rsidR="0059303C" w:rsidRPr="0059303C" w:rsidRDefault="0059303C" w:rsidP="0059303C">
      <w:pPr>
        <w:widowControl w:val="0"/>
        <w:numPr>
          <w:ilvl w:val="0"/>
          <w:numId w:val="11"/>
        </w:numPr>
        <w:tabs>
          <w:tab w:val="left" w:pos="985"/>
        </w:tabs>
        <w:autoSpaceDE w:val="0"/>
        <w:autoSpaceDN w:val="0"/>
        <w:spacing w:after="0" w:line="360" w:lineRule="auto"/>
        <w:ind w:right="134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детьми и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взрослыми;</w:t>
      </w:r>
    </w:p>
    <w:p w14:paraId="64C327EE" w14:textId="77777777" w:rsidR="0059303C" w:rsidRPr="0059303C" w:rsidRDefault="0059303C" w:rsidP="0059303C">
      <w:pPr>
        <w:widowControl w:val="0"/>
        <w:numPr>
          <w:ilvl w:val="0"/>
          <w:numId w:val="11"/>
        </w:numPr>
        <w:tabs>
          <w:tab w:val="left" w:pos="1025"/>
        </w:tabs>
        <w:autoSpaceDE w:val="0"/>
        <w:autoSpaceDN w:val="0"/>
        <w:spacing w:after="0" w:line="360" w:lineRule="auto"/>
        <w:ind w:right="133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</w:t>
      </w:r>
    </w:p>
    <w:p w14:paraId="2DDFC661" w14:textId="77777777" w:rsidR="0059303C" w:rsidRPr="0059303C" w:rsidRDefault="0059303C" w:rsidP="0059303C">
      <w:pPr>
        <w:widowControl w:val="0"/>
        <w:autoSpaceDE w:val="0"/>
        <w:autoSpaceDN w:val="0"/>
        <w:spacing w:before="78" w:after="0" w:line="36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умелого планирования своей воспитательной работы, адекватного подбора видов, форм и содержания их совместной с детьми деятельности.</w:t>
      </w:r>
    </w:p>
    <w:p w14:paraId="7CCA46CF" w14:textId="77777777" w:rsidR="0059303C" w:rsidRPr="0059303C" w:rsidRDefault="0059303C" w:rsidP="005930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59303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направления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анализа</w:t>
      </w:r>
      <w:r w:rsidRPr="0059303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воспитательного</w:t>
      </w:r>
      <w:r w:rsidRPr="0059303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процесса</w:t>
      </w:r>
    </w:p>
    <w:p w14:paraId="770B6FA7" w14:textId="77777777" w:rsidR="0059303C" w:rsidRPr="0059303C" w:rsidRDefault="0059303C" w:rsidP="0059303C">
      <w:pPr>
        <w:widowControl w:val="0"/>
        <w:numPr>
          <w:ilvl w:val="0"/>
          <w:numId w:val="12"/>
        </w:numPr>
        <w:tabs>
          <w:tab w:val="left" w:pos="950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Результаты</w:t>
      </w:r>
      <w:r w:rsidRPr="0059303C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воспитания,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социализации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саморазвития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>детей.</w:t>
      </w:r>
    </w:p>
    <w:p w14:paraId="0CC74EA2" w14:textId="77777777" w:rsidR="0059303C" w:rsidRPr="0059303C" w:rsidRDefault="0059303C" w:rsidP="0059303C">
      <w:pPr>
        <w:widowControl w:val="0"/>
        <w:autoSpaceDE w:val="0"/>
        <w:autoSpaceDN w:val="0"/>
        <w:spacing w:before="140"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детей в отряде за смену.</w:t>
      </w:r>
    </w:p>
    <w:p w14:paraId="55206528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Главный инструмент – педагогическое наблюдение. Очень важно фиксировать личностные изменения (в педагогическом дневнике).</w:t>
      </w:r>
    </w:p>
    <w:p w14:paraId="56D5943C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дальнейшие планы по саморазвитию (рефлексия).</w:t>
      </w:r>
    </w:p>
    <w:p w14:paraId="5AA4A06E" w14:textId="77777777" w:rsidR="0059303C" w:rsidRPr="0059303C" w:rsidRDefault="0059303C" w:rsidP="0059303C">
      <w:pPr>
        <w:widowControl w:val="0"/>
        <w:numPr>
          <w:ilvl w:val="0"/>
          <w:numId w:val="12"/>
        </w:numPr>
        <w:tabs>
          <w:tab w:val="left" w:pos="95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Состояние</w:t>
      </w:r>
      <w:r w:rsidRPr="0059303C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организуемой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в</w:t>
      </w:r>
      <w:r w:rsidRPr="0059303C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детском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лагере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совместной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деятельности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детей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</w:t>
      </w:r>
      <w:r w:rsidRPr="0059303C">
        <w:rPr>
          <w:rFonts w:ascii="Times New Roman" w:eastAsia="Times New Roman" w:hAnsi="Times New Roman" w:cs="Times New Roman"/>
          <w:spacing w:val="-2"/>
          <w:sz w:val="24"/>
        </w:rPr>
        <w:t xml:space="preserve"> взрослых.</w:t>
      </w:r>
    </w:p>
    <w:p w14:paraId="78AB859B" w14:textId="77777777" w:rsidR="0059303C" w:rsidRPr="0059303C" w:rsidRDefault="0059303C" w:rsidP="0059303C">
      <w:pPr>
        <w:widowControl w:val="0"/>
        <w:autoSpaceDE w:val="0"/>
        <w:autoSpaceDN w:val="0"/>
        <w:spacing w:before="136" w:after="0" w:line="360" w:lineRule="auto"/>
        <w:ind w:right="13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Критерием, на основе которого осуществляется данный анализ, является наличие в детском лагере интересной, событийно насыщенной и личностно развивающей совместной деятельности детей и взрослых. Внимание сосредотачивается на вопросах, связанных с 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>качеством.</w:t>
      </w:r>
    </w:p>
    <w:p w14:paraId="67318FDB" w14:textId="77777777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Методы анализа, которые могут использоваться детским лагерем при проведении самоанализа организуемой воспитательной работы:</w:t>
      </w:r>
    </w:p>
    <w:p w14:paraId="7368AAD5" w14:textId="77777777" w:rsidR="0059303C" w:rsidRPr="0059303C" w:rsidRDefault="0059303C" w:rsidP="0059303C">
      <w:pPr>
        <w:widowControl w:val="0"/>
        <w:numPr>
          <w:ilvl w:val="1"/>
          <w:numId w:val="12"/>
        </w:numPr>
        <w:tabs>
          <w:tab w:val="left" w:pos="867"/>
        </w:tabs>
        <w:autoSpaceDE w:val="0"/>
        <w:autoSpaceDN w:val="0"/>
        <w:spacing w:after="0" w:line="360" w:lineRule="auto"/>
        <w:ind w:right="139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социологические: опрос участников образовательных отношений, , анализ документов</w:t>
      </w:r>
      <w:r w:rsidRPr="0059303C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</w:rPr>
        <w:t>и контекстный анализ;</w:t>
      </w:r>
    </w:p>
    <w:p w14:paraId="116EAB43" w14:textId="77777777" w:rsidR="0059303C" w:rsidRPr="0059303C" w:rsidRDefault="0059303C" w:rsidP="0059303C">
      <w:pPr>
        <w:widowControl w:val="0"/>
        <w:numPr>
          <w:ilvl w:val="1"/>
          <w:numId w:val="12"/>
        </w:numPr>
        <w:tabs>
          <w:tab w:val="left" w:pos="913"/>
        </w:tabs>
        <w:autoSpaceDE w:val="0"/>
        <w:autoSpaceDN w:val="0"/>
        <w:spacing w:before="1" w:after="0" w:line="360" w:lineRule="auto"/>
        <w:ind w:right="141" w:firstLine="708"/>
        <w:jc w:val="both"/>
        <w:rPr>
          <w:rFonts w:ascii="Times New Roman" w:eastAsia="Times New Roman" w:hAnsi="Times New Roman" w:cs="Times New Roman"/>
          <w:sz w:val="24"/>
        </w:rPr>
      </w:pPr>
      <w:r w:rsidRPr="0059303C">
        <w:rPr>
          <w:rFonts w:ascii="Times New Roman" w:eastAsia="Times New Roman" w:hAnsi="Times New Roman" w:cs="Times New Roman"/>
          <w:sz w:val="24"/>
        </w:rPr>
        <w:t>педагогические: тестирование, собеседование, педагогическое наблюдение, игровые методы, аналитическая работа с детьми, метод самооценки.</w:t>
      </w:r>
    </w:p>
    <w:p w14:paraId="5DACE2CF" w14:textId="4444928D" w:rsidR="0059303C" w:rsidRPr="0059303C" w:rsidRDefault="0059303C" w:rsidP="0059303C">
      <w:pPr>
        <w:widowControl w:val="0"/>
        <w:autoSpaceDE w:val="0"/>
        <w:autoSpaceDN w:val="0"/>
        <w:spacing w:after="0" w:line="360" w:lineRule="auto"/>
        <w:ind w:right="13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59303C" w:rsidRPr="0059303C">
          <w:pgSz w:w="11910" w:h="16840"/>
          <w:pgMar w:top="620" w:right="566" w:bottom="580" w:left="1275" w:header="0" w:footer="388" w:gutter="0"/>
          <w:cols w:space="720"/>
        </w:sectPr>
      </w:pPr>
      <w:r w:rsidRPr="0059303C">
        <w:rPr>
          <w:rFonts w:ascii="Times New Roman" w:eastAsia="Times New Roman" w:hAnsi="Times New Roman" w:cs="Times New Roman"/>
          <w:sz w:val="24"/>
          <w:szCs w:val="24"/>
        </w:rPr>
        <w:t>Итогом самоанализа организуемой в детском лагере воспитательной работы является перечень выявленных проблем, над которыми</w:t>
      </w:r>
      <w:r w:rsidRPr="0059303C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предстоит работать</w:t>
      </w:r>
      <w:r w:rsidRPr="0059303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59303C">
        <w:rPr>
          <w:rFonts w:ascii="Times New Roman" w:eastAsia="Times New Roman" w:hAnsi="Times New Roman" w:cs="Times New Roman"/>
          <w:sz w:val="24"/>
          <w:szCs w:val="24"/>
        </w:rPr>
        <w:t>педагогическому</w:t>
      </w:r>
      <w:r w:rsidRPr="0059303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3844B4">
        <w:rPr>
          <w:rFonts w:ascii="Times New Roman" w:eastAsia="Times New Roman" w:hAnsi="Times New Roman" w:cs="Times New Roman"/>
          <w:sz w:val="24"/>
          <w:szCs w:val="24"/>
        </w:rPr>
        <w:t>коллектив</w:t>
      </w:r>
      <w:r w:rsidR="00593F8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C860540" w14:textId="77777777" w:rsidR="00A32DB6" w:rsidRDefault="00A32DB6" w:rsidP="00593F8A"/>
    <w:sectPr w:rsidR="00A32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E5C17"/>
    <w:multiLevelType w:val="hybridMultilevel"/>
    <w:tmpl w:val="318C0EE0"/>
    <w:lvl w:ilvl="0" w:tplc="07DE3F9E">
      <w:numFmt w:val="bullet"/>
      <w:lvlText w:val="-"/>
      <w:lvlJc w:val="left"/>
      <w:pPr>
        <w:ind w:left="2" w:hanging="1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DA85FA">
      <w:numFmt w:val="bullet"/>
      <w:lvlText w:val="•"/>
      <w:lvlJc w:val="left"/>
      <w:pPr>
        <w:ind w:left="1006" w:hanging="161"/>
      </w:pPr>
      <w:rPr>
        <w:rFonts w:hint="default"/>
        <w:lang w:val="ru-RU" w:eastAsia="en-US" w:bidi="ar-SA"/>
      </w:rPr>
    </w:lvl>
    <w:lvl w:ilvl="2" w:tplc="4434DECC">
      <w:numFmt w:val="bullet"/>
      <w:lvlText w:val="•"/>
      <w:lvlJc w:val="left"/>
      <w:pPr>
        <w:ind w:left="2013" w:hanging="161"/>
      </w:pPr>
      <w:rPr>
        <w:rFonts w:hint="default"/>
        <w:lang w:val="ru-RU" w:eastAsia="en-US" w:bidi="ar-SA"/>
      </w:rPr>
    </w:lvl>
    <w:lvl w:ilvl="3" w:tplc="C40450C8">
      <w:numFmt w:val="bullet"/>
      <w:lvlText w:val="•"/>
      <w:lvlJc w:val="left"/>
      <w:pPr>
        <w:ind w:left="3019" w:hanging="161"/>
      </w:pPr>
      <w:rPr>
        <w:rFonts w:hint="default"/>
        <w:lang w:val="ru-RU" w:eastAsia="en-US" w:bidi="ar-SA"/>
      </w:rPr>
    </w:lvl>
    <w:lvl w:ilvl="4" w:tplc="66985844">
      <w:numFmt w:val="bullet"/>
      <w:lvlText w:val="•"/>
      <w:lvlJc w:val="left"/>
      <w:pPr>
        <w:ind w:left="4026" w:hanging="161"/>
      </w:pPr>
      <w:rPr>
        <w:rFonts w:hint="default"/>
        <w:lang w:val="ru-RU" w:eastAsia="en-US" w:bidi="ar-SA"/>
      </w:rPr>
    </w:lvl>
    <w:lvl w:ilvl="5" w:tplc="7E029BE8">
      <w:numFmt w:val="bullet"/>
      <w:lvlText w:val="•"/>
      <w:lvlJc w:val="left"/>
      <w:pPr>
        <w:ind w:left="5032" w:hanging="161"/>
      </w:pPr>
      <w:rPr>
        <w:rFonts w:hint="default"/>
        <w:lang w:val="ru-RU" w:eastAsia="en-US" w:bidi="ar-SA"/>
      </w:rPr>
    </w:lvl>
    <w:lvl w:ilvl="6" w:tplc="A8C8A87E">
      <w:numFmt w:val="bullet"/>
      <w:lvlText w:val="•"/>
      <w:lvlJc w:val="left"/>
      <w:pPr>
        <w:ind w:left="6039" w:hanging="161"/>
      </w:pPr>
      <w:rPr>
        <w:rFonts w:hint="default"/>
        <w:lang w:val="ru-RU" w:eastAsia="en-US" w:bidi="ar-SA"/>
      </w:rPr>
    </w:lvl>
    <w:lvl w:ilvl="7" w:tplc="5D4824AC">
      <w:numFmt w:val="bullet"/>
      <w:lvlText w:val="•"/>
      <w:lvlJc w:val="left"/>
      <w:pPr>
        <w:ind w:left="7045" w:hanging="161"/>
      </w:pPr>
      <w:rPr>
        <w:rFonts w:hint="default"/>
        <w:lang w:val="ru-RU" w:eastAsia="en-US" w:bidi="ar-SA"/>
      </w:rPr>
    </w:lvl>
    <w:lvl w:ilvl="8" w:tplc="526C7CDC">
      <w:numFmt w:val="bullet"/>
      <w:lvlText w:val="•"/>
      <w:lvlJc w:val="left"/>
      <w:pPr>
        <w:ind w:left="8052" w:hanging="161"/>
      </w:pPr>
      <w:rPr>
        <w:rFonts w:hint="default"/>
        <w:lang w:val="ru-RU" w:eastAsia="en-US" w:bidi="ar-SA"/>
      </w:rPr>
    </w:lvl>
  </w:abstractNum>
  <w:abstractNum w:abstractNumId="1" w15:restartNumberingAfterBreak="0">
    <w:nsid w:val="1DFE3F33"/>
    <w:multiLevelType w:val="hybridMultilevel"/>
    <w:tmpl w:val="C2CA482E"/>
    <w:lvl w:ilvl="0" w:tplc="891EC664">
      <w:start w:val="1"/>
      <w:numFmt w:val="decimal"/>
      <w:lvlText w:val="%1."/>
      <w:lvlJc w:val="left"/>
      <w:pPr>
        <w:ind w:left="2797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CCA9266">
      <w:numFmt w:val="bullet"/>
      <w:lvlText w:val="•"/>
      <w:lvlJc w:val="left"/>
      <w:pPr>
        <w:ind w:left="3526" w:hanging="181"/>
      </w:pPr>
      <w:rPr>
        <w:rFonts w:hint="default"/>
        <w:lang w:val="ru-RU" w:eastAsia="en-US" w:bidi="ar-SA"/>
      </w:rPr>
    </w:lvl>
    <w:lvl w:ilvl="2" w:tplc="E7B25E04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  <w:lvl w:ilvl="3" w:tplc="5D026936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4" w:tplc="D81E9F2E">
      <w:numFmt w:val="bullet"/>
      <w:lvlText w:val="•"/>
      <w:lvlJc w:val="left"/>
      <w:pPr>
        <w:ind w:left="5706" w:hanging="181"/>
      </w:pPr>
      <w:rPr>
        <w:rFonts w:hint="default"/>
        <w:lang w:val="ru-RU" w:eastAsia="en-US" w:bidi="ar-SA"/>
      </w:rPr>
    </w:lvl>
    <w:lvl w:ilvl="5" w:tplc="32485D5C">
      <w:numFmt w:val="bullet"/>
      <w:lvlText w:val="•"/>
      <w:lvlJc w:val="left"/>
      <w:pPr>
        <w:ind w:left="6432" w:hanging="181"/>
      </w:pPr>
      <w:rPr>
        <w:rFonts w:hint="default"/>
        <w:lang w:val="ru-RU" w:eastAsia="en-US" w:bidi="ar-SA"/>
      </w:rPr>
    </w:lvl>
    <w:lvl w:ilvl="6" w:tplc="EF064674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  <w:lvl w:ilvl="7" w:tplc="621070B8">
      <w:numFmt w:val="bullet"/>
      <w:lvlText w:val="•"/>
      <w:lvlJc w:val="left"/>
      <w:pPr>
        <w:ind w:left="7885" w:hanging="181"/>
      </w:pPr>
      <w:rPr>
        <w:rFonts w:hint="default"/>
        <w:lang w:val="ru-RU" w:eastAsia="en-US" w:bidi="ar-SA"/>
      </w:rPr>
    </w:lvl>
    <w:lvl w:ilvl="8" w:tplc="AC1C58E2">
      <w:numFmt w:val="bullet"/>
      <w:lvlText w:val="•"/>
      <w:lvlJc w:val="left"/>
      <w:pPr>
        <w:ind w:left="8612" w:hanging="181"/>
      </w:pPr>
      <w:rPr>
        <w:rFonts w:hint="default"/>
        <w:lang w:val="ru-RU" w:eastAsia="en-US" w:bidi="ar-SA"/>
      </w:rPr>
    </w:lvl>
  </w:abstractNum>
  <w:abstractNum w:abstractNumId="2" w15:restartNumberingAfterBreak="0">
    <w:nsid w:val="32DA1ADA"/>
    <w:multiLevelType w:val="hybridMultilevel"/>
    <w:tmpl w:val="C2CA482E"/>
    <w:lvl w:ilvl="0" w:tplc="891EC664">
      <w:start w:val="1"/>
      <w:numFmt w:val="decimal"/>
      <w:lvlText w:val="%1."/>
      <w:lvlJc w:val="left"/>
      <w:pPr>
        <w:ind w:left="2797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CCA9266">
      <w:numFmt w:val="bullet"/>
      <w:lvlText w:val="•"/>
      <w:lvlJc w:val="left"/>
      <w:pPr>
        <w:ind w:left="3526" w:hanging="181"/>
      </w:pPr>
      <w:rPr>
        <w:rFonts w:hint="default"/>
        <w:lang w:val="ru-RU" w:eastAsia="en-US" w:bidi="ar-SA"/>
      </w:rPr>
    </w:lvl>
    <w:lvl w:ilvl="2" w:tplc="E7B25E04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  <w:lvl w:ilvl="3" w:tplc="5D026936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4" w:tplc="D81E9F2E">
      <w:numFmt w:val="bullet"/>
      <w:lvlText w:val="•"/>
      <w:lvlJc w:val="left"/>
      <w:pPr>
        <w:ind w:left="5706" w:hanging="181"/>
      </w:pPr>
      <w:rPr>
        <w:rFonts w:hint="default"/>
        <w:lang w:val="ru-RU" w:eastAsia="en-US" w:bidi="ar-SA"/>
      </w:rPr>
    </w:lvl>
    <w:lvl w:ilvl="5" w:tplc="32485D5C">
      <w:numFmt w:val="bullet"/>
      <w:lvlText w:val="•"/>
      <w:lvlJc w:val="left"/>
      <w:pPr>
        <w:ind w:left="6432" w:hanging="181"/>
      </w:pPr>
      <w:rPr>
        <w:rFonts w:hint="default"/>
        <w:lang w:val="ru-RU" w:eastAsia="en-US" w:bidi="ar-SA"/>
      </w:rPr>
    </w:lvl>
    <w:lvl w:ilvl="6" w:tplc="EF064674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  <w:lvl w:ilvl="7" w:tplc="621070B8">
      <w:numFmt w:val="bullet"/>
      <w:lvlText w:val="•"/>
      <w:lvlJc w:val="left"/>
      <w:pPr>
        <w:ind w:left="7885" w:hanging="181"/>
      </w:pPr>
      <w:rPr>
        <w:rFonts w:hint="default"/>
        <w:lang w:val="ru-RU" w:eastAsia="en-US" w:bidi="ar-SA"/>
      </w:rPr>
    </w:lvl>
    <w:lvl w:ilvl="8" w:tplc="AC1C58E2">
      <w:numFmt w:val="bullet"/>
      <w:lvlText w:val="•"/>
      <w:lvlJc w:val="left"/>
      <w:pPr>
        <w:ind w:left="8612" w:hanging="181"/>
      </w:pPr>
      <w:rPr>
        <w:rFonts w:hint="default"/>
        <w:lang w:val="ru-RU" w:eastAsia="en-US" w:bidi="ar-SA"/>
      </w:rPr>
    </w:lvl>
  </w:abstractNum>
  <w:abstractNum w:abstractNumId="3" w15:restartNumberingAfterBreak="0">
    <w:nsid w:val="33FD2779"/>
    <w:multiLevelType w:val="hybridMultilevel"/>
    <w:tmpl w:val="FEA81C7A"/>
    <w:lvl w:ilvl="0" w:tplc="FCF83BAC">
      <w:start w:val="1"/>
      <w:numFmt w:val="decimal"/>
      <w:lvlText w:val="%1."/>
      <w:lvlJc w:val="left"/>
      <w:pPr>
        <w:ind w:left="95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1C789A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B8375C">
      <w:numFmt w:val="bullet"/>
      <w:lvlText w:val="•"/>
      <w:lvlJc w:val="left"/>
      <w:pPr>
        <w:ind w:left="1971" w:hanging="159"/>
      </w:pPr>
      <w:rPr>
        <w:rFonts w:hint="default"/>
        <w:lang w:val="ru-RU" w:eastAsia="en-US" w:bidi="ar-SA"/>
      </w:rPr>
    </w:lvl>
    <w:lvl w:ilvl="3" w:tplc="187A7876">
      <w:numFmt w:val="bullet"/>
      <w:lvlText w:val="•"/>
      <w:lvlJc w:val="left"/>
      <w:pPr>
        <w:ind w:left="2983" w:hanging="159"/>
      </w:pPr>
      <w:rPr>
        <w:rFonts w:hint="default"/>
        <w:lang w:val="ru-RU" w:eastAsia="en-US" w:bidi="ar-SA"/>
      </w:rPr>
    </w:lvl>
    <w:lvl w:ilvl="4" w:tplc="AFB08994">
      <w:numFmt w:val="bullet"/>
      <w:lvlText w:val="•"/>
      <w:lvlJc w:val="left"/>
      <w:pPr>
        <w:ind w:left="3995" w:hanging="159"/>
      </w:pPr>
      <w:rPr>
        <w:rFonts w:hint="default"/>
        <w:lang w:val="ru-RU" w:eastAsia="en-US" w:bidi="ar-SA"/>
      </w:rPr>
    </w:lvl>
    <w:lvl w:ilvl="5" w:tplc="77D822F8">
      <w:numFmt w:val="bullet"/>
      <w:lvlText w:val="•"/>
      <w:lvlJc w:val="left"/>
      <w:pPr>
        <w:ind w:left="5006" w:hanging="159"/>
      </w:pPr>
      <w:rPr>
        <w:rFonts w:hint="default"/>
        <w:lang w:val="ru-RU" w:eastAsia="en-US" w:bidi="ar-SA"/>
      </w:rPr>
    </w:lvl>
    <w:lvl w:ilvl="6" w:tplc="C5B431F2">
      <w:numFmt w:val="bullet"/>
      <w:lvlText w:val="•"/>
      <w:lvlJc w:val="left"/>
      <w:pPr>
        <w:ind w:left="6018" w:hanging="159"/>
      </w:pPr>
      <w:rPr>
        <w:rFonts w:hint="default"/>
        <w:lang w:val="ru-RU" w:eastAsia="en-US" w:bidi="ar-SA"/>
      </w:rPr>
    </w:lvl>
    <w:lvl w:ilvl="7" w:tplc="8D8E032C">
      <w:numFmt w:val="bullet"/>
      <w:lvlText w:val="•"/>
      <w:lvlJc w:val="left"/>
      <w:pPr>
        <w:ind w:left="7030" w:hanging="159"/>
      </w:pPr>
      <w:rPr>
        <w:rFonts w:hint="default"/>
        <w:lang w:val="ru-RU" w:eastAsia="en-US" w:bidi="ar-SA"/>
      </w:rPr>
    </w:lvl>
    <w:lvl w:ilvl="8" w:tplc="28A462DC">
      <w:numFmt w:val="bullet"/>
      <w:lvlText w:val="•"/>
      <w:lvlJc w:val="left"/>
      <w:pPr>
        <w:ind w:left="8041" w:hanging="159"/>
      </w:pPr>
      <w:rPr>
        <w:rFonts w:hint="default"/>
        <w:lang w:val="ru-RU" w:eastAsia="en-US" w:bidi="ar-SA"/>
      </w:rPr>
    </w:lvl>
  </w:abstractNum>
  <w:abstractNum w:abstractNumId="4" w15:restartNumberingAfterBreak="0">
    <w:nsid w:val="382075CA"/>
    <w:multiLevelType w:val="hybridMultilevel"/>
    <w:tmpl w:val="09A8CAD6"/>
    <w:lvl w:ilvl="0" w:tplc="2D58FB2A">
      <w:numFmt w:val="bullet"/>
      <w:lvlText w:val="-"/>
      <w:lvlJc w:val="left"/>
      <w:pPr>
        <w:ind w:left="153" w:hanging="14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44A26474">
      <w:numFmt w:val="bullet"/>
      <w:lvlText w:val="-"/>
      <w:lvlJc w:val="left"/>
      <w:pPr>
        <w:ind w:left="153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58EA8F6">
      <w:numFmt w:val="bullet"/>
      <w:lvlText w:val="•"/>
      <w:lvlJc w:val="left"/>
      <w:pPr>
        <w:ind w:left="2141" w:hanging="291"/>
      </w:pPr>
      <w:rPr>
        <w:rFonts w:hint="default"/>
        <w:lang w:val="ru-RU" w:eastAsia="en-US" w:bidi="ar-SA"/>
      </w:rPr>
    </w:lvl>
    <w:lvl w:ilvl="3" w:tplc="93C8C666">
      <w:numFmt w:val="bullet"/>
      <w:lvlText w:val="•"/>
      <w:lvlJc w:val="left"/>
      <w:pPr>
        <w:ind w:left="3131" w:hanging="291"/>
      </w:pPr>
      <w:rPr>
        <w:rFonts w:hint="default"/>
        <w:lang w:val="ru-RU" w:eastAsia="en-US" w:bidi="ar-SA"/>
      </w:rPr>
    </w:lvl>
    <w:lvl w:ilvl="4" w:tplc="BEE884DC">
      <w:numFmt w:val="bullet"/>
      <w:lvlText w:val="•"/>
      <w:lvlJc w:val="left"/>
      <w:pPr>
        <w:ind w:left="4122" w:hanging="291"/>
      </w:pPr>
      <w:rPr>
        <w:rFonts w:hint="default"/>
        <w:lang w:val="ru-RU" w:eastAsia="en-US" w:bidi="ar-SA"/>
      </w:rPr>
    </w:lvl>
    <w:lvl w:ilvl="5" w:tplc="90B28C90">
      <w:numFmt w:val="bullet"/>
      <w:lvlText w:val="•"/>
      <w:lvlJc w:val="left"/>
      <w:pPr>
        <w:ind w:left="5112" w:hanging="291"/>
      </w:pPr>
      <w:rPr>
        <w:rFonts w:hint="default"/>
        <w:lang w:val="ru-RU" w:eastAsia="en-US" w:bidi="ar-SA"/>
      </w:rPr>
    </w:lvl>
    <w:lvl w:ilvl="6" w:tplc="1AE07EBC">
      <w:numFmt w:val="bullet"/>
      <w:lvlText w:val="•"/>
      <w:lvlJc w:val="left"/>
      <w:pPr>
        <w:ind w:left="6103" w:hanging="291"/>
      </w:pPr>
      <w:rPr>
        <w:rFonts w:hint="default"/>
        <w:lang w:val="ru-RU" w:eastAsia="en-US" w:bidi="ar-SA"/>
      </w:rPr>
    </w:lvl>
    <w:lvl w:ilvl="7" w:tplc="634A7136">
      <w:numFmt w:val="bullet"/>
      <w:lvlText w:val="•"/>
      <w:lvlJc w:val="left"/>
      <w:pPr>
        <w:ind w:left="7093" w:hanging="291"/>
      </w:pPr>
      <w:rPr>
        <w:rFonts w:hint="default"/>
        <w:lang w:val="ru-RU" w:eastAsia="en-US" w:bidi="ar-SA"/>
      </w:rPr>
    </w:lvl>
    <w:lvl w:ilvl="8" w:tplc="A11E914C">
      <w:numFmt w:val="bullet"/>
      <w:lvlText w:val="•"/>
      <w:lvlJc w:val="left"/>
      <w:pPr>
        <w:ind w:left="8084" w:hanging="291"/>
      </w:pPr>
      <w:rPr>
        <w:rFonts w:hint="default"/>
        <w:lang w:val="ru-RU" w:eastAsia="en-US" w:bidi="ar-SA"/>
      </w:rPr>
    </w:lvl>
  </w:abstractNum>
  <w:abstractNum w:abstractNumId="5" w15:restartNumberingAfterBreak="0">
    <w:nsid w:val="47710FBC"/>
    <w:multiLevelType w:val="hybridMultilevel"/>
    <w:tmpl w:val="8B7EDCB4"/>
    <w:lvl w:ilvl="0" w:tplc="7884FBA0">
      <w:start w:val="1"/>
      <w:numFmt w:val="decimal"/>
      <w:lvlText w:val="%1)"/>
      <w:lvlJc w:val="left"/>
      <w:pPr>
        <w:ind w:left="2" w:hanging="8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C12AFDD4">
      <w:numFmt w:val="bullet"/>
      <w:lvlText w:val="-"/>
      <w:lvlJc w:val="left"/>
      <w:pPr>
        <w:ind w:left="2" w:hanging="1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38F91A">
      <w:numFmt w:val="bullet"/>
      <w:lvlText w:val="-"/>
      <w:lvlJc w:val="left"/>
      <w:pPr>
        <w:ind w:left="14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2348C92A">
      <w:numFmt w:val="bullet"/>
      <w:lvlText w:val="•"/>
      <w:lvlJc w:val="left"/>
      <w:pPr>
        <w:ind w:left="2345" w:hanging="286"/>
      </w:pPr>
      <w:rPr>
        <w:rFonts w:hint="default"/>
        <w:lang w:val="ru-RU" w:eastAsia="en-US" w:bidi="ar-SA"/>
      </w:rPr>
    </w:lvl>
    <w:lvl w:ilvl="4" w:tplc="08202062">
      <w:numFmt w:val="bullet"/>
      <w:lvlText w:val="•"/>
      <w:lvlJc w:val="left"/>
      <w:pPr>
        <w:ind w:left="3448" w:hanging="286"/>
      </w:pPr>
      <w:rPr>
        <w:rFonts w:hint="default"/>
        <w:lang w:val="ru-RU" w:eastAsia="en-US" w:bidi="ar-SA"/>
      </w:rPr>
    </w:lvl>
    <w:lvl w:ilvl="5" w:tplc="970C233A">
      <w:numFmt w:val="bullet"/>
      <w:lvlText w:val="•"/>
      <w:lvlJc w:val="left"/>
      <w:pPr>
        <w:ind w:left="4551" w:hanging="286"/>
      </w:pPr>
      <w:rPr>
        <w:rFonts w:hint="default"/>
        <w:lang w:val="ru-RU" w:eastAsia="en-US" w:bidi="ar-SA"/>
      </w:rPr>
    </w:lvl>
    <w:lvl w:ilvl="6" w:tplc="D48A6E9C">
      <w:numFmt w:val="bullet"/>
      <w:lvlText w:val="•"/>
      <w:lvlJc w:val="left"/>
      <w:pPr>
        <w:ind w:left="5654" w:hanging="286"/>
      </w:pPr>
      <w:rPr>
        <w:rFonts w:hint="default"/>
        <w:lang w:val="ru-RU" w:eastAsia="en-US" w:bidi="ar-SA"/>
      </w:rPr>
    </w:lvl>
    <w:lvl w:ilvl="7" w:tplc="B42C73D6">
      <w:numFmt w:val="bullet"/>
      <w:lvlText w:val="•"/>
      <w:lvlJc w:val="left"/>
      <w:pPr>
        <w:ind w:left="6756" w:hanging="286"/>
      </w:pPr>
      <w:rPr>
        <w:rFonts w:hint="default"/>
        <w:lang w:val="ru-RU" w:eastAsia="en-US" w:bidi="ar-SA"/>
      </w:rPr>
    </w:lvl>
    <w:lvl w:ilvl="8" w:tplc="4D508A98">
      <w:numFmt w:val="bullet"/>
      <w:lvlText w:val="•"/>
      <w:lvlJc w:val="left"/>
      <w:pPr>
        <w:ind w:left="7859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4E29368D"/>
    <w:multiLevelType w:val="hybridMultilevel"/>
    <w:tmpl w:val="F1BEB71E"/>
    <w:lvl w:ilvl="0" w:tplc="7CB21876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BA47BA">
      <w:numFmt w:val="bullet"/>
      <w:lvlText w:val="-"/>
      <w:lvlJc w:val="left"/>
      <w:pPr>
        <w:ind w:left="2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1085D16">
      <w:numFmt w:val="bullet"/>
      <w:lvlText w:val="•"/>
      <w:lvlJc w:val="left"/>
      <w:pPr>
        <w:ind w:left="2013" w:hanging="173"/>
      </w:pPr>
      <w:rPr>
        <w:rFonts w:hint="default"/>
        <w:lang w:val="ru-RU" w:eastAsia="en-US" w:bidi="ar-SA"/>
      </w:rPr>
    </w:lvl>
    <w:lvl w:ilvl="3" w:tplc="A94672B4">
      <w:numFmt w:val="bullet"/>
      <w:lvlText w:val="•"/>
      <w:lvlJc w:val="left"/>
      <w:pPr>
        <w:ind w:left="3019" w:hanging="173"/>
      </w:pPr>
      <w:rPr>
        <w:rFonts w:hint="default"/>
        <w:lang w:val="ru-RU" w:eastAsia="en-US" w:bidi="ar-SA"/>
      </w:rPr>
    </w:lvl>
    <w:lvl w:ilvl="4" w:tplc="BCD81A76">
      <w:numFmt w:val="bullet"/>
      <w:lvlText w:val="•"/>
      <w:lvlJc w:val="left"/>
      <w:pPr>
        <w:ind w:left="4026" w:hanging="173"/>
      </w:pPr>
      <w:rPr>
        <w:rFonts w:hint="default"/>
        <w:lang w:val="ru-RU" w:eastAsia="en-US" w:bidi="ar-SA"/>
      </w:rPr>
    </w:lvl>
    <w:lvl w:ilvl="5" w:tplc="8B442D9E">
      <w:numFmt w:val="bullet"/>
      <w:lvlText w:val="•"/>
      <w:lvlJc w:val="left"/>
      <w:pPr>
        <w:ind w:left="5032" w:hanging="173"/>
      </w:pPr>
      <w:rPr>
        <w:rFonts w:hint="default"/>
        <w:lang w:val="ru-RU" w:eastAsia="en-US" w:bidi="ar-SA"/>
      </w:rPr>
    </w:lvl>
    <w:lvl w:ilvl="6" w:tplc="5DDAC81A">
      <w:numFmt w:val="bullet"/>
      <w:lvlText w:val="•"/>
      <w:lvlJc w:val="left"/>
      <w:pPr>
        <w:ind w:left="6039" w:hanging="173"/>
      </w:pPr>
      <w:rPr>
        <w:rFonts w:hint="default"/>
        <w:lang w:val="ru-RU" w:eastAsia="en-US" w:bidi="ar-SA"/>
      </w:rPr>
    </w:lvl>
    <w:lvl w:ilvl="7" w:tplc="4388232E">
      <w:numFmt w:val="bullet"/>
      <w:lvlText w:val="•"/>
      <w:lvlJc w:val="left"/>
      <w:pPr>
        <w:ind w:left="7045" w:hanging="173"/>
      </w:pPr>
      <w:rPr>
        <w:rFonts w:hint="default"/>
        <w:lang w:val="ru-RU" w:eastAsia="en-US" w:bidi="ar-SA"/>
      </w:rPr>
    </w:lvl>
    <w:lvl w:ilvl="8" w:tplc="1898EDB6">
      <w:numFmt w:val="bullet"/>
      <w:lvlText w:val="•"/>
      <w:lvlJc w:val="left"/>
      <w:pPr>
        <w:ind w:left="8052" w:hanging="173"/>
      </w:pPr>
      <w:rPr>
        <w:rFonts w:hint="default"/>
        <w:lang w:val="ru-RU" w:eastAsia="en-US" w:bidi="ar-SA"/>
      </w:rPr>
    </w:lvl>
  </w:abstractNum>
  <w:abstractNum w:abstractNumId="7" w15:restartNumberingAfterBreak="0">
    <w:nsid w:val="4F7A30B8"/>
    <w:multiLevelType w:val="hybridMultilevel"/>
    <w:tmpl w:val="705C0348"/>
    <w:lvl w:ilvl="0" w:tplc="47AE314A">
      <w:start w:val="1"/>
      <w:numFmt w:val="upperRoman"/>
      <w:lvlText w:val="%1."/>
      <w:lvlJc w:val="left"/>
      <w:pPr>
        <w:ind w:left="3727" w:hanging="21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1"/>
        <w:sz w:val="24"/>
        <w:szCs w:val="24"/>
        <w:lang w:val="ru-RU" w:eastAsia="en-US" w:bidi="ar-SA"/>
      </w:rPr>
    </w:lvl>
    <w:lvl w:ilvl="1" w:tplc="6FAC9D56">
      <w:numFmt w:val="bullet"/>
      <w:lvlText w:val="•"/>
      <w:lvlJc w:val="left"/>
      <w:pPr>
        <w:ind w:left="4354" w:hanging="212"/>
      </w:pPr>
      <w:rPr>
        <w:rFonts w:hint="default"/>
        <w:lang w:val="ru-RU" w:eastAsia="en-US" w:bidi="ar-SA"/>
      </w:rPr>
    </w:lvl>
    <w:lvl w:ilvl="2" w:tplc="758C2112">
      <w:numFmt w:val="bullet"/>
      <w:lvlText w:val="•"/>
      <w:lvlJc w:val="left"/>
      <w:pPr>
        <w:ind w:left="4989" w:hanging="212"/>
      </w:pPr>
      <w:rPr>
        <w:rFonts w:hint="default"/>
        <w:lang w:val="ru-RU" w:eastAsia="en-US" w:bidi="ar-SA"/>
      </w:rPr>
    </w:lvl>
    <w:lvl w:ilvl="3" w:tplc="29C84B58">
      <w:numFmt w:val="bullet"/>
      <w:lvlText w:val="•"/>
      <w:lvlJc w:val="left"/>
      <w:pPr>
        <w:ind w:left="5623" w:hanging="212"/>
      </w:pPr>
      <w:rPr>
        <w:rFonts w:hint="default"/>
        <w:lang w:val="ru-RU" w:eastAsia="en-US" w:bidi="ar-SA"/>
      </w:rPr>
    </w:lvl>
    <w:lvl w:ilvl="4" w:tplc="D39239A8">
      <w:numFmt w:val="bullet"/>
      <w:lvlText w:val="•"/>
      <w:lvlJc w:val="left"/>
      <w:pPr>
        <w:ind w:left="6258" w:hanging="212"/>
      </w:pPr>
      <w:rPr>
        <w:rFonts w:hint="default"/>
        <w:lang w:val="ru-RU" w:eastAsia="en-US" w:bidi="ar-SA"/>
      </w:rPr>
    </w:lvl>
    <w:lvl w:ilvl="5" w:tplc="58341A68">
      <w:numFmt w:val="bullet"/>
      <w:lvlText w:val="•"/>
      <w:lvlJc w:val="left"/>
      <w:pPr>
        <w:ind w:left="6892" w:hanging="212"/>
      </w:pPr>
      <w:rPr>
        <w:rFonts w:hint="default"/>
        <w:lang w:val="ru-RU" w:eastAsia="en-US" w:bidi="ar-SA"/>
      </w:rPr>
    </w:lvl>
    <w:lvl w:ilvl="6" w:tplc="7EFAC4BC">
      <w:numFmt w:val="bullet"/>
      <w:lvlText w:val="•"/>
      <w:lvlJc w:val="left"/>
      <w:pPr>
        <w:ind w:left="7527" w:hanging="212"/>
      </w:pPr>
      <w:rPr>
        <w:rFonts w:hint="default"/>
        <w:lang w:val="ru-RU" w:eastAsia="en-US" w:bidi="ar-SA"/>
      </w:rPr>
    </w:lvl>
    <w:lvl w:ilvl="7" w:tplc="02246D6E">
      <w:numFmt w:val="bullet"/>
      <w:lvlText w:val="•"/>
      <w:lvlJc w:val="left"/>
      <w:pPr>
        <w:ind w:left="8161" w:hanging="212"/>
      </w:pPr>
      <w:rPr>
        <w:rFonts w:hint="default"/>
        <w:lang w:val="ru-RU" w:eastAsia="en-US" w:bidi="ar-SA"/>
      </w:rPr>
    </w:lvl>
    <w:lvl w:ilvl="8" w:tplc="AA40010C">
      <w:numFmt w:val="bullet"/>
      <w:lvlText w:val="•"/>
      <w:lvlJc w:val="left"/>
      <w:pPr>
        <w:ind w:left="8796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56542A19"/>
    <w:multiLevelType w:val="hybridMultilevel"/>
    <w:tmpl w:val="783291BE"/>
    <w:lvl w:ilvl="0" w:tplc="9424BB56">
      <w:numFmt w:val="bullet"/>
      <w:lvlText w:val="-"/>
      <w:lvlJc w:val="left"/>
      <w:pPr>
        <w:ind w:left="2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FE6B62">
      <w:numFmt w:val="bullet"/>
      <w:lvlText w:val="•"/>
      <w:lvlJc w:val="left"/>
      <w:pPr>
        <w:ind w:left="1006" w:hanging="291"/>
      </w:pPr>
      <w:rPr>
        <w:rFonts w:hint="default"/>
        <w:lang w:val="ru-RU" w:eastAsia="en-US" w:bidi="ar-SA"/>
      </w:rPr>
    </w:lvl>
    <w:lvl w:ilvl="2" w:tplc="1214ED0E">
      <w:numFmt w:val="bullet"/>
      <w:lvlText w:val="•"/>
      <w:lvlJc w:val="left"/>
      <w:pPr>
        <w:ind w:left="2013" w:hanging="291"/>
      </w:pPr>
      <w:rPr>
        <w:rFonts w:hint="default"/>
        <w:lang w:val="ru-RU" w:eastAsia="en-US" w:bidi="ar-SA"/>
      </w:rPr>
    </w:lvl>
    <w:lvl w:ilvl="3" w:tplc="BAD64D86">
      <w:numFmt w:val="bullet"/>
      <w:lvlText w:val="•"/>
      <w:lvlJc w:val="left"/>
      <w:pPr>
        <w:ind w:left="3019" w:hanging="291"/>
      </w:pPr>
      <w:rPr>
        <w:rFonts w:hint="default"/>
        <w:lang w:val="ru-RU" w:eastAsia="en-US" w:bidi="ar-SA"/>
      </w:rPr>
    </w:lvl>
    <w:lvl w:ilvl="4" w:tplc="A05423B8">
      <w:numFmt w:val="bullet"/>
      <w:lvlText w:val="•"/>
      <w:lvlJc w:val="left"/>
      <w:pPr>
        <w:ind w:left="4026" w:hanging="291"/>
      </w:pPr>
      <w:rPr>
        <w:rFonts w:hint="default"/>
        <w:lang w:val="ru-RU" w:eastAsia="en-US" w:bidi="ar-SA"/>
      </w:rPr>
    </w:lvl>
    <w:lvl w:ilvl="5" w:tplc="C1BE3A6A">
      <w:numFmt w:val="bullet"/>
      <w:lvlText w:val="•"/>
      <w:lvlJc w:val="left"/>
      <w:pPr>
        <w:ind w:left="5032" w:hanging="291"/>
      </w:pPr>
      <w:rPr>
        <w:rFonts w:hint="default"/>
        <w:lang w:val="ru-RU" w:eastAsia="en-US" w:bidi="ar-SA"/>
      </w:rPr>
    </w:lvl>
    <w:lvl w:ilvl="6" w:tplc="84B0E6E8">
      <w:numFmt w:val="bullet"/>
      <w:lvlText w:val="•"/>
      <w:lvlJc w:val="left"/>
      <w:pPr>
        <w:ind w:left="6039" w:hanging="291"/>
      </w:pPr>
      <w:rPr>
        <w:rFonts w:hint="default"/>
        <w:lang w:val="ru-RU" w:eastAsia="en-US" w:bidi="ar-SA"/>
      </w:rPr>
    </w:lvl>
    <w:lvl w:ilvl="7" w:tplc="CF2A1D04">
      <w:numFmt w:val="bullet"/>
      <w:lvlText w:val="•"/>
      <w:lvlJc w:val="left"/>
      <w:pPr>
        <w:ind w:left="7045" w:hanging="291"/>
      </w:pPr>
      <w:rPr>
        <w:rFonts w:hint="default"/>
        <w:lang w:val="ru-RU" w:eastAsia="en-US" w:bidi="ar-SA"/>
      </w:rPr>
    </w:lvl>
    <w:lvl w:ilvl="8" w:tplc="87CE759A">
      <w:numFmt w:val="bullet"/>
      <w:lvlText w:val="•"/>
      <w:lvlJc w:val="left"/>
      <w:pPr>
        <w:ind w:left="8052" w:hanging="291"/>
      </w:pPr>
      <w:rPr>
        <w:rFonts w:hint="default"/>
        <w:lang w:val="ru-RU" w:eastAsia="en-US" w:bidi="ar-SA"/>
      </w:rPr>
    </w:lvl>
  </w:abstractNum>
  <w:abstractNum w:abstractNumId="9" w15:restartNumberingAfterBreak="0">
    <w:nsid w:val="5AAF35F6"/>
    <w:multiLevelType w:val="hybridMultilevel"/>
    <w:tmpl w:val="C2CA482E"/>
    <w:lvl w:ilvl="0" w:tplc="891EC664">
      <w:start w:val="1"/>
      <w:numFmt w:val="decimal"/>
      <w:lvlText w:val="%1."/>
      <w:lvlJc w:val="left"/>
      <w:pPr>
        <w:ind w:left="2797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8CCA9266">
      <w:numFmt w:val="bullet"/>
      <w:lvlText w:val="•"/>
      <w:lvlJc w:val="left"/>
      <w:pPr>
        <w:ind w:left="3526" w:hanging="181"/>
      </w:pPr>
      <w:rPr>
        <w:rFonts w:hint="default"/>
        <w:lang w:val="ru-RU" w:eastAsia="en-US" w:bidi="ar-SA"/>
      </w:rPr>
    </w:lvl>
    <w:lvl w:ilvl="2" w:tplc="E7B25E04">
      <w:numFmt w:val="bullet"/>
      <w:lvlText w:val="•"/>
      <w:lvlJc w:val="left"/>
      <w:pPr>
        <w:ind w:left="4253" w:hanging="181"/>
      </w:pPr>
      <w:rPr>
        <w:rFonts w:hint="default"/>
        <w:lang w:val="ru-RU" w:eastAsia="en-US" w:bidi="ar-SA"/>
      </w:rPr>
    </w:lvl>
    <w:lvl w:ilvl="3" w:tplc="5D026936">
      <w:numFmt w:val="bullet"/>
      <w:lvlText w:val="•"/>
      <w:lvlJc w:val="left"/>
      <w:pPr>
        <w:ind w:left="4979" w:hanging="181"/>
      </w:pPr>
      <w:rPr>
        <w:rFonts w:hint="default"/>
        <w:lang w:val="ru-RU" w:eastAsia="en-US" w:bidi="ar-SA"/>
      </w:rPr>
    </w:lvl>
    <w:lvl w:ilvl="4" w:tplc="D81E9F2E">
      <w:numFmt w:val="bullet"/>
      <w:lvlText w:val="•"/>
      <w:lvlJc w:val="left"/>
      <w:pPr>
        <w:ind w:left="5706" w:hanging="181"/>
      </w:pPr>
      <w:rPr>
        <w:rFonts w:hint="default"/>
        <w:lang w:val="ru-RU" w:eastAsia="en-US" w:bidi="ar-SA"/>
      </w:rPr>
    </w:lvl>
    <w:lvl w:ilvl="5" w:tplc="32485D5C">
      <w:numFmt w:val="bullet"/>
      <w:lvlText w:val="•"/>
      <w:lvlJc w:val="left"/>
      <w:pPr>
        <w:ind w:left="6432" w:hanging="181"/>
      </w:pPr>
      <w:rPr>
        <w:rFonts w:hint="default"/>
        <w:lang w:val="ru-RU" w:eastAsia="en-US" w:bidi="ar-SA"/>
      </w:rPr>
    </w:lvl>
    <w:lvl w:ilvl="6" w:tplc="EF064674">
      <w:numFmt w:val="bullet"/>
      <w:lvlText w:val="•"/>
      <w:lvlJc w:val="left"/>
      <w:pPr>
        <w:ind w:left="7159" w:hanging="181"/>
      </w:pPr>
      <w:rPr>
        <w:rFonts w:hint="default"/>
        <w:lang w:val="ru-RU" w:eastAsia="en-US" w:bidi="ar-SA"/>
      </w:rPr>
    </w:lvl>
    <w:lvl w:ilvl="7" w:tplc="621070B8">
      <w:numFmt w:val="bullet"/>
      <w:lvlText w:val="•"/>
      <w:lvlJc w:val="left"/>
      <w:pPr>
        <w:ind w:left="7885" w:hanging="181"/>
      </w:pPr>
      <w:rPr>
        <w:rFonts w:hint="default"/>
        <w:lang w:val="ru-RU" w:eastAsia="en-US" w:bidi="ar-SA"/>
      </w:rPr>
    </w:lvl>
    <w:lvl w:ilvl="8" w:tplc="AC1C58E2">
      <w:numFmt w:val="bullet"/>
      <w:lvlText w:val="•"/>
      <w:lvlJc w:val="left"/>
      <w:pPr>
        <w:ind w:left="8612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785C21F0"/>
    <w:multiLevelType w:val="hybridMultilevel"/>
    <w:tmpl w:val="48E29382"/>
    <w:lvl w:ilvl="0" w:tplc="60ECA268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BA762E">
      <w:numFmt w:val="bullet"/>
      <w:lvlText w:val="•"/>
      <w:lvlJc w:val="left"/>
      <w:pPr>
        <w:ind w:left="1006" w:hanging="140"/>
      </w:pPr>
      <w:rPr>
        <w:rFonts w:hint="default"/>
        <w:lang w:val="ru-RU" w:eastAsia="en-US" w:bidi="ar-SA"/>
      </w:rPr>
    </w:lvl>
    <w:lvl w:ilvl="2" w:tplc="25466B22">
      <w:numFmt w:val="bullet"/>
      <w:lvlText w:val="•"/>
      <w:lvlJc w:val="left"/>
      <w:pPr>
        <w:ind w:left="2013" w:hanging="140"/>
      </w:pPr>
      <w:rPr>
        <w:rFonts w:hint="default"/>
        <w:lang w:val="ru-RU" w:eastAsia="en-US" w:bidi="ar-SA"/>
      </w:rPr>
    </w:lvl>
    <w:lvl w:ilvl="3" w:tplc="5E30B968">
      <w:numFmt w:val="bullet"/>
      <w:lvlText w:val="•"/>
      <w:lvlJc w:val="left"/>
      <w:pPr>
        <w:ind w:left="3019" w:hanging="140"/>
      </w:pPr>
      <w:rPr>
        <w:rFonts w:hint="default"/>
        <w:lang w:val="ru-RU" w:eastAsia="en-US" w:bidi="ar-SA"/>
      </w:rPr>
    </w:lvl>
    <w:lvl w:ilvl="4" w:tplc="436A84E4">
      <w:numFmt w:val="bullet"/>
      <w:lvlText w:val="•"/>
      <w:lvlJc w:val="left"/>
      <w:pPr>
        <w:ind w:left="4026" w:hanging="140"/>
      </w:pPr>
      <w:rPr>
        <w:rFonts w:hint="default"/>
        <w:lang w:val="ru-RU" w:eastAsia="en-US" w:bidi="ar-SA"/>
      </w:rPr>
    </w:lvl>
    <w:lvl w:ilvl="5" w:tplc="B944F1AE">
      <w:numFmt w:val="bullet"/>
      <w:lvlText w:val="•"/>
      <w:lvlJc w:val="left"/>
      <w:pPr>
        <w:ind w:left="5032" w:hanging="140"/>
      </w:pPr>
      <w:rPr>
        <w:rFonts w:hint="default"/>
        <w:lang w:val="ru-RU" w:eastAsia="en-US" w:bidi="ar-SA"/>
      </w:rPr>
    </w:lvl>
    <w:lvl w:ilvl="6" w:tplc="3426F138">
      <w:numFmt w:val="bullet"/>
      <w:lvlText w:val="•"/>
      <w:lvlJc w:val="left"/>
      <w:pPr>
        <w:ind w:left="6039" w:hanging="140"/>
      </w:pPr>
      <w:rPr>
        <w:rFonts w:hint="default"/>
        <w:lang w:val="ru-RU" w:eastAsia="en-US" w:bidi="ar-SA"/>
      </w:rPr>
    </w:lvl>
    <w:lvl w:ilvl="7" w:tplc="7B5E5146">
      <w:numFmt w:val="bullet"/>
      <w:lvlText w:val="•"/>
      <w:lvlJc w:val="left"/>
      <w:pPr>
        <w:ind w:left="7045" w:hanging="140"/>
      </w:pPr>
      <w:rPr>
        <w:rFonts w:hint="default"/>
        <w:lang w:val="ru-RU" w:eastAsia="en-US" w:bidi="ar-SA"/>
      </w:rPr>
    </w:lvl>
    <w:lvl w:ilvl="8" w:tplc="4010FFE4">
      <w:numFmt w:val="bullet"/>
      <w:lvlText w:val="•"/>
      <w:lvlJc w:val="left"/>
      <w:pPr>
        <w:ind w:left="805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7D7F3AC2"/>
    <w:multiLevelType w:val="hybridMultilevel"/>
    <w:tmpl w:val="DD2C5E68"/>
    <w:lvl w:ilvl="0" w:tplc="4D646A30">
      <w:numFmt w:val="bullet"/>
      <w:lvlText w:val="-"/>
      <w:lvlJc w:val="left"/>
      <w:pPr>
        <w:ind w:left="2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8F24546">
      <w:numFmt w:val="bullet"/>
      <w:lvlText w:val="•"/>
      <w:lvlJc w:val="left"/>
      <w:pPr>
        <w:ind w:left="1006" w:hanging="202"/>
      </w:pPr>
      <w:rPr>
        <w:rFonts w:hint="default"/>
        <w:lang w:val="ru-RU" w:eastAsia="en-US" w:bidi="ar-SA"/>
      </w:rPr>
    </w:lvl>
    <w:lvl w:ilvl="2" w:tplc="F1CA7336">
      <w:numFmt w:val="bullet"/>
      <w:lvlText w:val="•"/>
      <w:lvlJc w:val="left"/>
      <w:pPr>
        <w:ind w:left="2013" w:hanging="202"/>
      </w:pPr>
      <w:rPr>
        <w:rFonts w:hint="default"/>
        <w:lang w:val="ru-RU" w:eastAsia="en-US" w:bidi="ar-SA"/>
      </w:rPr>
    </w:lvl>
    <w:lvl w:ilvl="3" w:tplc="630C5204">
      <w:numFmt w:val="bullet"/>
      <w:lvlText w:val="•"/>
      <w:lvlJc w:val="left"/>
      <w:pPr>
        <w:ind w:left="3019" w:hanging="202"/>
      </w:pPr>
      <w:rPr>
        <w:rFonts w:hint="default"/>
        <w:lang w:val="ru-RU" w:eastAsia="en-US" w:bidi="ar-SA"/>
      </w:rPr>
    </w:lvl>
    <w:lvl w:ilvl="4" w:tplc="D64841CE">
      <w:numFmt w:val="bullet"/>
      <w:lvlText w:val="•"/>
      <w:lvlJc w:val="left"/>
      <w:pPr>
        <w:ind w:left="4026" w:hanging="202"/>
      </w:pPr>
      <w:rPr>
        <w:rFonts w:hint="default"/>
        <w:lang w:val="ru-RU" w:eastAsia="en-US" w:bidi="ar-SA"/>
      </w:rPr>
    </w:lvl>
    <w:lvl w:ilvl="5" w:tplc="1138F082">
      <w:numFmt w:val="bullet"/>
      <w:lvlText w:val="•"/>
      <w:lvlJc w:val="left"/>
      <w:pPr>
        <w:ind w:left="5032" w:hanging="202"/>
      </w:pPr>
      <w:rPr>
        <w:rFonts w:hint="default"/>
        <w:lang w:val="ru-RU" w:eastAsia="en-US" w:bidi="ar-SA"/>
      </w:rPr>
    </w:lvl>
    <w:lvl w:ilvl="6" w:tplc="2A3A3D9E">
      <w:numFmt w:val="bullet"/>
      <w:lvlText w:val="•"/>
      <w:lvlJc w:val="left"/>
      <w:pPr>
        <w:ind w:left="6039" w:hanging="202"/>
      </w:pPr>
      <w:rPr>
        <w:rFonts w:hint="default"/>
        <w:lang w:val="ru-RU" w:eastAsia="en-US" w:bidi="ar-SA"/>
      </w:rPr>
    </w:lvl>
    <w:lvl w:ilvl="7" w:tplc="640693E4">
      <w:numFmt w:val="bullet"/>
      <w:lvlText w:val="•"/>
      <w:lvlJc w:val="left"/>
      <w:pPr>
        <w:ind w:left="7045" w:hanging="202"/>
      </w:pPr>
      <w:rPr>
        <w:rFonts w:hint="default"/>
        <w:lang w:val="ru-RU" w:eastAsia="en-US" w:bidi="ar-SA"/>
      </w:rPr>
    </w:lvl>
    <w:lvl w:ilvl="8" w:tplc="0A000186">
      <w:numFmt w:val="bullet"/>
      <w:lvlText w:val="•"/>
      <w:lvlJc w:val="left"/>
      <w:pPr>
        <w:ind w:left="8052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5"/>
  </w:num>
  <w:num w:numId="5">
    <w:abstractNumId w:val="10"/>
  </w:num>
  <w:num w:numId="6">
    <w:abstractNumId w:val="1"/>
  </w:num>
  <w:num w:numId="7">
    <w:abstractNumId w:val="2"/>
  </w:num>
  <w:num w:numId="8">
    <w:abstractNumId w:val="8"/>
  </w:num>
  <w:num w:numId="9">
    <w:abstractNumId w:val="11"/>
  </w:num>
  <w:num w:numId="10">
    <w:abstractNumId w:val="6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3B6"/>
    <w:rsid w:val="003844B4"/>
    <w:rsid w:val="00545F1C"/>
    <w:rsid w:val="0059303C"/>
    <w:rsid w:val="00593F8A"/>
    <w:rsid w:val="00A32DB6"/>
    <w:rsid w:val="00AD0B3F"/>
    <w:rsid w:val="00AE4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8D366"/>
  <w15:chartTrackingRefBased/>
  <w15:docId w15:val="{1165DA13-319A-4B94-9DF1-A31CE7A4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9303C"/>
    <w:pPr>
      <w:widowControl w:val="0"/>
      <w:autoSpaceDE w:val="0"/>
      <w:autoSpaceDN w:val="0"/>
      <w:spacing w:before="5" w:after="0" w:line="240" w:lineRule="auto"/>
      <w:ind w:left="426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303C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59303C"/>
  </w:style>
  <w:style w:type="paragraph" w:styleId="a3">
    <w:name w:val="Body Text"/>
    <w:basedOn w:val="a"/>
    <w:link w:val="a4"/>
    <w:uiPriority w:val="1"/>
    <w:qFormat/>
    <w:rsid w:val="0059303C"/>
    <w:pPr>
      <w:widowControl w:val="0"/>
      <w:autoSpaceDE w:val="0"/>
      <w:autoSpaceDN w:val="0"/>
      <w:spacing w:after="0" w:line="240" w:lineRule="auto"/>
      <w:ind w:left="2" w:firstLine="56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9303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59303C"/>
    <w:pPr>
      <w:widowControl w:val="0"/>
      <w:autoSpaceDE w:val="0"/>
      <w:autoSpaceDN w:val="0"/>
      <w:spacing w:after="0" w:line="240" w:lineRule="auto"/>
      <w:ind w:left="1173" w:right="564" w:firstLine="43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6">
    <w:name w:val="Заголовок Знак"/>
    <w:basedOn w:val="a0"/>
    <w:link w:val="a5"/>
    <w:uiPriority w:val="1"/>
    <w:rsid w:val="0059303C"/>
    <w:rPr>
      <w:rFonts w:ascii="Times New Roman" w:eastAsia="Times New Roman" w:hAnsi="Times New Roman" w:cs="Times New Roman"/>
      <w:b/>
      <w:bCs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59303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9303C"/>
    <w:pPr>
      <w:widowControl w:val="0"/>
      <w:autoSpaceDE w:val="0"/>
      <w:autoSpaceDN w:val="0"/>
      <w:spacing w:before="48"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1"/>
    <w:qFormat/>
    <w:rsid w:val="0059303C"/>
    <w:pPr>
      <w:widowControl w:val="0"/>
      <w:autoSpaceDE w:val="0"/>
      <w:autoSpaceDN w:val="0"/>
      <w:spacing w:after="0" w:line="240" w:lineRule="auto"/>
      <w:ind w:left="2" w:firstLine="566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11292</Words>
  <Characters>64367</Characters>
  <Application>Microsoft Office Word</Application>
  <DocSecurity>0</DocSecurity>
  <Lines>536</Lines>
  <Paragraphs>151</Paragraphs>
  <ScaleCrop>false</ScaleCrop>
  <Company/>
  <LinksUpToDate>false</LinksUpToDate>
  <CharactersWithSpaces>75508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Эльвира Хасаншина</cp:lastModifiedBy>
  <cp:revision>7</cp:revision>
  <dcterms:created xsi:type="dcterms:W3CDTF">2025-06-09T04:53:00Z</dcterms:created>
  <dcterms:modified xsi:type="dcterms:W3CDTF">2025-06-09T05:12:00Z</dcterms:modified>
</cp:coreProperties>
</file>