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484" w:type="dxa"/>
        <w:tblLook w:val="0000" w:firstRow="0" w:lastRow="0" w:firstColumn="0" w:lastColumn="0" w:noHBand="0" w:noVBand="0"/>
      </w:tblPr>
      <w:tblGrid>
        <w:gridCol w:w="4679"/>
        <w:gridCol w:w="1985"/>
        <w:gridCol w:w="3968"/>
      </w:tblGrid>
      <w:tr w:rsidR="002D6C35" w:rsidRPr="009568F2" w:rsidTr="00B96EA5">
        <w:trPr>
          <w:trHeight w:val="1881"/>
        </w:trPr>
        <w:tc>
          <w:tcPr>
            <w:tcW w:w="46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D6C35" w:rsidRPr="009568F2" w:rsidRDefault="002D6C35" w:rsidP="00A27E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9" w:firstLine="1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9568F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МКУ «УПРАВЛЕНИЕ</w:t>
            </w:r>
            <w:r w:rsidRPr="009568F2">
              <w:rPr>
                <w:rFonts w:ascii="Times New Roman" w:eastAsia="Times New Roman" w:hAnsi="Times New Roman" w:cs="Times New Roman"/>
                <w:b/>
                <w:bCs/>
                <w:sz w:val="24"/>
                <w:lang w:val="tt-RU" w:eastAsia="ru-RU"/>
              </w:rPr>
              <w:t xml:space="preserve"> ОБРАЗОВАНИЯ</w:t>
            </w:r>
            <w:r w:rsidRPr="009568F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»</w:t>
            </w:r>
          </w:p>
          <w:p w:rsidR="002D6C35" w:rsidRPr="009568F2" w:rsidRDefault="002D6C35" w:rsidP="00A27E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6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ИСПОЛНИТЕЛЬНОГО КОМИТЕТА</w:t>
            </w:r>
          </w:p>
          <w:p w:rsidR="002D6C35" w:rsidRPr="009568F2" w:rsidRDefault="002D6C35" w:rsidP="00A27E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956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АКТАНЫШСКОГО</w:t>
            </w:r>
          </w:p>
          <w:p w:rsidR="002D6C35" w:rsidRPr="009568F2" w:rsidRDefault="002D6C35" w:rsidP="00A27E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6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МУНИЦИПАЛЬНОГО РАЙОНА</w:t>
            </w:r>
          </w:p>
          <w:p w:rsidR="002D6C35" w:rsidRPr="009568F2" w:rsidRDefault="002D6C35" w:rsidP="00A27E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РЕСПУБЛИКИ ТАТАРСТАН</w:t>
            </w:r>
          </w:p>
          <w:p w:rsidR="002D6C35" w:rsidRPr="009568F2" w:rsidRDefault="002D6C35" w:rsidP="00A27E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8F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423740 с. Актаныш, пр.Ленина, 17                       </w:t>
            </w:r>
          </w:p>
          <w:p w:rsidR="002D6C35" w:rsidRPr="009568F2" w:rsidRDefault="002D6C35" w:rsidP="00A27E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тел./факс 3-44-07</w:t>
            </w:r>
          </w:p>
        </w:tc>
        <w:tc>
          <w:tcPr>
            <w:tcW w:w="198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D6C35" w:rsidRPr="009568F2" w:rsidRDefault="002D6C35" w:rsidP="00A27E67">
            <w:pP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D6C35" w:rsidRPr="009568F2" w:rsidRDefault="002D6C35" w:rsidP="00A27E67">
            <w:pP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9568F2">
              <w:rPr>
                <w:rFonts w:ascii="Calibri" w:eastAsia="Times New Roman" w:hAnsi="Calibri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8CE0A4" wp14:editId="7092B79C">
                  <wp:extent cx="874395" cy="1064895"/>
                  <wp:effectExtent l="0" t="0" r="0" b="0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95" cy="10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D6C35" w:rsidRPr="009568F2" w:rsidRDefault="002D6C35" w:rsidP="00A27E67">
            <w:pPr>
              <w:tabs>
                <w:tab w:val="left" w:pos="129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ТАТАРСТАН РЕСПУБЛИКАСЫ АКТАНЫШ                    </w:t>
            </w:r>
            <w:r w:rsidRPr="00956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  РАЙОНЫ </w:t>
            </w:r>
            <w:r w:rsidRPr="00956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БАШКАРМА КОМИТЕТЫ       </w:t>
            </w:r>
          </w:p>
          <w:p w:rsidR="002D6C35" w:rsidRPr="009568F2" w:rsidRDefault="002D6C35" w:rsidP="00A27E67">
            <w:pPr>
              <w:tabs>
                <w:tab w:val="left" w:pos="129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МКУ «МӘГАРИФ ИДАР</w:t>
            </w:r>
            <w:r w:rsidRPr="00956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ӘСЕ”</w:t>
            </w:r>
            <w:r w:rsidRPr="0095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6C35" w:rsidRPr="009568F2" w:rsidRDefault="002D6C35" w:rsidP="00A27E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423740 </w:t>
            </w:r>
            <w:proofErr w:type="spellStart"/>
            <w:r w:rsidRPr="0095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</w:t>
            </w:r>
            <w:proofErr w:type="spellEnd"/>
            <w:r w:rsidRPr="0095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авылы</w:t>
            </w:r>
            <w:proofErr w:type="spellEnd"/>
            <w:r w:rsidRPr="0095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           </w:t>
            </w:r>
          </w:p>
          <w:p w:rsidR="002D6C35" w:rsidRPr="009568F2" w:rsidRDefault="002D6C35" w:rsidP="00A27E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 </w:t>
            </w:r>
            <w:proofErr w:type="spellStart"/>
            <w:r w:rsidRPr="0095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95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-ты, 17   тел\факс 3-44-07</w:t>
            </w:r>
          </w:p>
        </w:tc>
      </w:tr>
    </w:tbl>
    <w:p w:rsidR="002D6C35" w:rsidRPr="009568F2" w:rsidRDefault="002D6C35" w:rsidP="002D6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C35" w:rsidRDefault="002D6C35" w:rsidP="002D6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5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DB3F9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54622C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5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9568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68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68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68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68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68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68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68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68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A6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95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FA6924">
        <w:rPr>
          <w:rFonts w:ascii="Times New Roman" w:eastAsia="Times New Roman" w:hAnsi="Times New Roman" w:cs="Times New Roman"/>
          <w:sz w:val="28"/>
          <w:szCs w:val="28"/>
          <w:lang w:eastAsia="ru-RU"/>
        </w:rPr>
        <w:t>124-ОД</w:t>
      </w:r>
    </w:p>
    <w:p w:rsidR="00265B51" w:rsidRPr="009568F2" w:rsidRDefault="00265B51" w:rsidP="002D6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</w:p>
    <w:p w:rsidR="00B96EA5" w:rsidRDefault="00FA6924" w:rsidP="00265B5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B51"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</w:t>
      </w:r>
      <w:proofErr w:type="gramStart"/>
      <w:r w:rsidR="00265B51"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Республиканской</w:t>
      </w:r>
      <w:proofErr w:type="gramEnd"/>
    </w:p>
    <w:p w:rsidR="00B96EA5" w:rsidRDefault="00265B51" w:rsidP="00265B5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рекламно-информационной кампании</w:t>
      </w:r>
    </w:p>
    <w:p w:rsidR="00265B51" w:rsidRPr="00265B51" w:rsidRDefault="00265B51" w:rsidP="00265B5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телефона доверия в 2022 году</w:t>
      </w:r>
    </w:p>
    <w:p w:rsidR="00265B51" w:rsidRPr="00265B51" w:rsidRDefault="00265B51" w:rsidP="00FA69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B51" w:rsidRPr="00265B51" w:rsidRDefault="00265B51" w:rsidP="00265B5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2010 года в Республике Татарстан функционирует детский телефон доверия с единым общероссийским номером 8-800-2000-122. Постановлением Кабинета Министров Республики Татарстан от 19.11.2019 № 1051 «Об обеспечении деятельности детского телефона доверия в Республике Татарстан с единым общероссийским номером» полномочия по деятельности детского телефона доверия возложены на Министерство по делам молодежи Республики Татарстан. </w:t>
      </w:r>
    </w:p>
    <w:p w:rsidR="00265B51" w:rsidRPr="00265B51" w:rsidRDefault="00265B51" w:rsidP="00265B5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телефон доверия является важным инструментом поддержки детей, подростков и их родителей, особенно в сложные периоды, связанные с пандемией </w:t>
      </w:r>
      <w:proofErr w:type="spellStart"/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(самоизоляция, пролонгированные каникулы, работа на «</w:t>
      </w:r>
      <w:proofErr w:type="spellStart"/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удаленке</w:t>
      </w:r>
      <w:proofErr w:type="spellEnd"/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дистанционное обучение), трагедией в 175-й школе </w:t>
      </w:r>
      <w:proofErr w:type="spellStart"/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Главной задачей детского телефона доверия является снятие психоэмоционального напряжения, переживаний, которые испытывает абонент, и защита его от опрометчивых и опасных поступков.</w:t>
      </w:r>
    </w:p>
    <w:p w:rsidR="00265B51" w:rsidRPr="00265B51" w:rsidRDefault="00265B51" w:rsidP="00265B5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в 2021 году на детский телефон доверия в Республике Татарстан поступило более 35 тысяч звонков от детей, подростков и их родителей. Это на 7% больше, чем в прошлом году, и на 22% больше, чем в 2019 году. Увеличению количества обращений способствовала организация межведомственной Республиканской рекламно-информационной кампании, направленной на популяризацию детского телефона доверия. </w:t>
      </w:r>
      <w:proofErr w:type="gramStart"/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нашей с Вами совместной работе в 2021 году проведено более 2000 мероприятий, в том числе в онлайн-формате (беседы, интерактивные занятия, </w:t>
      </w:r>
      <w:proofErr w:type="spellStart"/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флешмобы</w:t>
      </w:r>
      <w:proofErr w:type="spellEnd"/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челленджи</w:t>
      </w:r>
      <w:proofErr w:type="spellEnd"/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информационные акции с раздачей буклетов, визиток, </w:t>
      </w:r>
      <w:proofErr w:type="spellStart"/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флаеров</w:t>
      </w:r>
      <w:proofErr w:type="spellEnd"/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номером детского телефона доверия, размещение тематической информации на информационных стендах, официальных сайтах, в группах учреждений в социальных сетях и др.), с охватом более 1 369 000 человек.</w:t>
      </w:r>
      <w:proofErr w:type="gramEnd"/>
    </w:p>
    <w:p w:rsidR="00265B51" w:rsidRPr="00265B51" w:rsidRDefault="00265B51" w:rsidP="00265B5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Просим Вас в 2022 году продолжить работу по информированию детей и их родителей о деятельности детского телефона доверия. В рамках рекламно-информационной кампании рекомендуем:</w:t>
      </w:r>
    </w:p>
    <w:p w:rsidR="00265B51" w:rsidRPr="00265B51" w:rsidRDefault="00265B51" w:rsidP="00265B5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мероприятия с использованием рекламно-информационных материалов, разработанных Фондом поддержки детей, находящихся в трудной жизненной ситуации (приложение 1);</w:t>
      </w:r>
    </w:p>
    <w:p w:rsidR="00265B51" w:rsidRPr="00265B51" w:rsidRDefault="00265B51" w:rsidP="00265B5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размещать рекламно-информационные материалы (далее – РИМ), разработанные Фондом, на официальных сайтах, в группах социальных сетей с использованием </w:t>
      </w:r>
      <w:proofErr w:type="spellStart"/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>хештегов</w:t>
      </w:r>
      <w:proofErr w:type="spellEnd"/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#</w:t>
      </w:r>
      <w:proofErr w:type="spellStart"/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детскийтелефондовериятатарстан</w:t>
      </w:r>
      <w:proofErr w:type="spellEnd"/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>, #</w:t>
      </w:r>
      <w:proofErr w:type="spellStart"/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детскийтелефондоверия</w:t>
      </w:r>
      <w:proofErr w:type="spellEnd"/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>, #88002000122, #</w:t>
      </w:r>
      <w:proofErr w:type="spellStart"/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гбу_рцмипп</w:t>
      </w:r>
      <w:proofErr w:type="spellEnd"/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реже 1 раза в месяц, а также на объектах наружной рекламы и в учреждениях на информационных стендах, видеомониторах и др.;</w:t>
      </w:r>
    </w:p>
    <w:p w:rsidR="00265B51" w:rsidRPr="00265B51" w:rsidRDefault="00265B51" w:rsidP="00265B5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транслировать РИМ на телеканалах и радиостанциях. Дополнительно сообщаем, что в соответствии с Федеральным законом от 13.03.2006 № 38-ФЗ </w:t>
      </w:r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рекламе» (с изменениями и дополнениями) распространение социальной рекламы является обязательным на безвозмездной основе в пределах пяти процентов годового объема распространяемой рекламы.</w:t>
      </w:r>
    </w:p>
    <w:p w:rsidR="00265B51" w:rsidRPr="00265B51" w:rsidRDefault="00265B51" w:rsidP="00265B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для скачивания рекламно-информационных материалов, разработанных Фондом поддержки детей, находящихся в трудной жизненной ситуации: </w:t>
      </w:r>
      <w:hyperlink r:id="rId8" w:history="1">
        <w:r w:rsidRPr="00265B5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https://cloud.mail.ru/public/MwuQ/9RA8P6vCs</w:t>
        </w:r>
      </w:hyperlink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5B51" w:rsidRPr="00265B51" w:rsidRDefault="00265B51" w:rsidP="00265B5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Информацию о мероприятиях, проведенных в </w:t>
      </w:r>
      <w:r w:rsidRPr="00265B5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26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квартале 2022 года, а также планируемых в </w:t>
      </w:r>
      <w:r w:rsidRPr="00265B5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26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квартале в рамках Республиканской рекламно-информационной кампании, просим предоставить в срок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26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согласно прилагаемым формам (приложения 2, 3) на электронный адрес: </w:t>
      </w:r>
      <w:hyperlink r:id="rId9" w:history="1">
        <w:r w:rsidRPr="00265B51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gimadif</w:t>
        </w:r>
        <w:r w:rsidRPr="00265B51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90@</w:t>
        </w:r>
        <w:r w:rsidRPr="00265B51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bk</w:t>
        </w:r>
        <w:r w:rsidRPr="00265B51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265B51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</w:p>
    <w:p w:rsidR="00265B51" w:rsidRPr="00265B51" w:rsidRDefault="00265B51" w:rsidP="00265B5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Контактное лицо: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Гимадиева Фирюза Флусовна</w:t>
      </w:r>
      <w:r w:rsidRPr="0026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89372981284</w:t>
      </w:r>
    </w:p>
    <w:p w:rsidR="00265B51" w:rsidRDefault="00265B51" w:rsidP="00265B5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B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на 3 л. в 1 экз.</w:t>
      </w:r>
    </w:p>
    <w:p w:rsidR="00FA6924" w:rsidRDefault="00FA6924" w:rsidP="00265B5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924" w:rsidRPr="00265B51" w:rsidRDefault="00FA6924" w:rsidP="00265B5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B51" w:rsidRPr="00265B51" w:rsidRDefault="00265B51" w:rsidP="00265B5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B51" w:rsidRPr="00265B51" w:rsidRDefault="00265B51" w:rsidP="00265B51">
      <w:pPr>
        <w:tabs>
          <w:tab w:val="left" w:pos="7938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FA69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Начальник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Р.М.Шакирова</w:t>
      </w:r>
      <w:proofErr w:type="spellEnd"/>
    </w:p>
    <w:p w:rsidR="00265B51" w:rsidRPr="00265B51" w:rsidRDefault="00265B51" w:rsidP="00265B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B51" w:rsidRPr="00265B51" w:rsidRDefault="00265B51" w:rsidP="00265B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B51" w:rsidRPr="00265B51" w:rsidRDefault="00265B51" w:rsidP="00265B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B51" w:rsidRPr="00265B51" w:rsidRDefault="00265B51" w:rsidP="00265B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Ф.Ф.Гимадиева</w:t>
      </w:r>
      <w:proofErr w:type="spellEnd"/>
    </w:p>
    <w:p w:rsidR="00B96EA5" w:rsidRDefault="00265B51" w:rsidP="00B96EA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3-44-95</w:t>
      </w:r>
      <w:r w:rsidR="00B96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6EA5" w:rsidRDefault="00B96EA5" w:rsidP="00B96EA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EA5" w:rsidRDefault="00B96EA5" w:rsidP="00B96EA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EA5" w:rsidRDefault="00B96EA5" w:rsidP="00B96EA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EA5" w:rsidRPr="00B96EA5" w:rsidRDefault="00B96EA5" w:rsidP="00B96EA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B96EA5" w:rsidRPr="00B96EA5" w:rsidRDefault="00B96EA5" w:rsidP="00B96EA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рекламно-информационных материалов, разработанных Фондом поддержки детей, находящихся в трудной жизненной ситуации,</w:t>
      </w:r>
    </w:p>
    <w:p w:rsidR="00B96EA5" w:rsidRPr="00B96EA5" w:rsidRDefault="00B96EA5" w:rsidP="00B96EA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96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доступных</w:t>
      </w:r>
      <w:proofErr w:type="gramEnd"/>
      <w:r w:rsidRPr="00B96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скачивания</w:t>
      </w:r>
    </w:p>
    <w:p w:rsidR="00B96EA5" w:rsidRPr="00B96EA5" w:rsidRDefault="00B96EA5" w:rsidP="00B96EA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EA5" w:rsidRPr="00B96EA5" w:rsidRDefault="00B96EA5" w:rsidP="00B96EA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Видеоролики «Цифры», «Слова», «Мальчик и девочка», «Стук сердца», «Право на один звонок», «Мама и сын», «Учитель и ученик», «Телефон», «Телевизор», «Стук», «Страхи», «Травма».</w:t>
      </w:r>
      <w:proofErr w:type="gramEnd"/>
    </w:p>
    <w:p w:rsidR="00B96EA5" w:rsidRPr="00B96EA5" w:rsidRDefault="00B96EA5" w:rsidP="00B96EA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Цикл видеороликов «10 главных вопросов о детском телефоне доверия».</w:t>
      </w:r>
    </w:p>
    <w:p w:rsidR="00B96EA5" w:rsidRPr="00B96EA5" w:rsidRDefault="00B96EA5" w:rsidP="00B96EA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Серия «Дворник»: видеоролик (версии 30, 15 и 5 секунд), </w:t>
      </w:r>
      <w:proofErr w:type="spellStart"/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радиоролик</w:t>
      </w:r>
      <w:proofErr w:type="spellEnd"/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(версии 30 и 15 сек.), плакат (размеры: 35х15см, 1,2х</w:t>
      </w:r>
      <w:proofErr w:type="gramStart"/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>,8м, 1,8х1,2м, 3х6м, 1,0х1,5м, А3).</w:t>
      </w:r>
    </w:p>
    <w:p w:rsidR="00B96EA5" w:rsidRPr="00B96EA5" w:rsidRDefault="00B96EA5" w:rsidP="00B96EA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Серия «О принципах работы детского телефона доверия»: видеоролики «Доступность», «Бесплатность», «Анонимность», «Профессионализм», «Конфиденциальность»; плакаты (размеры: 1,2х</w:t>
      </w:r>
      <w:proofErr w:type="gramStart"/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>,8м, А4, А3); интернет-баннеры.</w:t>
      </w:r>
    </w:p>
    <w:p w:rsidR="00B96EA5" w:rsidRPr="00B96EA5" w:rsidRDefault="00B96EA5" w:rsidP="00B96EA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Серия «Даже супергероям иногда нужна помощь»: видеоролики «Рейнджер», «Фея», «Рыцарь», «</w:t>
      </w:r>
      <w:proofErr w:type="spellStart"/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Пиратка</w:t>
      </w:r>
      <w:proofErr w:type="spellEnd"/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>» (версия 20 секунд); плакаты (размеры: 1,2х</w:t>
      </w:r>
      <w:proofErr w:type="gramStart"/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,8м, А4, А3); интернет – баннеры. </w:t>
      </w:r>
    </w:p>
    <w:p w:rsidR="00B96EA5" w:rsidRPr="00B96EA5" w:rsidRDefault="00B96EA5" w:rsidP="00B96EA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Серия «Скажи, о чем молчишь»: видеоролик (версия 15 секунд), плакаты (размеры: 30х15см, 30х40см, 1,2х</w:t>
      </w:r>
      <w:proofErr w:type="gramStart"/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>,8м, 1,8х1,2м, 3х6м, А4, А3).</w:t>
      </w:r>
    </w:p>
    <w:p w:rsidR="00B96EA5" w:rsidRPr="00B96EA5" w:rsidRDefault="00B96EA5" w:rsidP="00B96EA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Серия «Игрушка»: видеоролик (версии 30 и 15 секунд), плакаты (размеры: 30х40см, 35х15см, 1,8х</w:t>
      </w:r>
      <w:proofErr w:type="gramStart"/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>,2м, 3х6м).</w:t>
      </w:r>
    </w:p>
    <w:p w:rsidR="00B96EA5" w:rsidRPr="00B96EA5" w:rsidRDefault="00B96EA5" w:rsidP="00B96EA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Серия «Слова тоже ранят»: видеоролики «_мальчик», «_девочка», «_родителям» (ТВ-версия); </w:t>
      </w:r>
      <w:proofErr w:type="spellStart"/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радиоролики</w:t>
      </w:r>
      <w:proofErr w:type="spellEnd"/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(версии 20 и 40 секунд); плакаты (размеры: 3,7х 2,7м, 1,2х 1,8м, А</w:t>
      </w:r>
      <w:proofErr w:type="gramStart"/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>, А3); интернет-баннеры.</w:t>
      </w:r>
    </w:p>
    <w:p w:rsidR="00B96EA5" w:rsidRPr="00B96EA5" w:rsidRDefault="00B96EA5" w:rsidP="00B96EA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Методические кейсы: игра «Турнир доверия», игра «В поисках Башни», </w:t>
      </w:r>
      <w:proofErr w:type="spellStart"/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</w:t>
      </w:r>
      <w:proofErr w:type="spellEnd"/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-игра «Как стать крутым – 10 </w:t>
      </w:r>
      <w:proofErr w:type="spellStart"/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лайфхаков</w:t>
      </w:r>
      <w:proofErr w:type="spellEnd"/>
      <w:r w:rsidRPr="00B96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доверии от звезд».</w:t>
      </w:r>
    </w:p>
    <w:p w:rsidR="00B96EA5" w:rsidRPr="00B96EA5" w:rsidRDefault="00B96EA5" w:rsidP="00B96EA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EA5" w:rsidRPr="00B96EA5" w:rsidRDefault="00B96EA5" w:rsidP="00B96EA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96EA5" w:rsidRPr="00B96EA5" w:rsidSect="00BE0CFA">
          <w:pgSz w:w="11906" w:h="16838" w:code="9"/>
          <w:pgMar w:top="1134" w:right="567" w:bottom="1134" w:left="1134" w:header="709" w:footer="1032" w:gutter="0"/>
          <w:pgNumType w:start="1"/>
          <w:cols w:space="708"/>
          <w:docGrid w:linePitch="360"/>
        </w:sectPr>
      </w:pPr>
    </w:p>
    <w:p w:rsidR="00B96EA5" w:rsidRPr="00B96EA5" w:rsidRDefault="00B96EA5" w:rsidP="00B96EA5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B96EA5" w:rsidRPr="00B96EA5" w:rsidRDefault="00B96EA5" w:rsidP="00B96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96EA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Информация о размещении рекламно-информационных материалов, разработанных Фондом поддержки детей, находящихся в трудной жизненной ситуации, в 1 квартале 2022 года</w:t>
      </w:r>
    </w:p>
    <w:p w:rsidR="00B96EA5" w:rsidRPr="00B96EA5" w:rsidRDefault="00B96EA5" w:rsidP="00B96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2001"/>
        <w:gridCol w:w="2368"/>
        <w:gridCol w:w="2530"/>
        <w:gridCol w:w="2937"/>
        <w:gridCol w:w="2801"/>
        <w:gridCol w:w="1983"/>
      </w:tblGrid>
      <w:tr w:rsidR="00B96EA5" w:rsidRPr="00B96EA5" w:rsidTr="00FA2C02">
        <w:tc>
          <w:tcPr>
            <w:tcW w:w="514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01" w:type="dxa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2368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Размещение на телеканалах (дата, название телеканалов, наименование РИМ)</w:t>
            </w:r>
          </w:p>
        </w:tc>
        <w:tc>
          <w:tcPr>
            <w:tcW w:w="2530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Размещение на радиостанциях (дата, название радиостанций, наименование РИМ)</w:t>
            </w:r>
          </w:p>
        </w:tc>
        <w:tc>
          <w:tcPr>
            <w:tcW w:w="2937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Размещение на интернет-сайтах (дата, название учреждения, интернет-сайтов, ссылки, наименование РИМ)</w:t>
            </w:r>
          </w:p>
        </w:tc>
        <w:tc>
          <w:tcPr>
            <w:tcW w:w="2801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Размещение на объектах наружной рекламы и в учреждениях (дата, перечень мест, название учреждения, наименование РИМ)</w:t>
            </w:r>
          </w:p>
        </w:tc>
        <w:tc>
          <w:tcPr>
            <w:tcW w:w="1983" w:type="dxa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(ФИО, место работы, должность, контактный телефон)</w:t>
            </w:r>
          </w:p>
        </w:tc>
      </w:tr>
      <w:tr w:rsidR="00B96EA5" w:rsidRPr="00B96EA5" w:rsidTr="00FA2C02">
        <w:tc>
          <w:tcPr>
            <w:tcW w:w="514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EA5" w:rsidRPr="00B96EA5" w:rsidTr="00FA2C02">
        <w:tc>
          <w:tcPr>
            <w:tcW w:w="514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EA5" w:rsidRPr="00B96EA5" w:rsidTr="00FA2C02">
        <w:tc>
          <w:tcPr>
            <w:tcW w:w="514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6EA5" w:rsidRPr="00B96EA5" w:rsidRDefault="00B96EA5" w:rsidP="00B96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EA5" w:rsidRPr="00B96EA5" w:rsidRDefault="00B96EA5" w:rsidP="00B96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EA5" w:rsidRPr="00B96EA5" w:rsidRDefault="00B96EA5" w:rsidP="00B96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96EA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 размещения рекламно-информационных материалов, разработанных Фондом поддержки детей, находящихся в трудной жизненной ситуации, во 2 квартале 2022 года</w:t>
      </w:r>
    </w:p>
    <w:p w:rsidR="00B96EA5" w:rsidRPr="00B96EA5" w:rsidRDefault="00B96EA5" w:rsidP="00B96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2001"/>
        <w:gridCol w:w="2368"/>
        <w:gridCol w:w="2530"/>
        <w:gridCol w:w="2937"/>
        <w:gridCol w:w="2801"/>
        <w:gridCol w:w="1983"/>
      </w:tblGrid>
      <w:tr w:rsidR="00B96EA5" w:rsidRPr="00B96EA5" w:rsidTr="00FA2C02">
        <w:tc>
          <w:tcPr>
            <w:tcW w:w="514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01" w:type="dxa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2368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Размещение на телеканалах (дата, название телеканалов, наименование РИМ)</w:t>
            </w:r>
          </w:p>
        </w:tc>
        <w:tc>
          <w:tcPr>
            <w:tcW w:w="2530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Размещение на радиостанциях (дата, название радиостанций, наименование РИМ)</w:t>
            </w:r>
          </w:p>
        </w:tc>
        <w:tc>
          <w:tcPr>
            <w:tcW w:w="2937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Размещение на интернет-сайтах (дата, название учреждения, интернет-сайтов, ссылки, наименование РИМ)</w:t>
            </w:r>
          </w:p>
        </w:tc>
        <w:tc>
          <w:tcPr>
            <w:tcW w:w="2801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Размещение на объектах наружной рекламы и в учреждениях (дата, перечень мест, название учреждения, наименование РИМ)</w:t>
            </w:r>
          </w:p>
        </w:tc>
        <w:tc>
          <w:tcPr>
            <w:tcW w:w="1983" w:type="dxa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(ФИО, место работы, должность, контактный телефон)</w:t>
            </w:r>
          </w:p>
        </w:tc>
      </w:tr>
      <w:tr w:rsidR="00B96EA5" w:rsidRPr="00B96EA5" w:rsidTr="00FA2C02">
        <w:tc>
          <w:tcPr>
            <w:tcW w:w="514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EA5" w:rsidRPr="00B96EA5" w:rsidTr="00FA2C02">
        <w:tc>
          <w:tcPr>
            <w:tcW w:w="514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EA5" w:rsidRPr="00B96EA5" w:rsidTr="00FA2C02">
        <w:tc>
          <w:tcPr>
            <w:tcW w:w="514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6EA5" w:rsidRPr="00B96EA5" w:rsidRDefault="00B96EA5" w:rsidP="00B96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EA5" w:rsidRPr="00B96EA5" w:rsidRDefault="00B96EA5" w:rsidP="00B96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E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Должность, ФИО, номер телефона ответственного за заполнение формы</w:t>
      </w:r>
    </w:p>
    <w:p w:rsidR="00B96EA5" w:rsidRDefault="00B96EA5" w:rsidP="00B96E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EA5" w:rsidRPr="00B96EA5" w:rsidRDefault="00B96EA5" w:rsidP="00B96E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B96EA5" w:rsidRPr="00B96EA5" w:rsidRDefault="00B96EA5" w:rsidP="00B96E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6EA5" w:rsidRPr="00B96EA5" w:rsidRDefault="00B96EA5" w:rsidP="00B96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96EA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Информация о мероприятиях, направленных на популяризацию детского телефона доверия с единым общероссийским номером 8-800-2000-122, проведенных в 1 квартале 2022 года</w:t>
      </w:r>
    </w:p>
    <w:p w:rsidR="00B96EA5" w:rsidRPr="00B96EA5" w:rsidRDefault="00B96EA5" w:rsidP="00B96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843"/>
        <w:gridCol w:w="1683"/>
        <w:gridCol w:w="1577"/>
        <w:gridCol w:w="1418"/>
        <w:gridCol w:w="1507"/>
        <w:gridCol w:w="2115"/>
        <w:gridCol w:w="2126"/>
        <w:gridCol w:w="1985"/>
      </w:tblGrid>
      <w:tr w:rsidR="00B96EA5" w:rsidRPr="00B96EA5" w:rsidTr="00B96EA5">
        <w:tc>
          <w:tcPr>
            <w:tcW w:w="455" w:type="dxa"/>
            <w:vMerge w:val="restart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683" w:type="dxa"/>
            <w:vMerge w:val="restart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1577" w:type="dxa"/>
            <w:vMerge w:val="restart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1507" w:type="dxa"/>
            <w:vMerge w:val="restart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6226" w:type="dxa"/>
            <w:gridSpan w:val="3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Охват, человек</w:t>
            </w:r>
          </w:p>
        </w:tc>
      </w:tr>
      <w:tr w:rsidR="00B96EA5" w:rsidRPr="00B96EA5" w:rsidTr="00B96EA5">
        <w:tc>
          <w:tcPr>
            <w:tcW w:w="455" w:type="dxa"/>
            <w:vMerge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vMerge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vMerge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Детей и подростков</w:t>
            </w:r>
          </w:p>
        </w:tc>
        <w:tc>
          <w:tcPr>
            <w:tcW w:w="2126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Родителей и лиц их заменяющих</w:t>
            </w:r>
          </w:p>
        </w:tc>
        <w:tc>
          <w:tcPr>
            <w:tcW w:w="198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Специалистов</w:t>
            </w:r>
          </w:p>
        </w:tc>
      </w:tr>
      <w:tr w:rsidR="00B96EA5" w:rsidRPr="00B96EA5" w:rsidTr="00B96EA5">
        <w:tc>
          <w:tcPr>
            <w:tcW w:w="45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EA5" w:rsidRPr="00B96EA5" w:rsidTr="00B96EA5">
        <w:tc>
          <w:tcPr>
            <w:tcW w:w="45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EA5" w:rsidRPr="00B96EA5" w:rsidTr="00B96EA5">
        <w:tc>
          <w:tcPr>
            <w:tcW w:w="45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EA5" w:rsidRPr="00B96EA5" w:rsidTr="00B96EA5">
        <w:tc>
          <w:tcPr>
            <w:tcW w:w="45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6EA5" w:rsidRPr="00B96EA5" w:rsidRDefault="00B96EA5" w:rsidP="00B96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EA5" w:rsidRPr="00B96EA5" w:rsidRDefault="00B96EA5" w:rsidP="00B96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EA5" w:rsidRPr="00B96EA5" w:rsidRDefault="00B96EA5" w:rsidP="00B96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96EA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Информация о мероприятиях, направленных на популяризацию детского телефона доверия с единым </w:t>
      </w:r>
      <w:bookmarkStart w:id="0" w:name="_GoBack"/>
      <w:bookmarkEnd w:id="0"/>
      <w:r w:rsidRPr="00B96EA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общероссийским номером 8-800-2000-122, планируемых во 2 квартале 2022 года</w:t>
      </w:r>
    </w:p>
    <w:p w:rsidR="00B96EA5" w:rsidRPr="00B96EA5" w:rsidRDefault="00B96EA5" w:rsidP="00B96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843"/>
        <w:gridCol w:w="1683"/>
        <w:gridCol w:w="1577"/>
        <w:gridCol w:w="1418"/>
        <w:gridCol w:w="1507"/>
        <w:gridCol w:w="2115"/>
        <w:gridCol w:w="2126"/>
        <w:gridCol w:w="1985"/>
      </w:tblGrid>
      <w:tr w:rsidR="00B96EA5" w:rsidRPr="00B96EA5" w:rsidTr="00B96EA5">
        <w:tc>
          <w:tcPr>
            <w:tcW w:w="455" w:type="dxa"/>
            <w:vMerge w:val="restart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683" w:type="dxa"/>
            <w:vMerge w:val="restart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1577" w:type="dxa"/>
            <w:vMerge w:val="restart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1507" w:type="dxa"/>
            <w:vMerge w:val="restart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Планируемая дата проведения</w:t>
            </w:r>
          </w:p>
        </w:tc>
        <w:tc>
          <w:tcPr>
            <w:tcW w:w="6226" w:type="dxa"/>
            <w:gridSpan w:val="3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Планируемый охват, человек</w:t>
            </w:r>
          </w:p>
        </w:tc>
      </w:tr>
      <w:tr w:rsidR="00B96EA5" w:rsidRPr="00B96EA5" w:rsidTr="00B96EA5">
        <w:tc>
          <w:tcPr>
            <w:tcW w:w="455" w:type="dxa"/>
            <w:vMerge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vMerge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vMerge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Детей и подростков</w:t>
            </w:r>
          </w:p>
        </w:tc>
        <w:tc>
          <w:tcPr>
            <w:tcW w:w="2126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Родителей и лиц их заменяющих</w:t>
            </w:r>
          </w:p>
        </w:tc>
        <w:tc>
          <w:tcPr>
            <w:tcW w:w="198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Специалистов</w:t>
            </w:r>
          </w:p>
        </w:tc>
      </w:tr>
      <w:tr w:rsidR="00B96EA5" w:rsidRPr="00B96EA5" w:rsidTr="00B96EA5">
        <w:tc>
          <w:tcPr>
            <w:tcW w:w="45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EA5" w:rsidRPr="00B96EA5" w:rsidTr="00B96EA5">
        <w:tc>
          <w:tcPr>
            <w:tcW w:w="45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EA5" w:rsidRPr="00B96EA5" w:rsidTr="00B96EA5">
        <w:tc>
          <w:tcPr>
            <w:tcW w:w="45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EA5" w:rsidRPr="00B96EA5" w:rsidTr="00B96EA5">
        <w:tc>
          <w:tcPr>
            <w:tcW w:w="45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6EA5" w:rsidRPr="00B96EA5" w:rsidRDefault="00B96EA5" w:rsidP="00B9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6EA5" w:rsidRPr="00B96EA5" w:rsidRDefault="00B96EA5" w:rsidP="00B96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EA5" w:rsidRPr="00B96EA5" w:rsidRDefault="00B96EA5" w:rsidP="00B96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E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Должность, ФИО, номер телефона ответственного за заполнение формы</w:t>
      </w:r>
    </w:p>
    <w:p w:rsidR="00265B51" w:rsidRDefault="00265B51" w:rsidP="00B96EA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EA5" w:rsidRPr="00265B51" w:rsidRDefault="00B96EA5" w:rsidP="00B96EA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96EA5" w:rsidRPr="00265B51" w:rsidSect="00B96E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8E6" w:rsidRDefault="00DA78E6" w:rsidP="00DB3F9F">
      <w:pPr>
        <w:spacing w:after="0" w:line="240" w:lineRule="auto"/>
      </w:pPr>
      <w:r>
        <w:separator/>
      </w:r>
    </w:p>
  </w:endnote>
  <w:endnote w:type="continuationSeparator" w:id="0">
    <w:p w:rsidR="00DA78E6" w:rsidRDefault="00DA78E6" w:rsidP="00DB3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8E6" w:rsidRDefault="00DA78E6" w:rsidP="00DB3F9F">
      <w:pPr>
        <w:spacing w:after="0" w:line="240" w:lineRule="auto"/>
      </w:pPr>
      <w:r>
        <w:separator/>
      </w:r>
    </w:p>
  </w:footnote>
  <w:footnote w:type="continuationSeparator" w:id="0">
    <w:p w:rsidR="00DA78E6" w:rsidRDefault="00DA78E6" w:rsidP="00DB3F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C35"/>
    <w:rsid w:val="00004D23"/>
    <w:rsid w:val="00154588"/>
    <w:rsid w:val="00265B51"/>
    <w:rsid w:val="002D6C35"/>
    <w:rsid w:val="0046531E"/>
    <w:rsid w:val="0054622C"/>
    <w:rsid w:val="005D67FA"/>
    <w:rsid w:val="005F3691"/>
    <w:rsid w:val="006557DE"/>
    <w:rsid w:val="009C4CC3"/>
    <w:rsid w:val="00B96EA5"/>
    <w:rsid w:val="00DA78E6"/>
    <w:rsid w:val="00DB3F9F"/>
    <w:rsid w:val="00DB43C6"/>
    <w:rsid w:val="00FA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C3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B3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3F9F"/>
  </w:style>
  <w:style w:type="paragraph" w:styleId="a7">
    <w:name w:val="footer"/>
    <w:basedOn w:val="a"/>
    <w:link w:val="a8"/>
    <w:uiPriority w:val="99"/>
    <w:unhideWhenUsed/>
    <w:rsid w:val="00DB3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3F9F"/>
  </w:style>
  <w:style w:type="character" w:styleId="a9">
    <w:name w:val="Hyperlink"/>
    <w:basedOn w:val="a0"/>
    <w:uiPriority w:val="99"/>
    <w:unhideWhenUsed/>
    <w:rsid w:val="00265B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C3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B3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3F9F"/>
  </w:style>
  <w:style w:type="paragraph" w:styleId="a7">
    <w:name w:val="footer"/>
    <w:basedOn w:val="a"/>
    <w:link w:val="a8"/>
    <w:uiPriority w:val="99"/>
    <w:unhideWhenUsed/>
    <w:rsid w:val="00DB3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3F9F"/>
  </w:style>
  <w:style w:type="character" w:styleId="a9">
    <w:name w:val="Hyperlink"/>
    <w:basedOn w:val="a0"/>
    <w:uiPriority w:val="99"/>
    <w:unhideWhenUsed/>
    <w:rsid w:val="00265B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MwuQ/9RA8P6vC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imadif90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</dc:creator>
  <cp:lastModifiedBy>Учитель</cp:lastModifiedBy>
  <cp:revision>2</cp:revision>
  <cp:lastPrinted>2021-10-21T06:39:00Z</cp:lastPrinted>
  <dcterms:created xsi:type="dcterms:W3CDTF">2022-02-28T07:21:00Z</dcterms:created>
  <dcterms:modified xsi:type="dcterms:W3CDTF">2022-02-28T07:21:00Z</dcterms:modified>
</cp:coreProperties>
</file>