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7"/>
        <w:gridCol w:w="4742"/>
        <w:gridCol w:w="2306"/>
      </w:tblGrid>
      <w:tr w:rsidR="00EC5DC2" w:rsidTr="00EC5DC2">
        <w:trPr>
          <w:jc w:val="center"/>
        </w:trPr>
        <w:tc>
          <w:tcPr>
            <w:tcW w:w="9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5DC2" w:rsidRDefault="00EC5DC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Нижнемактаминская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средняя общеобразовательная школа №2»</w:t>
            </w:r>
          </w:p>
        </w:tc>
      </w:tr>
      <w:tr w:rsidR="00EC5DC2" w:rsidTr="00EC5DC2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C5DC2" w:rsidRDefault="00EC5DC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(полное наименование образовательной организации)</w:t>
            </w:r>
          </w:p>
        </w:tc>
      </w:tr>
      <w:tr w:rsidR="00EC5DC2" w:rsidTr="00EC5DC2">
        <w:trPr>
          <w:jc w:val="center"/>
        </w:trPr>
        <w:tc>
          <w:tcPr>
            <w:tcW w:w="2376" w:type="dxa"/>
            <w:hideMark/>
          </w:tcPr>
          <w:p w:rsidR="00EC5DC2" w:rsidRDefault="00EC5DC2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5DC2" w:rsidRDefault="00EC5D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Нижнемактаминская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СОШ №2 </w:t>
            </w:r>
          </w:p>
        </w:tc>
        <w:tc>
          <w:tcPr>
            <w:tcW w:w="2375" w:type="dxa"/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</w:tr>
      <w:tr w:rsidR="00EC5DC2" w:rsidTr="00EC5DC2">
        <w:trPr>
          <w:jc w:val="center"/>
        </w:trPr>
        <w:tc>
          <w:tcPr>
            <w:tcW w:w="9571" w:type="dxa"/>
            <w:gridSpan w:val="3"/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(краткое наименование)</w:t>
            </w:r>
          </w:p>
        </w:tc>
      </w:tr>
    </w:tbl>
    <w:p w:rsidR="00EC5DC2" w:rsidRDefault="00EC5DC2" w:rsidP="00EC5DC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77"/>
        <w:gridCol w:w="1439"/>
        <w:gridCol w:w="262"/>
        <w:gridCol w:w="1177"/>
        <w:gridCol w:w="262"/>
        <w:gridCol w:w="786"/>
        <w:gridCol w:w="1439"/>
        <w:gridCol w:w="262"/>
        <w:gridCol w:w="2451"/>
      </w:tblGrid>
      <w:tr w:rsidR="00EC5DC2" w:rsidTr="00EC5DC2">
        <w:trPr>
          <w:trHeight w:hRule="exact" w:val="340"/>
        </w:trPr>
        <w:tc>
          <w:tcPr>
            <w:tcW w:w="2361" w:type="pct"/>
            <w:gridSpan w:val="5"/>
            <w:vAlign w:val="bottom"/>
            <w:hideMark/>
          </w:tcPr>
          <w:p w:rsidR="00EC5DC2" w:rsidRDefault="00EC5DC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СОГЛАСОВАНО</w:t>
            </w:r>
          </w:p>
        </w:tc>
        <w:tc>
          <w:tcPr>
            <w:tcW w:w="420" w:type="pct"/>
            <w:vAlign w:val="bottom"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20" w:type="pct"/>
            <w:gridSpan w:val="3"/>
            <w:vAlign w:val="bottom"/>
            <w:hideMark/>
          </w:tcPr>
          <w:p w:rsidR="00EC5DC2" w:rsidRDefault="00EC5DC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УТВЕРЖДАЮ</w:t>
            </w:r>
          </w:p>
        </w:tc>
      </w:tr>
      <w:tr w:rsidR="00EC5DC2" w:rsidTr="00EC5DC2">
        <w:trPr>
          <w:trHeight w:hRule="exact" w:val="621"/>
        </w:trPr>
        <w:tc>
          <w:tcPr>
            <w:tcW w:w="236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5DC2" w:rsidRDefault="00EC5DC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Педагогическим советом </w:t>
            </w:r>
            <w:r>
              <w:rPr>
                <w:rFonts w:ascii="Times New Roman" w:hAnsi="Times New Roman" w:cs="Times New Roman"/>
                <w:szCs w:val="24"/>
              </w:rPr>
              <w:br/>
              <w:t>МБОУ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Нижнемактаминская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СОШ №2»</w:t>
            </w:r>
          </w:p>
        </w:tc>
        <w:tc>
          <w:tcPr>
            <w:tcW w:w="420" w:type="pct"/>
            <w:vAlign w:val="bottom"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</w:tr>
      <w:tr w:rsidR="00EC5DC2" w:rsidTr="00EC5DC2">
        <w:trPr>
          <w:trHeight w:hRule="exact" w:val="340"/>
        </w:trPr>
        <w:tc>
          <w:tcPr>
            <w:tcW w:w="236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представительного органа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420" w:type="pct"/>
            <w:vAlign w:val="bottom"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2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(должность)</w:t>
            </w:r>
          </w:p>
        </w:tc>
      </w:tr>
      <w:tr w:rsidR="00EC5DC2" w:rsidTr="00EC5DC2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EC5DC2" w:rsidRDefault="00EC5DC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0" w:type="pct"/>
            <w:vAlign w:val="bottom"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0" w:type="pct"/>
            <w:vAlign w:val="bottom"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Закирова М.Г.</w:t>
            </w:r>
          </w:p>
        </w:tc>
      </w:tr>
      <w:tr w:rsidR="00EC5DC2" w:rsidTr="00EC5DC2">
        <w:trPr>
          <w:trHeight w:hRule="exact" w:val="340"/>
        </w:trPr>
        <w:tc>
          <w:tcPr>
            <w:tcW w:w="683" w:type="pct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EC5DC2" w:rsidRDefault="00EC5DC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(протокол от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EC5DC2" w:rsidRDefault="00EC5DC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 15.04.2021</w:t>
            </w:r>
          </w:p>
        </w:tc>
        <w:tc>
          <w:tcPr>
            <w:tcW w:w="140" w:type="pct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EC5DC2" w:rsidRDefault="00EC5DC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EC5DC2" w:rsidRDefault="002C00D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№10</w:t>
            </w:r>
          </w:p>
        </w:tc>
        <w:tc>
          <w:tcPr>
            <w:tcW w:w="140" w:type="pct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EC5DC2" w:rsidRDefault="00EC5DC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420" w:type="pct"/>
            <w:vAlign w:val="bottom"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140" w:type="pct"/>
            <w:vAlign w:val="bottom"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1" w:type="pct"/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(Ф. И. О.)</w:t>
            </w:r>
          </w:p>
        </w:tc>
      </w:tr>
      <w:tr w:rsidR="00EC5DC2" w:rsidTr="00EC5DC2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EC5DC2" w:rsidRDefault="00EC5DC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0" w:type="pct"/>
            <w:vAlign w:val="bottom"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5DC2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15.12.2023</w:t>
            </w:r>
          </w:p>
        </w:tc>
        <w:tc>
          <w:tcPr>
            <w:tcW w:w="1451" w:type="pct"/>
            <w:gridSpan w:val="2"/>
            <w:vAlign w:val="bottom"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C5DC2" w:rsidTr="00EC5DC2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EC5DC2" w:rsidRDefault="00EC5DC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0" w:type="pct"/>
            <w:vAlign w:val="bottom"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(дата)</w:t>
            </w:r>
          </w:p>
        </w:tc>
        <w:tc>
          <w:tcPr>
            <w:tcW w:w="1451" w:type="pct"/>
            <w:gridSpan w:val="2"/>
            <w:vAlign w:val="bottom"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C5DC2" w:rsidRDefault="00EC5DC2" w:rsidP="00EC5DC2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EC5DC2" w:rsidRDefault="00EC5DC2" w:rsidP="00EC5DC2">
      <w:pPr>
        <w:jc w:val="center"/>
        <w:rPr>
          <w:rStyle w:val="s110"/>
          <w:bCs/>
        </w:rPr>
      </w:pPr>
      <w:r>
        <w:rPr>
          <w:rStyle w:val="s110"/>
          <w:rFonts w:ascii="Times New Roman" w:hAnsi="Times New Roman" w:cs="Times New Roman"/>
          <w:b w:val="0"/>
          <w:bCs/>
          <w:szCs w:val="24"/>
        </w:rPr>
        <w:t xml:space="preserve">Отчет о результатах </w:t>
      </w:r>
      <w:proofErr w:type="spellStart"/>
      <w:r>
        <w:rPr>
          <w:rStyle w:val="s110"/>
          <w:rFonts w:ascii="Times New Roman" w:hAnsi="Times New Roman" w:cs="Times New Roman"/>
          <w:b w:val="0"/>
          <w:bCs/>
          <w:szCs w:val="24"/>
        </w:rPr>
        <w:t>самообследования</w:t>
      </w:r>
      <w:proofErr w:type="spellEnd"/>
      <w:r>
        <w:rPr>
          <w:rStyle w:val="s110"/>
          <w:rFonts w:ascii="Times New Roman" w:hAnsi="Times New Roman" w:cs="Times New Roman"/>
          <w:b w:val="0"/>
          <w:bCs/>
          <w:szCs w:val="24"/>
        </w:rPr>
        <w:br/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муниципального бюджетного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szCs w:val="24"/>
          <w:lang w:eastAsia="ru-RU"/>
        </w:rPr>
        <w:t>Нижнемактаминская</w:t>
      </w:r>
      <w:proofErr w:type="spellEnd"/>
      <w:r>
        <w:rPr>
          <w:rFonts w:ascii="Times New Roman" w:eastAsia="Times New Roman" w:hAnsi="Times New Roman" w:cs="Times New Roman"/>
          <w:szCs w:val="24"/>
          <w:lang w:eastAsia="ru-RU"/>
        </w:rPr>
        <w:t xml:space="preserve"> средняя общеобразовательная школа №2»</w:t>
      </w:r>
    </w:p>
    <w:p w:rsidR="00EC5DC2" w:rsidRDefault="002C00D4" w:rsidP="00EC5DC2">
      <w:pPr>
        <w:jc w:val="center"/>
        <w:rPr>
          <w:rStyle w:val="s110"/>
          <w:rFonts w:ascii="Times New Roman" w:hAnsi="Times New Roman" w:cs="Times New Roman"/>
          <w:bCs/>
          <w:szCs w:val="24"/>
        </w:rPr>
      </w:pPr>
      <w:r>
        <w:rPr>
          <w:rStyle w:val="s110"/>
          <w:rFonts w:ascii="Times New Roman" w:hAnsi="Times New Roman" w:cs="Times New Roman"/>
          <w:b w:val="0"/>
          <w:bCs/>
          <w:szCs w:val="24"/>
        </w:rPr>
        <w:t>за 2022</w:t>
      </w:r>
      <w:r w:rsidR="00EC5DC2">
        <w:rPr>
          <w:rStyle w:val="s110"/>
          <w:rFonts w:ascii="Times New Roman" w:hAnsi="Times New Roman" w:cs="Times New Roman"/>
          <w:bCs/>
          <w:szCs w:val="24"/>
        </w:rPr>
        <w:t xml:space="preserve"> </w:t>
      </w:r>
      <w:r w:rsidR="00EC5DC2">
        <w:rPr>
          <w:rStyle w:val="s110"/>
          <w:rFonts w:ascii="Times New Roman" w:hAnsi="Times New Roman" w:cs="Times New Roman"/>
          <w:b w:val="0"/>
          <w:bCs/>
          <w:szCs w:val="24"/>
        </w:rPr>
        <w:t>год</w:t>
      </w:r>
    </w:p>
    <w:p w:rsidR="00EC5DC2" w:rsidRDefault="00EC5DC2" w:rsidP="00EC5DC2">
      <w:pPr>
        <w:jc w:val="center"/>
      </w:pPr>
      <w:r>
        <w:rPr>
          <w:rStyle w:val="s110"/>
          <w:rFonts w:ascii="Times New Roman" w:hAnsi="Times New Roman" w:cs="Times New Roman"/>
          <w:bCs/>
          <w:szCs w:val="24"/>
          <w:lang w:val="en-US"/>
        </w:rPr>
        <w:t>I</w:t>
      </w:r>
      <w:r>
        <w:rPr>
          <w:rStyle w:val="s110"/>
          <w:rFonts w:ascii="Times New Roman" w:hAnsi="Times New Roman" w:cs="Times New Roman"/>
          <w:bCs/>
          <w:szCs w:val="24"/>
        </w:rPr>
        <w:t>. Общие сведения об образовательной организации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6028"/>
      </w:tblGrid>
      <w:tr w:rsidR="00EC5DC2" w:rsidTr="00EC5DC2">
        <w:trPr>
          <w:trHeight w:val="4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№2»</w:t>
            </w:r>
          </w:p>
        </w:tc>
      </w:tr>
      <w:tr w:rsidR="00EC5DC2" w:rsidTr="00EC5DC2">
        <w:trPr>
          <w:trHeight w:val="4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Гаязовна</w:t>
            </w:r>
            <w:proofErr w:type="spellEnd"/>
          </w:p>
        </w:tc>
      </w:tr>
      <w:tr w:rsidR="00EC5DC2" w:rsidTr="00EC5DC2">
        <w:trPr>
          <w:trHeight w:val="317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pStyle w:val="af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423440,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г.Альметьевск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ул.Некрасова,1</w:t>
            </w:r>
          </w:p>
        </w:tc>
      </w:tr>
      <w:tr w:rsidR="00EC5DC2" w:rsidTr="00EC5DC2">
        <w:trPr>
          <w:trHeight w:val="317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36-19-38</w:t>
            </w:r>
          </w:p>
        </w:tc>
      </w:tr>
      <w:tr w:rsidR="00EC5DC2" w:rsidTr="00EC5DC2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Pr="002C00D4" w:rsidRDefault="00EC5DC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maktama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-2.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Alm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tatar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C5DC2" w:rsidTr="00EC5DC2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hd w:val="clear" w:color="auto" w:fill="F6F6F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bdr w:val="none" w:sz="0" w:space="0" w:color="auto" w:frame="1"/>
                <w:lang w:eastAsia="ru-RU"/>
              </w:rPr>
              <w:t xml:space="preserve">сполнительный комитет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Альметьевского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bdr w:val="none" w:sz="0" w:space="0" w:color="auto" w:frame="1"/>
                <w:lang w:eastAsia="ru-RU"/>
              </w:rPr>
              <w:t xml:space="preserve"> муниципального района республики Татарстан </w:t>
            </w:r>
          </w:p>
          <w:p w:rsidR="00EC5DC2" w:rsidRDefault="00EC5DC2">
            <w:pPr>
              <w:shd w:val="clear" w:color="auto" w:fill="F6F6F6"/>
              <w:spacing w:after="0" w:line="240" w:lineRule="auto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423450 РТ г. Альметьевск ул. Ленина 39</w:t>
            </w:r>
          </w:p>
        </w:tc>
      </w:tr>
      <w:tr w:rsidR="00EC5DC2" w:rsidTr="00EC5DC2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1978 г</w:t>
            </w:r>
          </w:p>
        </w:tc>
      </w:tr>
      <w:tr w:rsidR="00EC5DC2" w:rsidTr="00EC5DC2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№8724 от 28.09.2016г. 16Л01 №0004752</w:t>
            </w:r>
          </w:p>
        </w:tc>
      </w:tr>
      <w:tr w:rsidR="00EC5DC2" w:rsidTr="00EC5DC2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№3990 от 24.11.2016г. 16А01 №0001102  </w:t>
            </w:r>
          </w:p>
        </w:tc>
      </w:tr>
    </w:tbl>
    <w:p w:rsidR="00EC5DC2" w:rsidRDefault="00EC5DC2" w:rsidP="00EC5DC2">
      <w:pPr>
        <w:spacing w:before="120" w:after="0" w:line="240" w:lineRule="auto"/>
        <w:jc w:val="center"/>
        <w:rPr>
          <w:rStyle w:val="s110"/>
          <w:bCs/>
        </w:rPr>
      </w:pPr>
    </w:p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C5DC2" w:rsidTr="00EC5DC2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5DC2" w:rsidRDefault="00EC5DC2">
            <w:pPr>
              <w:spacing w:before="120"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Нижнемактаминская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СОШ №2» (далее – Школа) расположена в поселке городского типа Нижняя Мактама,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г.Альметьевск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EC5DC2" w:rsidRDefault="00EC5DC2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Реализуются образовательные программы начального общего образования (ФГОС), основного общего образования (ФГОС, ФК ГОС), среднего общего образования (ФГОС).</w:t>
            </w:r>
          </w:p>
        </w:tc>
      </w:tr>
    </w:tbl>
    <w:p w:rsidR="00EC5DC2" w:rsidRDefault="00EC5DC2" w:rsidP="00EC5DC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C5DC2" w:rsidRDefault="00EC5DC2" w:rsidP="00EC5DC2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Управление осуществляется на принципах единоначалия и самоуправления.</w:t>
      </w:r>
    </w:p>
    <w:p w:rsidR="00EC5DC2" w:rsidRDefault="00EC5DC2" w:rsidP="00EC5DC2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lastRenderedPageBreak/>
        <w:t>Органы управления, действующие в Школе</w:t>
      </w:r>
    </w:p>
    <w:tbl>
      <w:tblPr>
        <w:tblW w:w="5387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7646"/>
      </w:tblGrid>
      <w:tr w:rsidR="00EC5DC2" w:rsidTr="00EC5DC2">
        <w:trPr>
          <w:jc w:val="center"/>
        </w:trPr>
        <w:tc>
          <w:tcPr>
            <w:tcW w:w="119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EC5DC2" w:rsidRDefault="00EC5D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80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EC5DC2" w:rsidRDefault="00EC5D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Функции</w:t>
            </w:r>
          </w:p>
        </w:tc>
      </w:tr>
      <w:tr w:rsidR="00EC5DC2" w:rsidTr="00EC5DC2">
        <w:trPr>
          <w:jc w:val="center"/>
        </w:trPr>
        <w:tc>
          <w:tcPr>
            <w:tcW w:w="119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</w:t>
            </w:r>
          </w:p>
        </w:tc>
        <w:tc>
          <w:tcPr>
            <w:tcW w:w="380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EC5DC2" w:rsidTr="00EC5DC2">
        <w:trPr>
          <w:jc w:val="center"/>
        </w:trPr>
        <w:tc>
          <w:tcPr>
            <w:tcW w:w="119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</w:t>
            </w:r>
          </w:p>
        </w:tc>
        <w:tc>
          <w:tcPr>
            <w:tcW w:w="380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Рассматривает вопросы:</w:t>
            </w:r>
          </w:p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развития образовательной организации;</w:t>
            </w:r>
          </w:p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финансово-хозяйственной деятельности;</w:t>
            </w:r>
          </w:p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EC5DC2" w:rsidTr="00EC5DC2">
        <w:trPr>
          <w:jc w:val="center"/>
        </w:trPr>
        <w:tc>
          <w:tcPr>
            <w:tcW w:w="119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80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развития образовательных услуг;</w:t>
            </w:r>
          </w:p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регламентации образовательных отношений;</w:t>
            </w:r>
          </w:p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разработки образовательных программ;</w:t>
            </w:r>
          </w:p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аттестации, повышения квалификации педагогических работников;</w:t>
            </w:r>
          </w:p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EC5DC2" w:rsidTr="00EC5DC2">
        <w:trPr>
          <w:jc w:val="center"/>
        </w:trPr>
        <w:tc>
          <w:tcPr>
            <w:tcW w:w="119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80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EC5DC2" w:rsidRDefault="00EC5D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EC5DC2" w:rsidRDefault="00EC5DC2" w:rsidP="00EC5DC2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Для осуществления учебно-методической работы в Школе созданы 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>следующие предметные методические объединения:</w:t>
      </w:r>
    </w:p>
    <w:p w:rsidR="00EC5DC2" w:rsidRDefault="00EC5DC2" w:rsidP="00EC5DC2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ШМО учителей начальных классов</w:t>
      </w:r>
    </w:p>
    <w:p w:rsidR="00EC5DC2" w:rsidRDefault="00EC5DC2" w:rsidP="00EC5DC2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ШМО учителей гуманитарного цикла</w:t>
      </w:r>
    </w:p>
    <w:p w:rsidR="00EC5DC2" w:rsidRDefault="00EC5DC2" w:rsidP="00EC5DC2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ШМО учителей физико-математического цикла</w:t>
      </w:r>
    </w:p>
    <w:p w:rsidR="00EC5DC2" w:rsidRDefault="00EC5DC2" w:rsidP="00EC5DC2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ШМО учителей спортивно-оздоровительного и художественно- технического циклов</w:t>
      </w:r>
    </w:p>
    <w:p w:rsidR="00EC5DC2" w:rsidRDefault="00EC5DC2" w:rsidP="00EC5DC2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ШМО учителей татарского языка и литературы</w:t>
      </w:r>
    </w:p>
    <w:p w:rsidR="00EC5DC2" w:rsidRDefault="00EC5DC2" w:rsidP="00EC5DC2">
      <w:pPr>
        <w:numPr>
          <w:ilvl w:val="0"/>
          <w:numId w:val="3"/>
        </w:numPr>
        <w:spacing w:before="120" w:after="0" w:line="240" w:lineRule="auto"/>
        <w:contextualSpacing/>
        <w:rPr>
          <w:rStyle w:val="s110"/>
          <w:bCs/>
        </w:rPr>
      </w:pPr>
      <w:r>
        <w:rPr>
          <w:rFonts w:ascii="Times New Roman" w:hAnsi="Times New Roman" w:cs="Times New Roman"/>
          <w:szCs w:val="24"/>
        </w:rPr>
        <w:t>ШМО учителей английского языка</w:t>
      </w:r>
    </w:p>
    <w:p w:rsidR="002C00D4" w:rsidRDefault="002C00D4" w:rsidP="00EC5DC2">
      <w:pPr>
        <w:spacing w:before="120" w:after="0" w:line="240" w:lineRule="auto"/>
        <w:jc w:val="center"/>
        <w:rPr>
          <w:rStyle w:val="s110"/>
          <w:rFonts w:ascii="Times New Roman" w:hAnsi="Times New Roman" w:cs="Times New Roman"/>
          <w:bCs/>
          <w:szCs w:val="24"/>
          <w:lang w:val="en-US"/>
        </w:rPr>
      </w:pPr>
    </w:p>
    <w:p w:rsidR="00EC5DC2" w:rsidRDefault="00EC5DC2" w:rsidP="00EC5DC2">
      <w:pPr>
        <w:spacing w:before="120" w:after="0" w:line="240" w:lineRule="auto"/>
        <w:jc w:val="center"/>
      </w:pPr>
      <w:r>
        <w:rPr>
          <w:rStyle w:val="s110"/>
          <w:rFonts w:ascii="Times New Roman" w:hAnsi="Times New Roman" w:cs="Times New Roman"/>
          <w:bCs/>
          <w:szCs w:val="24"/>
          <w:lang w:val="en-US"/>
        </w:rPr>
        <w:lastRenderedPageBreak/>
        <w:t>II</w:t>
      </w:r>
      <w:r>
        <w:rPr>
          <w:rStyle w:val="s110"/>
          <w:rFonts w:ascii="Times New Roman" w:hAnsi="Times New Roman" w:cs="Times New Roman"/>
          <w:bCs/>
          <w:szCs w:val="24"/>
        </w:rPr>
        <w:t>. Оценка образовательной деятельности</w:t>
      </w:r>
    </w:p>
    <w:p w:rsidR="00EC5DC2" w:rsidRDefault="00EC5DC2" w:rsidP="00EC5DC2">
      <w:pPr>
        <w:pStyle w:val="af4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C5DC2" w:rsidTr="00EC5DC2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</w:t>
            </w:r>
          </w:p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ООО), 10–11 классов – на 2-летний нормативный срок освоения образовательной программы среднего общего образования (ФГОС СОО).</w:t>
            </w:r>
          </w:p>
          <w:p w:rsidR="00EC5DC2" w:rsidRDefault="00EC5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845"/>
              <w:gridCol w:w="1142"/>
              <w:gridCol w:w="1142"/>
            </w:tblGrid>
            <w:tr w:rsidR="00EC5DC2">
              <w:trPr>
                <w:trHeight w:val="774"/>
              </w:trPr>
              <w:tc>
                <w:tcPr>
                  <w:tcW w:w="7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5DC2" w:rsidRDefault="00EC5DC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Численность (удельный вес) учащихся по программам с углублённым изучением отдельных учебных предметов от общей численности учащихся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5DC2" w:rsidRDefault="002C00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5DC2" w:rsidRDefault="00EC5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C5DC2" w:rsidTr="002C00D4">
              <w:trPr>
                <w:trHeight w:val="535"/>
              </w:trPr>
              <w:tc>
                <w:tcPr>
                  <w:tcW w:w="7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5DC2" w:rsidRDefault="00EC5DC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Численность (удельный вес) учащихся по программам  профильного обучения от общей численности учащихся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5DC2" w:rsidRDefault="002C00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5DC2" w:rsidRDefault="002C00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C5DC2">
              <w:trPr>
                <w:trHeight w:val="858"/>
              </w:trPr>
              <w:tc>
                <w:tcPr>
                  <w:tcW w:w="7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5DC2" w:rsidRDefault="00EC5DC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Численность (удельный вес) учащихся по программам  с применением дистанционных образовательных технологий, электронного обучения от общей численности учащихся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5DC2" w:rsidRDefault="00EC5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5DC2" w:rsidRDefault="00EC5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C5DC2">
              <w:trPr>
                <w:trHeight w:val="793"/>
              </w:trPr>
              <w:tc>
                <w:tcPr>
                  <w:tcW w:w="7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5DC2" w:rsidRDefault="00EC5DC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 xml:space="preserve">Численность (удельный вес) учащихся в рамках сетевой </w:t>
                  </w:r>
                </w:p>
                <w:p w:rsidR="00EC5DC2" w:rsidRDefault="00EC5DC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ормы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 xml:space="preserve"> реализации образовательных программ  от общей численности учащихся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5DC2" w:rsidRDefault="00EC5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5DC2" w:rsidRDefault="00EC5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-</w:t>
                  </w:r>
                </w:p>
              </w:tc>
            </w:tr>
          </w:tbl>
          <w:p w:rsidR="00EC5DC2" w:rsidRDefault="00EC5DC2">
            <w:pPr>
              <w:spacing w:before="120"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:rsidR="00EC5DC2" w:rsidRDefault="00EC5DC2" w:rsidP="00EC5DC2">
      <w:pPr>
        <w:widowControl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КОНТИНГЕНТ УЧАЩИХСЯ</w:t>
      </w:r>
    </w:p>
    <w:p w:rsidR="00EC5DC2" w:rsidRDefault="00EC5DC2" w:rsidP="00EC5DC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EC5DC2" w:rsidRDefault="00EC5DC2" w:rsidP="00EC5DC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Количество классов-комплектов: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4"/>
        <w:gridCol w:w="1349"/>
        <w:gridCol w:w="1417"/>
        <w:gridCol w:w="1418"/>
        <w:gridCol w:w="1275"/>
        <w:gridCol w:w="1412"/>
      </w:tblGrid>
      <w:tr w:rsidR="002C00D4" w:rsidTr="002C00D4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2017-2018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2018-2019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2019-2020 учебный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2020-2021 учебный год</w:t>
            </w:r>
          </w:p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Учебный год</w:t>
            </w:r>
          </w:p>
        </w:tc>
      </w:tr>
      <w:tr w:rsidR="002C00D4" w:rsidTr="002C00D4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Нижнемактаминская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СОШ №2»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00D4" w:rsidP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</w:tr>
    </w:tbl>
    <w:p w:rsidR="00EC5DC2" w:rsidRDefault="00EC5DC2" w:rsidP="00EC5DC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Сохранность контингента учащихся: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5"/>
        <w:gridCol w:w="1348"/>
        <w:gridCol w:w="1417"/>
        <w:gridCol w:w="1418"/>
        <w:gridCol w:w="1470"/>
        <w:gridCol w:w="1217"/>
      </w:tblGrid>
      <w:tr w:rsidR="002C00D4" w:rsidTr="002C00D4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ОУ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2017-2018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2018-2019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2019-2020 учебный год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2020-2021 учебный год</w:t>
            </w:r>
          </w:p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00D4" w:rsidP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2C00D4" w:rsidRDefault="002C00D4" w:rsidP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Учебный год</w:t>
            </w:r>
          </w:p>
        </w:tc>
      </w:tr>
      <w:tr w:rsidR="002C00D4" w:rsidTr="002C00D4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Нижнемактаминская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СОШ №2»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604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00D4" w:rsidP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639</w:t>
            </w:r>
          </w:p>
        </w:tc>
      </w:tr>
    </w:tbl>
    <w:p w:rsidR="00EC5DC2" w:rsidRDefault="00EC5DC2" w:rsidP="00EC5DC2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Контингент обучающихся </w:t>
      </w:r>
      <w:r>
        <w:rPr>
          <w:rFonts w:ascii="Times New Roman" w:eastAsia="Times New Roman" w:hAnsi="Times New Roman"/>
          <w:color w:val="000000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color w:val="000000"/>
          <w:szCs w:val="24"/>
          <w:lang w:eastAsia="ru-RU"/>
        </w:rPr>
        <w:t>Нижнемактаминская</w:t>
      </w:r>
      <w:proofErr w:type="spellEnd"/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 СОШ №2»</w:t>
      </w:r>
      <w:r>
        <w:rPr>
          <w:rFonts w:ascii="Times New Roman" w:eastAsia="Times New Roman" w:hAnsi="Times New Roman"/>
          <w:szCs w:val="24"/>
          <w:lang w:eastAsia="ru-RU"/>
        </w:rPr>
        <w:t xml:space="preserve"> остается стабильным, с тенденцией на повышение.  Основной причиной выбытия или поступления обучающихся остается смена места жительства</w:t>
      </w:r>
    </w:p>
    <w:p w:rsidR="00EC5DC2" w:rsidRDefault="00EC5DC2" w:rsidP="00EC5D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lastRenderedPageBreak/>
        <w:t xml:space="preserve">В конце учебного года подведены итоги успеваемости и качества знаний, которые представлены в сводном </w:t>
      </w:r>
      <w:proofErr w:type="gramStart"/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отчёте </w:t>
      </w:r>
      <w:r>
        <w:rPr>
          <w:rFonts w:ascii="Times New Roman" w:eastAsia="Times New Roman" w:hAnsi="Times New Roman" w:cs="Times New Roman"/>
          <w:b/>
          <w:szCs w:val="24"/>
          <w:lang w:eastAsia="ar-SA"/>
        </w:rPr>
        <w:t xml:space="preserve"> об</w:t>
      </w:r>
      <w:proofErr w:type="gramEnd"/>
      <w:r>
        <w:rPr>
          <w:rFonts w:ascii="Times New Roman" w:eastAsia="Times New Roman" w:hAnsi="Times New Roman" w:cs="Times New Roman"/>
          <w:b/>
          <w:szCs w:val="24"/>
          <w:lang w:eastAsia="ar-SA"/>
        </w:rPr>
        <w:t xml:space="preserve"> успеваемости в школе за учебный год:</w:t>
      </w:r>
    </w:p>
    <w:p w:rsidR="00EC5DC2" w:rsidRDefault="00EC5DC2" w:rsidP="00EC5D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Cs w:val="24"/>
          <w:lang w:eastAsia="ar-SA"/>
        </w:rPr>
      </w:pPr>
    </w:p>
    <w:tbl>
      <w:tblPr>
        <w:tblW w:w="10215" w:type="dxa"/>
        <w:tblInd w:w="-861" w:type="dxa"/>
        <w:tblLayout w:type="fixed"/>
        <w:tblLook w:val="04A0" w:firstRow="1" w:lastRow="0" w:firstColumn="1" w:lastColumn="0" w:noHBand="0" w:noVBand="1"/>
      </w:tblPr>
      <w:tblGrid>
        <w:gridCol w:w="1575"/>
        <w:gridCol w:w="1066"/>
        <w:gridCol w:w="1060"/>
        <w:gridCol w:w="991"/>
        <w:gridCol w:w="991"/>
        <w:gridCol w:w="1275"/>
        <w:gridCol w:w="20"/>
        <w:gridCol w:w="1065"/>
        <w:gridCol w:w="14"/>
        <w:gridCol w:w="1072"/>
        <w:gridCol w:w="7"/>
        <w:gridCol w:w="1079"/>
      </w:tblGrid>
      <w:tr w:rsidR="00EC5DC2" w:rsidTr="002C00D4">
        <w:trPr>
          <w:trHeight w:val="27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Результаты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Окончили год на «5»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Окончили год  на «5»и «4»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Окончили год</w:t>
            </w:r>
          </w:p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 одной «4»</w:t>
            </w:r>
          </w:p>
        </w:tc>
        <w:tc>
          <w:tcPr>
            <w:tcW w:w="1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Окончили год на «4»и «3»</w:t>
            </w:r>
          </w:p>
        </w:tc>
        <w:tc>
          <w:tcPr>
            <w:tcW w:w="1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Окончили год с одной «3»</w:t>
            </w:r>
          </w:p>
        </w:tc>
        <w:tc>
          <w:tcPr>
            <w:tcW w:w="1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Окончили год на «3»и «2»</w:t>
            </w:r>
          </w:p>
        </w:tc>
      </w:tr>
      <w:tr w:rsidR="00EC5DC2" w:rsidTr="002C00D4">
        <w:trPr>
          <w:trHeight w:val="458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C5DC2" w:rsidTr="002C00D4">
        <w:trPr>
          <w:trHeight w:val="458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  <w:t>начало года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  <w:t>конец года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C5DC2" w:rsidTr="002C00D4">
        <w:trPr>
          <w:trHeight w:val="458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C5DC2" w:rsidTr="002C00D4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73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72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73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EC5DC2" w:rsidTr="002C00D4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2-4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183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val="en-US" w:eastAsia="ru-RU"/>
              </w:rPr>
              <w:t>45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val="en-US" w:eastAsia="ru-RU"/>
              </w:rPr>
              <w:t>105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33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179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183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EC5DC2" w:rsidTr="002C00D4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Cs w:val="24"/>
                <w:lang w:val="en-US" w:eastAsia="ru-RU"/>
              </w:rPr>
              <w:t>299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39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155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105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295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Cs w:val="24"/>
                <w:lang w:val="en-US" w:eastAsia="ru-RU"/>
              </w:rPr>
              <w:t>299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EC5DC2" w:rsidTr="002C00D4">
        <w:trPr>
          <w:trHeight w:val="2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10-11 классы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51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en-US" w:eastAsia="ru-RU"/>
              </w:rPr>
              <w:t>50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en-US" w:eastAsia="ru-RU"/>
              </w:rPr>
              <w:t>51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en-US" w:eastAsia="ru-RU"/>
              </w:rPr>
              <w:t>50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EC5DC2" w:rsidTr="002C00D4">
        <w:trPr>
          <w:trHeight w:val="2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Всего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2C00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635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2C00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ru-RU"/>
              </w:rPr>
              <w:t>639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ru-RU"/>
              </w:rPr>
              <w:t>98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ru-RU"/>
              </w:rPr>
              <w:t>297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ru-RU"/>
              </w:rPr>
              <w:t>145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597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ru-RU"/>
              </w:rPr>
              <w:t>605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</w:tr>
    </w:tbl>
    <w:p w:rsidR="00EC5DC2" w:rsidRDefault="00EC5DC2" w:rsidP="00EC5DC2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ar-SA"/>
        </w:rPr>
      </w:pPr>
    </w:p>
    <w:p w:rsidR="00EC5DC2" w:rsidRDefault="00EC5DC2" w:rsidP="00EC5DC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tt-RU"/>
        </w:rPr>
      </w:pPr>
    </w:p>
    <w:p w:rsidR="00EC5DC2" w:rsidRDefault="00EC5DC2" w:rsidP="00EC5DC2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Ста</w:t>
      </w:r>
      <w:r w:rsidR="002C00D4">
        <w:rPr>
          <w:rFonts w:ascii="Times New Roman" w:hAnsi="Times New Roman" w:cs="Times New Roman"/>
          <w:b/>
          <w:szCs w:val="24"/>
        </w:rPr>
        <w:t>тистика показателей за 2018–2021</w:t>
      </w:r>
      <w:r>
        <w:rPr>
          <w:rFonts w:ascii="Times New Roman" w:hAnsi="Times New Roman" w:cs="Times New Roman"/>
          <w:b/>
          <w:szCs w:val="24"/>
        </w:rPr>
        <w:t xml:space="preserve"> годы</w:t>
      </w:r>
    </w:p>
    <w:p w:rsidR="00EC5DC2" w:rsidRDefault="00EC5DC2" w:rsidP="00EC5DC2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</w:p>
    <w:tbl>
      <w:tblPr>
        <w:tblW w:w="5292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967"/>
        <w:gridCol w:w="1180"/>
        <w:gridCol w:w="1732"/>
        <w:gridCol w:w="1386"/>
        <w:gridCol w:w="1398"/>
        <w:gridCol w:w="1688"/>
      </w:tblGrid>
      <w:tr w:rsidR="002C00D4" w:rsidTr="00AE7D33">
        <w:trPr>
          <w:trHeight w:val="943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2017-2018 учебный год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2018-2019 учебный год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2019-2020 учебный год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00D4" w:rsidP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2020-2021 учебный год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00D4" w:rsidP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2021-2022</w:t>
            </w:r>
          </w:p>
          <w:p w:rsidR="002C00D4" w:rsidRDefault="002C00D4" w:rsidP="002C00D4">
            <w:pPr>
              <w:spacing w:after="160" w:line="259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Учебный год</w:t>
            </w:r>
          </w:p>
          <w:p w:rsidR="002C00D4" w:rsidRDefault="002C00D4" w:rsidP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00D4" w:rsidTr="00AE7D33">
        <w:trPr>
          <w:trHeight w:val="1662"/>
        </w:trPr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детей, обучавшихся на конец учебного года (для 2017–2018 – на конец 2017 года), в том числе: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573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589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00D4" w:rsidRDefault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604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00D4" w:rsidRDefault="002C00D4" w:rsidP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627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00D4" w:rsidRDefault="002C00D4" w:rsidP="002C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639</w:t>
            </w:r>
          </w:p>
        </w:tc>
      </w:tr>
      <w:tr w:rsidR="002C00D4" w:rsidTr="00AE7D33">
        <w:trPr>
          <w:trHeight w:val="380"/>
        </w:trPr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D4" w:rsidRDefault="002C00D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начальная школа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246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261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271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00D4" w:rsidP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275</w:t>
            </w:r>
          </w:p>
        </w:tc>
        <w:tc>
          <w:tcPr>
            <w:tcW w:w="8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00D4" w:rsidP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279</w:t>
            </w:r>
          </w:p>
        </w:tc>
      </w:tr>
      <w:tr w:rsidR="002C00D4" w:rsidTr="00AE7D33">
        <w:trPr>
          <w:trHeight w:val="380"/>
        </w:trPr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D4" w:rsidRDefault="002C00D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основная школа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278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00D4" w:rsidP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286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00D4" w:rsidP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291</w:t>
            </w:r>
          </w:p>
        </w:tc>
      </w:tr>
      <w:tr w:rsidR="002C00D4" w:rsidTr="00AE7D33">
        <w:trPr>
          <w:trHeight w:val="380"/>
        </w:trPr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D4" w:rsidRDefault="002C00D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средняя школа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00D4" w:rsidP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41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3F0A" w:rsidP="002C3F0A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39</w:t>
            </w:r>
          </w:p>
        </w:tc>
      </w:tr>
      <w:tr w:rsidR="002C00D4" w:rsidTr="00AE7D33">
        <w:trPr>
          <w:trHeight w:val="1141"/>
        </w:trPr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2C00D4" w:rsidTr="00AE7D33">
        <w:trPr>
          <w:trHeight w:val="394"/>
        </w:trPr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D4" w:rsidRDefault="002C00D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начальная школа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3F0A" w:rsidP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3F0A" w:rsidP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2C00D4" w:rsidTr="00AE7D33">
        <w:trPr>
          <w:trHeight w:val="380"/>
        </w:trPr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D4" w:rsidRDefault="002C00D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основная школа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3F0A" w:rsidP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3F0A" w:rsidP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2C00D4" w:rsidTr="00AE7D33">
        <w:trPr>
          <w:trHeight w:val="380"/>
        </w:trPr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D4" w:rsidRDefault="002C00D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средняя школа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3F0A" w:rsidP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3F0A" w:rsidP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2C00D4" w:rsidTr="00AE7D33">
        <w:trPr>
          <w:trHeight w:val="619"/>
        </w:trPr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2C00D4" w:rsidTr="00AE7D33">
        <w:trPr>
          <w:trHeight w:val="648"/>
        </w:trPr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D4" w:rsidRDefault="002C00D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3F0A" w:rsidP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3F0A" w:rsidP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2C00D4" w:rsidTr="00AE7D33">
        <w:trPr>
          <w:trHeight w:val="634"/>
        </w:trPr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D4" w:rsidRDefault="002C00D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среднем общем образовании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3F0A" w:rsidP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00D4" w:rsidP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2C00D4" w:rsidTr="00AE7D33">
        <w:trPr>
          <w:trHeight w:val="887"/>
        </w:trPr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2C00D4" w:rsidTr="00AE7D33">
        <w:trPr>
          <w:trHeight w:val="380"/>
        </w:trPr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D4" w:rsidRDefault="002C00D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– в основной школе 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 w:rsidP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00D4" w:rsidP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8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00D4" w:rsidP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2C00D4" w:rsidTr="00AE7D33">
        <w:trPr>
          <w:trHeight w:val="380"/>
        </w:trPr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D4" w:rsidRDefault="002C00D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средней школе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D4" w:rsidRDefault="002C00D4" w:rsidP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00D4" w:rsidP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D4" w:rsidRDefault="002C00D4" w:rsidP="002C00D4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-2169"/>
        <w:tblW w:w="57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432"/>
        <w:gridCol w:w="1565"/>
        <w:gridCol w:w="799"/>
        <w:gridCol w:w="1024"/>
        <w:gridCol w:w="1024"/>
        <w:gridCol w:w="686"/>
        <w:gridCol w:w="1665"/>
        <w:gridCol w:w="1178"/>
      </w:tblGrid>
      <w:tr w:rsidR="002C3F0A" w:rsidTr="002C3F0A">
        <w:trPr>
          <w:trHeight w:val="267"/>
        </w:trPr>
        <w:tc>
          <w:tcPr>
            <w:tcW w:w="615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lastRenderedPageBreak/>
              <w:t>Класс</w:t>
            </w:r>
          </w:p>
        </w:tc>
        <w:tc>
          <w:tcPr>
            <w:tcW w:w="670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Количество</w:t>
            </w:r>
          </w:p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учащихся</w:t>
            </w:r>
          </w:p>
        </w:tc>
        <w:tc>
          <w:tcPr>
            <w:tcW w:w="732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Аттестовано</w:t>
            </w:r>
          </w:p>
        </w:tc>
        <w:tc>
          <w:tcPr>
            <w:tcW w:w="1652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Успевают на</w:t>
            </w:r>
          </w:p>
        </w:tc>
        <w:tc>
          <w:tcPr>
            <w:tcW w:w="7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Успеваемость</w:t>
            </w:r>
          </w:p>
        </w:tc>
        <w:tc>
          <w:tcPr>
            <w:tcW w:w="55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Качество</w:t>
            </w:r>
          </w:p>
        </w:tc>
      </w:tr>
      <w:tr w:rsidR="002C3F0A" w:rsidTr="002C3F0A">
        <w:trPr>
          <w:trHeight w:val="206"/>
        </w:trPr>
        <w:tc>
          <w:tcPr>
            <w:tcW w:w="615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C3F0A" w:rsidRDefault="002C3F0A" w:rsidP="002C3F0A">
            <w:pPr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670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C3F0A" w:rsidRDefault="002C3F0A" w:rsidP="002C3F0A">
            <w:pPr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732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C3F0A" w:rsidRDefault="002C3F0A" w:rsidP="002C3F0A">
            <w:pPr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«5»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«4» и «5»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 xml:space="preserve">  «3»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«2»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</w:tr>
      <w:tr w:rsidR="002C3F0A" w:rsidTr="002C3F0A">
        <w:trPr>
          <w:trHeight w:val="269"/>
        </w:trPr>
        <w:tc>
          <w:tcPr>
            <w:tcW w:w="615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C3F0A" w:rsidRDefault="002C3F0A" w:rsidP="002C3F0A">
            <w:pPr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670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C3F0A" w:rsidRDefault="002C3F0A" w:rsidP="002C3F0A">
            <w:pPr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732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C3F0A" w:rsidRDefault="002C3F0A" w:rsidP="002C3F0A">
            <w:pPr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C3F0A" w:rsidRDefault="002C3F0A" w:rsidP="002C3F0A">
            <w:pPr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</w:tr>
      <w:tr w:rsidR="002C3F0A" w:rsidTr="002C3F0A">
        <w:trPr>
          <w:trHeight w:val="269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-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Cs w:val="24"/>
                <w:lang w:eastAsia="ar-SA"/>
              </w:rPr>
              <w:t>100</w:t>
            </w:r>
          </w:p>
        </w:tc>
      </w:tr>
      <w:tr w:rsidR="002C3F0A" w:rsidTr="002C3F0A">
        <w:trPr>
          <w:trHeight w:val="269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2А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32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32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23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-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Cs w:val="24"/>
                <w:lang w:eastAsia="ar-SA"/>
              </w:rPr>
              <w:t>81,25</w:t>
            </w:r>
          </w:p>
        </w:tc>
      </w:tr>
      <w:tr w:rsidR="002C3F0A" w:rsidTr="002C3F0A">
        <w:trPr>
          <w:trHeight w:val="269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2Б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32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32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Cs w:val="24"/>
                <w:lang w:val="tt-RU" w:eastAsia="ar-SA"/>
              </w:rPr>
              <w:t>8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Cs w:val="24"/>
                <w:lang w:val="tt-RU" w:eastAsia="ar-SA"/>
              </w:rPr>
              <w:t>18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Cs w:val="24"/>
                <w:lang w:val="tt-RU" w:eastAsia="ar-SA"/>
              </w:rPr>
              <w:t>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-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b/>
                <w:szCs w:val="24"/>
                <w:lang w:val="tt-RU" w:eastAsia="ar-SA"/>
              </w:rPr>
              <w:t>81,25</w:t>
            </w:r>
          </w:p>
        </w:tc>
      </w:tr>
      <w:tr w:rsidR="002C3F0A" w:rsidTr="002C3F0A">
        <w:trPr>
          <w:trHeight w:val="174"/>
        </w:trPr>
        <w:tc>
          <w:tcPr>
            <w:tcW w:w="61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2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66</w:t>
            </w:r>
          </w:p>
        </w:tc>
        <w:tc>
          <w:tcPr>
            <w:tcW w:w="73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66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11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20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29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-</w:t>
            </w:r>
          </w:p>
        </w:tc>
        <w:tc>
          <w:tcPr>
            <w:tcW w:w="7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100</w:t>
            </w:r>
          </w:p>
        </w:tc>
        <w:tc>
          <w:tcPr>
            <w:tcW w:w="55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81,82</w:t>
            </w:r>
          </w:p>
        </w:tc>
      </w:tr>
      <w:tr w:rsidR="002C3F0A" w:rsidTr="002C3F0A">
        <w:trPr>
          <w:trHeight w:val="153"/>
        </w:trPr>
        <w:tc>
          <w:tcPr>
            <w:tcW w:w="61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3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2</w:t>
            </w:r>
          </w:p>
        </w:tc>
        <w:tc>
          <w:tcPr>
            <w:tcW w:w="73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2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en-US" w:eastAsia="ar-SA"/>
              </w:rPr>
            </w:pP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32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-</w:t>
            </w:r>
          </w:p>
        </w:tc>
        <w:tc>
          <w:tcPr>
            <w:tcW w:w="7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100</w:t>
            </w:r>
          </w:p>
        </w:tc>
      </w:tr>
      <w:tr w:rsidR="002C3F0A" w:rsidTr="002C3F0A">
        <w:trPr>
          <w:trHeight w:val="152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3А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32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32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17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13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 xml:space="preserve">      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93,75</w:t>
            </w:r>
          </w:p>
        </w:tc>
      </w:tr>
      <w:tr w:rsidR="002C3F0A" w:rsidTr="002C3F0A">
        <w:trPr>
          <w:trHeight w:val="145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3Б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33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33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18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 xml:space="preserve">    75,76</w:t>
            </w:r>
          </w:p>
        </w:tc>
      </w:tr>
      <w:tr w:rsidR="002C3F0A" w:rsidTr="002C3F0A">
        <w:trPr>
          <w:trHeight w:val="341"/>
        </w:trPr>
        <w:tc>
          <w:tcPr>
            <w:tcW w:w="61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3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67</w:t>
            </w:r>
          </w:p>
        </w:tc>
        <w:tc>
          <w:tcPr>
            <w:tcW w:w="73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67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24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33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10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85,07</w:t>
            </w:r>
          </w:p>
        </w:tc>
      </w:tr>
      <w:tr w:rsidR="002C3F0A" w:rsidTr="002C3F0A">
        <w:trPr>
          <w:trHeight w:val="327"/>
        </w:trPr>
        <w:tc>
          <w:tcPr>
            <w:tcW w:w="61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4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4</w:t>
            </w:r>
          </w:p>
        </w:tc>
        <w:tc>
          <w:tcPr>
            <w:tcW w:w="73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4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-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4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-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-</w:t>
            </w:r>
          </w:p>
        </w:tc>
        <w:tc>
          <w:tcPr>
            <w:tcW w:w="7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</w:tr>
      <w:tr w:rsidR="002C3F0A" w:rsidTr="002C3F0A">
        <w:trPr>
          <w:trHeight w:val="327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4А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31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31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19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-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83,87</w:t>
            </w:r>
          </w:p>
        </w:tc>
      </w:tr>
      <w:tr w:rsidR="002C3F0A" w:rsidTr="002C3F0A">
        <w:trPr>
          <w:trHeight w:val="327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4Б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23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23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14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-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100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73,91</w:t>
            </w:r>
          </w:p>
        </w:tc>
      </w:tr>
      <w:tr w:rsidR="002C3F0A" w:rsidTr="002C3F0A">
        <w:trPr>
          <w:trHeight w:val="341"/>
        </w:trPr>
        <w:tc>
          <w:tcPr>
            <w:tcW w:w="61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4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58</w:t>
            </w:r>
          </w:p>
        </w:tc>
        <w:tc>
          <w:tcPr>
            <w:tcW w:w="73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58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10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37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11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-</w:t>
            </w:r>
          </w:p>
        </w:tc>
        <w:tc>
          <w:tcPr>
            <w:tcW w:w="7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100</w:t>
            </w:r>
          </w:p>
        </w:tc>
        <w:tc>
          <w:tcPr>
            <w:tcW w:w="55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81,03</w:t>
            </w:r>
          </w:p>
        </w:tc>
      </w:tr>
      <w:tr w:rsidR="002C3F0A" w:rsidTr="002C3F0A">
        <w:trPr>
          <w:trHeight w:val="327"/>
        </w:trPr>
        <w:tc>
          <w:tcPr>
            <w:tcW w:w="61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5А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29</w:t>
            </w:r>
          </w:p>
        </w:tc>
        <w:tc>
          <w:tcPr>
            <w:tcW w:w="73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29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9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16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4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86,21</w:t>
            </w:r>
          </w:p>
        </w:tc>
      </w:tr>
      <w:tr w:rsidR="002C3F0A" w:rsidTr="002C3F0A">
        <w:trPr>
          <w:trHeight w:val="327"/>
        </w:trPr>
        <w:tc>
          <w:tcPr>
            <w:tcW w:w="61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5Б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24</w:t>
            </w:r>
          </w:p>
        </w:tc>
        <w:tc>
          <w:tcPr>
            <w:tcW w:w="73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24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4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13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7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70,83</w:t>
            </w:r>
          </w:p>
        </w:tc>
      </w:tr>
      <w:tr w:rsidR="002C3F0A" w:rsidTr="002C3F0A">
        <w:trPr>
          <w:trHeight w:val="327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5В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10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56,52</w:t>
            </w:r>
          </w:p>
        </w:tc>
      </w:tr>
      <w:tr w:rsidR="002C3F0A" w:rsidTr="002C3F0A">
        <w:trPr>
          <w:trHeight w:val="341"/>
        </w:trPr>
        <w:tc>
          <w:tcPr>
            <w:tcW w:w="61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5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76</w:t>
            </w:r>
          </w:p>
        </w:tc>
        <w:tc>
          <w:tcPr>
            <w:tcW w:w="73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76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16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39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</w:p>
        </w:tc>
        <w:tc>
          <w:tcPr>
            <w:tcW w:w="32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72,37</w:t>
            </w:r>
          </w:p>
        </w:tc>
      </w:tr>
      <w:tr w:rsidR="002C3F0A" w:rsidTr="002C3F0A">
        <w:trPr>
          <w:trHeight w:val="327"/>
        </w:trPr>
        <w:tc>
          <w:tcPr>
            <w:tcW w:w="61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6А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29</w:t>
            </w:r>
          </w:p>
        </w:tc>
        <w:tc>
          <w:tcPr>
            <w:tcW w:w="73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29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2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16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11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62,07</w:t>
            </w:r>
          </w:p>
        </w:tc>
      </w:tr>
      <w:tr w:rsidR="002C3F0A" w:rsidTr="002C3F0A">
        <w:trPr>
          <w:trHeight w:val="327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6Б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28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28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15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11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60,71</w:t>
            </w:r>
          </w:p>
        </w:tc>
      </w:tr>
      <w:tr w:rsidR="002C3F0A" w:rsidTr="002C3F0A">
        <w:trPr>
          <w:trHeight w:val="341"/>
        </w:trPr>
        <w:tc>
          <w:tcPr>
            <w:tcW w:w="61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6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57</w:t>
            </w:r>
          </w:p>
        </w:tc>
        <w:tc>
          <w:tcPr>
            <w:tcW w:w="73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57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4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31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22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61,4</w:t>
            </w:r>
          </w:p>
        </w:tc>
      </w:tr>
      <w:tr w:rsidR="002C3F0A" w:rsidTr="002C3F0A">
        <w:trPr>
          <w:trHeight w:val="327"/>
        </w:trPr>
        <w:tc>
          <w:tcPr>
            <w:tcW w:w="61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7А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31</w:t>
            </w:r>
          </w:p>
        </w:tc>
        <w:tc>
          <w:tcPr>
            <w:tcW w:w="73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31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16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13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58,06</w:t>
            </w:r>
          </w:p>
        </w:tc>
      </w:tr>
      <w:tr w:rsidR="002C3F0A" w:rsidTr="002C3F0A">
        <w:trPr>
          <w:trHeight w:val="327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7Б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29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29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15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72,41</w:t>
            </w:r>
          </w:p>
        </w:tc>
      </w:tr>
      <w:tr w:rsidR="002C3F0A" w:rsidTr="002C3F0A">
        <w:trPr>
          <w:trHeight w:val="341"/>
        </w:trPr>
        <w:tc>
          <w:tcPr>
            <w:tcW w:w="61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7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60</w:t>
            </w:r>
          </w:p>
        </w:tc>
        <w:tc>
          <w:tcPr>
            <w:tcW w:w="73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60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8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31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21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65</w:t>
            </w:r>
          </w:p>
        </w:tc>
      </w:tr>
      <w:tr w:rsidR="002C3F0A" w:rsidTr="002C3F0A">
        <w:trPr>
          <w:trHeight w:val="327"/>
        </w:trPr>
        <w:tc>
          <w:tcPr>
            <w:tcW w:w="61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8А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21</w:t>
            </w:r>
          </w:p>
        </w:tc>
        <w:tc>
          <w:tcPr>
            <w:tcW w:w="73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1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11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9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57,14</w:t>
            </w:r>
          </w:p>
        </w:tc>
      </w:tr>
      <w:tr w:rsidR="002C3F0A" w:rsidTr="002C3F0A">
        <w:trPr>
          <w:trHeight w:val="327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8Б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28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28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17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85,71</w:t>
            </w:r>
          </w:p>
        </w:tc>
      </w:tr>
      <w:tr w:rsidR="002C3F0A" w:rsidTr="002C3F0A">
        <w:trPr>
          <w:trHeight w:val="341"/>
        </w:trPr>
        <w:tc>
          <w:tcPr>
            <w:tcW w:w="61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8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49</w:t>
            </w:r>
          </w:p>
        </w:tc>
        <w:tc>
          <w:tcPr>
            <w:tcW w:w="73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49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8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28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13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73,47</w:t>
            </w:r>
          </w:p>
        </w:tc>
      </w:tr>
      <w:tr w:rsidR="002C3F0A" w:rsidTr="002C3F0A">
        <w:trPr>
          <w:trHeight w:val="327"/>
        </w:trPr>
        <w:tc>
          <w:tcPr>
            <w:tcW w:w="61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9А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29</w:t>
            </w:r>
          </w:p>
        </w:tc>
        <w:tc>
          <w:tcPr>
            <w:tcW w:w="73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29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3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6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20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31,03</w:t>
            </w:r>
          </w:p>
        </w:tc>
      </w:tr>
      <w:tr w:rsidR="002C3F0A" w:rsidTr="002C3F0A">
        <w:trPr>
          <w:trHeight w:val="327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9Б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28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28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71,43</w:t>
            </w:r>
          </w:p>
        </w:tc>
      </w:tr>
      <w:tr w:rsidR="002C3F0A" w:rsidTr="002C3F0A">
        <w:trPr>
          <w:trHeight w:val="341"/>
        </w:trPr>
        <w:tc>
          <w:tcPr>
            <w:tcW w:w="61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9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57</w:t>
            </w:r>
          </w:p>
        </w:tc>
        <w:tc>
          <w:tcPr>
            <w:tcW w:w="73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57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-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26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28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50,88</w:t>
            </w:r>
          </w:p>
        </w:tc>
      </w:tr>
      <w:tr w:rsidR="002C3F0A" w:rsidTr="002C3F0A">
        <w:trPr>
          <w:trHeight w:val="327"/>
        </w:trPr>
        <w:tc>
          <w:tcPr>
            <w:tcW w:w="61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10 ФМ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27</w:t>
            </w:r>
          </w:p>
        </w:tc>
        <w:tc>
          <w:tcPr>
            <w:tcW w:w="73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27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6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18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3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88,89</w:t>
            </w:r>
          </w:p>
        </w:tc>
      </w:tr>
      <w:tr w:rsidR="002C3F0A" w:rsidTr="002C3F0A">
        <w:trPr>
          <w:trHeight w:val="341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11 ФХ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8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11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82,61</w:t>
            </w:r>
          </w:p>
        </w:tc>
      </w:tr>
      <w:tr w:rsidR="002C3F0A" w:rsidTr="002C3F0A">
        <w:trPr>
          <w:trHeight w:val="327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10-11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50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50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14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29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86</w:t>
            </w:r>
          </w:p>
        </w:tc>
      </w:tr>
      <w:tr w:rsidR="002C3F0A" w:rsidTr="002C3F0A">
        <w:trPr>
          <w:trHeight w:val="341"/>
        </w:trPr>
        <w:tc>
          <w:tcPr>
            <w:tcW w:w="61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Итого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540</w:t>
            </w:r>
          </w:p>
        </w:tc>
        <w:tc>
          <w:tcPr>
            <w:tcW w:w="73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540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98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297</w:t>
            </w:r>
          </w:p>
        </w:tc>
        <w:tc>
          <w:tcPr>
            <w:tcW w:w="4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145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</w:p>
        </w:tc>
        <w:tc>
          <w:tcPr>
            <w:tcW w:w="7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100</w:t>
            </w:r>
          </w:p>
        </w:tc>
        <w:tc>
          <w:tcPr>
            <w:tcW w:w="55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73,15</w:t>
            </w:r>
          </w:p>
        </w:tc>
      </w:tr>
    </w:tbl>
    <w:p w:rsidR="00EC5DC2" w:rsidRDefault="002C3F0A" w:rsidP="00EC5DC2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 </w:t>
      </w:r>
      <w:r w:rsidR="00EC5DC2">
        <w:rPr>
          <w:rFonts w:ascii="Times New Roman" w:hAnsi="Times New Roman" w:cs="Times New Roman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Краткий анализ динамики результатов успеваемости и качества знаний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tbl>
      <w:tblPr>
        <w:tblW w:w="10669" w:type="dxa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1483"/>
        <w:gridCol w:w="1610"/>
        <w:gridCol w:w="889"/>
        <w:gridCol w:w="1039"/>
        <w:gridCol w:w="1188"/>
        <w:gridCol w:w="1187"/>
        <w:gridCol w:w="1188"/>
        <w:gridCol w:w="727"/>
      </w:tblGrid>
      <w:tr w:rsidR="00EC5DC2" w:rsidTr="002C3F0A">
        <w:trPr>
          <w:trHeight w:val="387"/>
        </w:trPr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Параллель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Количество</w:t>
            </w:r>
          </w:p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учащихся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Аттестовано</w:t>
            </w:r>
          </w:p>
        </w:tc>
        <w:tc>
          <w:tcPr>
            <w:tcW w:w="62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Успевают на</w:t>
            </w:r>
          </w:p>
        </w:tc>
      </w:tr>
      <w:tr w:rsidR="00EC5DC2" w:rsidTr="002C3F0A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«5»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«4» и «5»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 xml:space="preserve">  «3»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szCs w:val="24"/>
                <w:lang w:val="en-US" w:eastAsia="ar-SA"/>
              </w:rPr>
              <w:t>2</w:t>
            </w:r>
          </w:p>
        </w:tc>
      </w:tr>
      <w:tr w:rsidR="00EC5DC2" w:rsidTr="002C3F0A">
        <w:trPr>
          <w:trHeight w:val="3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 xml:space="preserve">всего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из них с одной «4»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 xml:space="preserve">всего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 xml:space="preserve">из них </w:t>
            </w:r>
          </w:p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4"/>
                <w:lang w:eastAsia="ar-SA"/>
              </w:rPr>
              <w:t>с одной «3»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C2" w:rsidRDefault="00EC5DC2">
            <w:pPr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</w:tr>
      <w:tr w:rsidR="00EC5DC2" w:rsidTr="002C3F0A">
        <w:trPr>
          <w:trHeight w:val="47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en-US" w:eastAsia="ar-SA"/>
              </w:rPr>
              <w:t>66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66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en-US" w:eastAsia="ar-SA"/>
              </w:rPr>
              <w:t>11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en-US" w:eastAsia="ar-SA"/>
              </w:rPr>
              <w:t>43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en-US" w:eastAsia="ar-SA"/>
              </w:rPr>
              <w:t>9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en-US" w:eastAsia="ar-SA"/>
              </w:rPr>
              <w:t>12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</w:p>
        </w:tc>
      </w:tr>
      <w:tr w:rsidR="00EC5DC2" w:rsidTr="002C3F0A">
        <w:trPr>
          <w:trHeight w:val="47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en-US" w:eastAsia="ar-SA"/>
              </w:rPr>
              <w:t>67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67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33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en-US" w:eastAsia="ar-SA"/>
              </w:rPr>
              <w:t>4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en-US" w:eastAsia="ar-SA"/>
              </w:rPr>
              <w:t>10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</w:p>
        </w:tc>
      </w:tr>
      <w:tr w:rsidR="00EC5DC2" w:rsidTr="002C3F0A">
        <w:trPr>
          <w:trHeight w:val="47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en-US" w:eastAsia="ar-SA"/>
              </w:rPr>
              <w:t>58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58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37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</w:p>
        </w:tc>
      </w:tr>
      <w:tr w:rsidR="00EC5DC2" w:rsidTr="002C3F0A">
        <w:trPr>
          <w:trHeight w:val="49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76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76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39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21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</w:p>
        </w:tc>
      </w:tr>
      <w:tr w:rsidR="00EC5DC2" w:rsidTr="002C3F0A">
        <w:trPr>
          <w:trHeight w:val="47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57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57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31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22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en-US" w:eastAsia="ar-SA"/>
              </w:rPr>
            </w:pPr>
          </w:p>
        </w:tc>
      </w:tr>
      <w:tr w:rsidR="00EC5DC2" w:rsidTr="002C3F0A">
        <w:trPr>
          <w:trHeight w:val="47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60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60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31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21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val="en-US" w:eastAsia="ar-SA"/>
              </w:rPr>
            </w:pPr>
          </w:p>
        </w:tc>
      </w:tr>
      <w:tr w:rsidR="00EC5DC2" w:rsidTr="002C3F0A">
        <w:trPr>
          <w:trHeight w:val="47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49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49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17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4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</w:p>
        </w:tc>
      </w:tr>
      <w:tr w:rsidR="00EC5DC2" w:rsidTr="002C3F0A">
        <w:trPr>
          <w:trHeight w:val="47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57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57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26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28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</w:p>
        </w:tc>
      </w:tr>
      <w:tr w:rsidR="00EC5DC2" w:rsidTr="002C3F0A">
        <w:trPr>
          <w:trHeight w:val="49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27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27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18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</w:p>
        </w:tc>
      </w:tr>
      <w:tr w:rsidR="00EC5DC2" w:rsidTr="002C3F0A">
        <w:trPr>
          <w:trHeight w:val="47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23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23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4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</w:p>
        </w:tc>
      </w:tr>
      <w:tr w:rsidR="00EC5DC2" w:rsidTr="002C3F0A">
        <w:trPr>
          <w:trHeight w:val="47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ИТОГО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540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540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98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297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31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145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34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C2" w:rsidRDefault="00EC5DC2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</w:p>
        </w:tc>
      </w:tr>
    </w:tbl>
    <w:tbl>
      <w:tblPr>
        <w:tblpPr w:leftFromText="180" w:rightFromText="180" w:vertAnchor="text" w:horzAnchor="page" w:tblpX="331" w:tblpY="-1167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842"/>
        <w:gridCol w:w="1591"/>
        <w:gridCol w:w="1671"/>
        <w:gridCol w:w="1559"/>
        <w:gridCol w:w="1559"/>
      </w:tblGrid>
      <w:tr w:rsidR="002C3F0A" w:rsidTr="002C3F0A">
        <w:trPr>
          <w:trHeight w:val="8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 xml:space="preserve">2015-2016 учебный год </w:t>
            </w:r>
          </w:p>
          <w:p w:rsidR="002C3F0A" w:rsidRDefault="002C3F0A" w:rsidP="002C3F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 xml:space="preserve">2016-2017 учебныйгод </w:t>
            </w:r>
          </w:p>
          <w:p w:rsidR="002C3F0A" w:rsidRDefault="002C3F0A" w:rsidP="002C3F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val="en-US" w:eastAsia="ar-SA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2017-2018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2018-2019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2019-2020 учебный год</w:t>
            </w:r>
          </w:p>
        </w:tc>
      </w:tr>
      <w:tr w:rsidR="002C3F0A" w:rsidTr="002C3F0A">
        <w:trPr>
          <w:trHeight w:val="53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Количество учащихся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583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583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605</w:t>
            </w:r>
          </w:p>
        </w:tc>
      </w:tr>
      <w:tr w:rsidR="002C3F0A" w:rsidTr="002C3F0A">
        <w:trPr>
          <w:trHeight w:val="165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Аттестовано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506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519</w:t>
            </w:r>
          </w:p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(+1 ученик на семейном образовании Мамонтов Руслан)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605</w:t>
            </w:r>
          </w:p>
        </w:tc>
      </w:tr>
      <w:tr w:rsidR="002C3F0A" w:rsidTr="002C3F0A">
        <w:trPr>
          <w:trHeight w:val="5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Аттестовано на «5»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98</w:t>
            </w:r>
          </w:p>
        </w:tc>
      </w:tr>
      <w:tr w:rsidR="002C3F0A" w:rsidTr="002C3F0A">
        <w:trPr>
          <w:trHeight w:val="5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Аттестовано на «4» и «5»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257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259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297</w:t>
            </w:r>
          </w:p>
        </w:tc>
      </w:tr>
      <w:tr w:rsidR="002C3F0A" w:rsidTr="002C3F0A">
        <w:trPr>
          <w:trHeight w:val="53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szCs w:val="24"/>
                <w:lang w:val="tt-RU" w:eastAsia="ar-SA"/>
              </w:rPr>
              <w:t>Аттестовано с одной “4”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31</w:t>
            </w:r>
          </w:p>
        </w:tc>
      </w:tr>
      <w:tr w:rsidR="002C3F0A" w:rsidTr="002C3F0A">
        <w:trPr>
          <w:trHeight w:val="5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Аттестовано с одной «3»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34</w:t>
            </w:r>
          </w:p>
        </w:tc>
      </w:tr>
      <w:tr w:rsidR="002C3F0A" w:rsidTr="002C3F0A">
        <w:trPr>
          <w:trHeight w:val="5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Аттестовано на «2»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0</w:t>
            </w:r>
          </w:p>
        </w:tc>
      </w:tr>
      <w:tr w:rsidR="002C3F0A" w:rsidTr="002C3F0A">
        <w:trPr>
          <w:trHeight w:val="5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Не аттестованы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0</w:t>
            </w:r>
          </w:p>
        </w:tc>
      </w:tr>
      <w:tr w:rsidR="002C3F0A" w:rsidTr="002C3F0A">
        <w:trPr>
          <w:trHeight w:val="44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Не аттестованы по уважит причине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0</w:t>
            </w:r>
          </w:p>
        </w:tc>
      </w:tr>
      <w:tr w:rsidR="002C3F0A" w:rsidTr="002C3F0A">
        <w:trPr>
          <w:trHeight w:val="5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% успеваемости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99,8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99,8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100</w:t>
            </w:r>
          </w:p>
        </w:tc>
      </w:tr>
      <w:tr w:rsidR="002C3F0A" w:rsidTr="002C3F0A">
        <w:trPr>
          <w:trHeight w:val="2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% качества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64,43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63,85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65,36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val="tt-RU" w:eastAsia="ar-SA"/>
              </w:rPr>
              <w:t>68,14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73,15</w:t>
            </w:r>
          </w:p>
        </w:tc>
      </w:tr>
    </w:tbl>
    <w:p w:rsidR="00EC5DC2" w:rsidRDefault="00EC5DC2" w:rsidP="00EC5DC2">
      <w:pPr>
        <w:suppressAutoHyphens/>
        <w:spacing w:after="0" w:line="360" w:lineRule="auto"/>
        <w:contextualSpacing/>
        <w:jc w:val="center"/>
        <w:rPr>
          <w:rFonts w:ascii="Times New Roman" w:hAnsi="Times New Roman"/>
          <w:szCs w:val="24"/>
          <w:highlight w:val="yellow"/>
        </w:rPr>
      </w:pPr>
    </w:p>
    <w:p w:rsidR="00EC5DC2" w:rsidRDefault="00EC5DC2" w:rsidP="00EC5DC2">
      <w:pPr>
        <w:suppressAutoHyphens/>
        <w:spacing w:after="0" w:line="360" w:lineRule="auto"/>
        <w:contextualSpacing/>
        <w:jc w:val="center"/>
        <w:rPr>
          <w:rFonts w:ascii="Times New Roman" w:eastAsia="Times New Roman" w:hAnsi="Times New Roman"/>
          <w:b/>
          <w:szCs w:val="24"/>
          <w:highlight w:val="yellow"/>
          <w:lang w:eastAsia="ar-SA"/>
        </w:rPr>
      </w:pPr>
    </w:p>
    <w:p w:rsidR="00EC5DC2" w:rsidRDefault="00EC5DC2" w:rsidP="00EC5DC2">
      <w:pPr>
        <w:suppressAutoHyphens/>
        <w:spacing w:after="0" w:line="360" w:lineRule="auto"/>
        <w:contextualSpacing/>
        <w:jc w:val="center"/>
        <w:rPr>
          <w:rFonts w:ascii="Times New Roman" w:eastAsia="Times New Roman" w:hAnsi="Times New Roman"/>
          <w:szCs w:val="24"/>
          <w:lang w:eastAsia="ar-SA"/>
        </w:rPr>
      </w:pPr>
      <w:r>
        <w:rPr>
          <w:rFonts w:ascii="Times New Roman" w:eastAsia="Times New Roman" w:hAnsi="Times New Roman"/>
          <w:b/>
          <w:szCs w:val="24"/>
          <w:lang w:eastAsia="ar-SA"/>
        </w:rPr>
        <w:t>СВОДНЫЙ ОТЧЁТ ОБ УСПЕВАЕМОСТИ ПО КЛАССАМ ЗА УЧЕБНЫЙ ГОД</w:t>
      </w:r>
    </w:p>
    <w:p w:rsidR="00EC5DC2" w:rsidRDefault="00EC5DC2" w:rsidP="00EC5DC2">
      <w:pPr>
        <w:spacing w:after="0" w:line="240" w:lineRule="auto"/>
        <w:rPr>
          <w:rFonts w:ascii="Times New Roman" w:hAnsi="Times New Roman"/>
          <w:szCs w:val="24"/>
          <w:highlight w:val="yellow"/>
          <w:lang w:val="tt-RU"/>
        </w:rPr>
      </w:pPr>
    </w:p>
    <w:p w:rsidR="00EC5DC2" w:rsidRDefault="00EC5DC2" w:rsidP="00EC5DC2">
      <w:pPr>
        <w:spacing w:after="0" w:line="240" w:lineRule="auto"/>
        <w:rPr>
          <w:rFonts w:ascii="Times New Roman" w:hAnsi="Times New Roman"/>
          <w:szCs w:val="24"/>
          <w:lang w:val="tt-RU"/>
        </w:rPr>
      </w:pPr>
      <w:r>
        <w:rPr>
          <w:rFonts w:ascii="Times New Roman" w:hAnsi="Times New Roman"/>
          <w:szCs w:val="24"/>
          <w:lang w:val="tt-RU"/>
        </w:rPr>
        <w:t>Анализ показал, что  качество в следующих классах выше об</w:t>
      </w:r>
      <w:r>
        <w:rPr>
          <w:rFonts w:ascii="Times New Roman" w:hAnsi="Times New Roman"/>
          <w:szCs w:val="24"/>
        </w:rPr>
        <w:t>щ</w:t>
      </w:r>
      <w:r>
        <w:rPr>
          <w:rFonts w:ascii="Times New Roman" w:hAnsi="Times New Roman"/>
          <w:szCs w:val="24"/>
          <w:lang w:val="tt-RU"/>
        </w:rPr>
        <w:t>его по школе: в начальных классах, 5А, 6А, 6Б, 8Б, 10, 11 классы.  Самое низкое качество в 9А классе. Класс очень слабый.</w:t>
      </w:r>
    </w:p>
    <w:p w:rsidR="00EC5DC2" w:rsidRDefault="00EC5DC2" w:rsidP="00EC5DC2">
      <w:pPr>
        <w:spacing w:after="0" w:line="240" w:lineRule="auto"/>
        <w:jc w:val="center"/>
        <w:rPr>
          <w:rFonts w:ascii="Times New Roman" w:hAnsi="Times New Roman"/>
          <w:b/>
          <w:szCs w:val="24"/>
          <w:highlight w:val="yellow"/>
          <w:lang w:val="tt-RU"/>
        </w:rPr>
      </w:pP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bCs/>
          <w:szCs w:val="24"/>
          <w:lang w:val="tt-RU"/>
        </w:rPr>
      </w:pPr>
    </w:p>
    <w:p w:rsidR="00EC5DC2" w:rsidRDefault="00EC5DC2" w:rsidP="00EC5DC2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Результаты освоения учащимися программ начального общего образования по показателю «успеваемость» в 202</w:t>
      </w:r>
      <w:r w:rsidR="002C3F0A">
        <w:rPr>
          <w:rFonts w:ascii="Times New Roman" w:hAnsi="Times New Roman" w:cs="Times New Roman"/>
          <w:b/>
          <w:szCs w:val="24"/>
        </w:rPr>
        <w:t xml:space="preserve">2 </w:t>
      </w:r>
      <w:r>
        <w:rPr>
          <w:rFonts w:ascii="Times New Roman" w:hAnsi="Times New Roman" w:cs="Times New Roman"/>
          <w:b/>
          <w:szCs w:val="24"/>
        </w:rPr>
        <w:t>учебном году</w:t>
      </w:r>
    </w:p>
    <w:p w:rsidR="00EC5DC2" w:rsidRDefault="00EC5DC2" w:rsidP="00EC5DC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Cs w:val="24"/>
        </w:rPr>
      </w:pPr>
    </w:p>
    <w:p w:rsidR="00EC5DC2" w:rsidRDefault="00EC5DC2" w:rsidP="00EC5DC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Cs w:val="24"/>
        </w:rPr>
      </w:pPr>
      <w:r>
        <w:rPr>
          <w:rFonts w:ascii="Times New Roman" w:eastAsia="DejaVu Sans" w:hAnsi="Times New Roman" w:cs="Times New Roman"/>
          <w:b/>
          <w:kern w:val="2"/>
          <w:szCs w:val="24"/>
        </w:rPr>
        <w:t>Сравнительные показатели качества знаний</w:t>
      </w:r>
    </w:p>
    <w:p w:rsidR="00EC5DC2" w:rsidRDefault="00EC5DC2" w:rsidP="00EC5DC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/>
          <w:b/>
          <w:szCs w:val="24"/>
          <w:lang w:val="tt-RU"/>
        </w:rPr>
        <w:t xml:space="preserve">Мониторинг  уровня </w:t>
      </w:r>
      <w:r>
        <w:rPr>
          <w:rFonts w:ascii="Times New Roman" w:hAnsi="Times New Roman"/>
          <w:b/>
          <w:szCs w:val="24"/>
        </w:rPr>
        <w:t>успеваемости, качеств</w:t>
      </w:r>
      <w:r>
        <w:rPr>
          <w:rFonts w:ascii="Times New Roman" w:hAnsi="Times New Roman"/>
          <w:b/>
          <w:szCs w:val="24"/>
          <w:lang w:val="tt-RU"/>
        </w:rPr>
        <w:t>а</w:t>
      </w:r>
      <w:r>
        <w:rPr>
          <w:rFonts w:ascii="Times New Roman" w:hAnsi="Times New Roman"/>
          <w:b/>
          <w:szCs w:val="24"/>
        </w:rPr>
        <w:t xml:space="preserve"> знаний:</w:t>
      </w:r>
    </w:p>
    <w:p w:rsidR="00EC5DC2" w:rsidRDefault="00EC5DC2" w:rsidP="00EC5DC2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EC5DC2" w:rsidRDefault="00EC5DC2" w:rsidP="00EC5DC2">
      <w:pPr>
        <w:spacing w:after="0" w:line="240" w:lineRule="auto"/>
        <w:jc w:val="center"/>
        <w:rPr>
          <w:rFonts w:ascii="Times New Roman" w:hAnsi="Times New Roman"/>
          <w:b/>
          <w:szCs w:val="24"/>
          <w:highlight w:val="yellow"/>
        </w:rPr>
      </w:pPr>
    </w:p>
    <w:p w:rsidR="00EC5DC2" w:rsidRDefault="00EC5DC2" w:rsidP="00EC5DC2">
      <w:pPr>
        <w:spacing w:after="0" w:line="240" w:lineRule="auto"/>
        <w:jc w:val="center"/>
        <w:rPr>
          <w:rFonts w:ascii="Times New Roman" w:eastAsia="DejaVu Sans" w:hAnsi="Times New Roman"/>
          <w:b/>
          <w:kern w:val="2"/>
          <w:szCs w:val="24"/>
          <w:highlight w:val="yellow"/>
        </w:rPr>
      </w:pPr>
    </w:p>
    <w:p w:rsidR="00EC5DC2" w:rsidRDefault="00EC5DC2" w:rsidP="00EC5DC2">
      <w:pPr>
        <w:spacing w:after="0" w:line="240" w:lineRule="auto"/>
        <w:jc w:val="center"/>
        <w:rPr>
          <w:rFonts w:ascii="Times New Roman" w:eastAsia="DejaVu Sans" w:hAnsi="Times New Roman"/>
          <w:b/>
          <w:kern w:val="2"/>
          <w:szCs w:val="24"/>
        </w:rPr>
      </w:pPr>
      <w:r>
        <w:rPr>
          <w:rFonts w:ascii="Times New Roman" w:eastAsia="DejaVu Sans" w:hAnsi="Times New Roman"/>
          <w:b/>
          <w:kern w:val="2"/>
          <w:szCs w:val="24"/>
        </w:rPr>
        <w:t>Сравнительные показатели успеваемости</w:t>
      </w:r>
    </w:p>
    <w:p w:rsidR="00EC5DC2" w:rsidRDefault="00EC5DC2" w:rsidP="00EC5DC2">
      <w:pPr>
        <w:spacing w:after="0" w:line="240" w:lineRule="auto"/>
        <w:jc w:val="center"/>
        <w:rPr>
          <w:rFonts w:ascii="Times New Roman" w:eastAsia="DejaVu Sans" w:hAnsi="Times New Roman"/>
          <w:b/>
          <w:kern w:val="2"/>
          <w:szCs w:val="24"/>
        </w:rPr>
      </w:pPr>
    </w:p>
    <w:tbl>
      <w:tblPr>
        <w:tblW w:w="1091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1647"/>
        <w:gridCol w:w="1529"/>
        <w:gridCol w:w="1263"/>
        <w:gridCol w:w="1104"/>
        <w:gridCol w:w="1104"/>
        <w:gridCol w:w="142"/>
        <w:gridCol w:w="1276"/>
        <w:gridCol w:w="118"/>
        <w:gridCol w:w="1157"/>
      </w:tblGrid>
      <w:tr w:rsidR="002C3F0A" w:rsidTr="002C3F0A">
        <w:trPr>
          <w:trHeight w:val="911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  <w:t>Уровни образования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  <w:t>Конец</w:t>
            </w:r>
          </w:p>
          <w:p w:rsidR="002C3F0A" w:rsidRDefault="002C3F0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  <w:t>2015-2016 учебного года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  <w:t>2016-2017 учебный</w:t>
            </w:r>
          </w:p>
          <w:p w:rsidR="002C3F0A" w:rsidRDefault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Cs w:val="24"/>
                <w:lang w:val="en-US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  <w:t>год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2017-2018 учебный год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  <w:lang w:eastAsia="ar-SA"/>
              </w:rPr>
              <w:t>2018-2019 учебный год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Cs/>
                <w:kern w:val="2"/>
                <w:szCs w:val="24"/>
              </w:rPr>
              <w:t xml:space="preserve">2019-2020 </w:t>
            </w:r>
          </w:p>
          <w:p w:rsidR="002C3F0A" w:rsidRDefault="002C3F0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Cs/>
                <w:kern w:val="2"/>
                <w:szCs w:val="24"/>
              </w:rPr>
              <w:t>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Cs/>
                <w:kern w:val="2"/>
                <w:szCs w:val="24"/>
              </w:rPr>
              <w:t>2020-2021</w:t>
            </w:r>
          </w:p>
          <w:p w:rsidR="002C3F0A" w:rsidRDefault="002C3F0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Cs/>
                <w:kern w:val="2"/>
                <w:szCs w:val="24"/>
              </w:rPr>
              <w:t xml:space="preserve">Учебный год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Cs/>
                <w:kern w:val="2"/>
                <w:szCs w:val="24"/>
              </w:rPr>
              <w:t>2021-2022</w:t>
            </w:r>
          </w:p>
          <w:p w:rsidR="002C3F0A" w:rsidRDefault="002C3F0A" w:rsidP="002C3F0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Cs/>
                <w:kern w:val="2"/>
                <w:szCs w:val="24"/>
              </w:rPr>
              <w:t>Учебный год</w:t>
            </w:r>
          </w:p>
        </w:tc>
      </w:tr>
      <w:tr w:rsidR="002C3F0A" w:rsidTr="002C3F0A">
        <w:trPr>
          <w:trHeight w:val="69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lastRenderedPageBreak/>
              <w:t xml:space="preserve">Начальное общее образование 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98%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99,49%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</w:tr>
      <w:tr w:rsidR="002C3F0A" w:rsidTr="002C3F0A">
        <w:trPr>
          <w:trHeight w:val="69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 xml:space="preserve">Основное общее образование 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</w:tr>
      <w:tr w:rsidR="002C3F0A" w:rsidTr="002C3F0A">
        <w:trPr>
          <w:trHeight w:val="69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Среднее общее образование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</w:tr>
      <w:tr w:rsidR="002C3F0A" w:rsidTr="002C3F0A">
        <w:trPr>
          <w:trHeight w:val="794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По школе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99,8%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99,8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99,8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A" w:rsidRDefault="002C3F0A" w:rsidP="002C3F0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100%</w:t>
            </w:r>
          </w:p>
        </w:tc>
      </w:tr>
    </w:tbl>
    <w:p w:rsidR="00EC5DC2" w:rsidRDefault="00EC5DC2" w:rsidP="00EC5DC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kern w:val="2"/>
          <w:szCs w:val="24"/>
        </w:rPr>
      </w:pPr>
    </w:p>
    <w:p w:rsidR="00EC5DC2" w:rsidRDefault="00EC5DC2" w:rsidP="00EC5DC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kern w:val="2"/>
          <w:szCs w:val="24"/>
        </w:rPr>
      </w:pPr>
    </w:p>
    <w:tbl>
      <w:tblPr>
        <w:tblpPr w:leftFromText="180" w:rightFromText="180" w:vertAnchor="text" w:horzAnchor="margin" w:tblpXSpec="center" w:tblpY="268"/>
        <w:tblW w:w="10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1291"/>
        <w:gridCol w:w="1287"/>
        <w:gridCol w:w="1189"/>
        <w:gridCol w:w="1190"/>
        <w:gridCol w:w="1287"/>
        <w:gridCol w:w="1154"/>
        <w:gridCol w:w="1154"/>
      </w:tblGrid>
      <w:tr w:rsidR="00EC3EA8" w:rsidTr="00451775">
        <w:trPr>
          <w:trHeight w:val="807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78" w:rsidRDefault="00427C78" w:rsidP="00427C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  <w:t>Уровни образования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78" w:rsidRDefault="00427C78" w:rsidP="00427C7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  <w:t>Конец</w:t>
            </w:r>
          </w:p>
          <w:p w:rsidR="00427C78" w:rsidRDefault="00427C78" w:rsidP="00427C7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  <w:t>2015-2016 учебного года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78" w:rsidRDefault="00427C78" w:rsidP="00427C7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  <w:t>2016-2017 учебный</w:t>
            </w:r>
          </w:p>
          <w:p w:rsidR="00427C78" w:rsidRDefault="00427C78" w:rsidP="00427C7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Cs w:val="24"/>
                <w:lang w:val="en-US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  <w:t>год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78" w:rsidRDefault="00427C78" w:rsidP="00427C7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  <w:t>2017-2018 учебный</w:t>
            </w:r>
          </w:p>
          <w:p w:rsidR="00427C78" w:rsidRDefault="00427C78" w:rsidP="00427C7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  <w:t>год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78" w:rsidRDefault="00427C78" w:rsidP="00427C7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  <w:t>2018-2019 учебный</w:t>
            </w:r>
          </w:p>
          <w:p w:rsidR="00427C78" w:rsidRDefault="00427C78" w:rsidP="00427C7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  <w:t>год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78" w:rsidRDefault="00427C78" w:rsidP="00427C7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Cs w:val="24"/>
              </w:rPr>
              <w:t>2019-2020 учебный год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78" w:rsidRDefault="00427C78" w:rsidP="00427C7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Cs/>
                <w:kern w:val="2"/>
                <w:szCs w:val="24"/>
              </w:rPr>
              <w:t>2020-2021</w:t>
            </w:r>
          </w:p>
          <w:p w:rsidR="00427C78" w:rsidRDefault="00427C78" w:rsidP="00427C7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Cs/>
                <w:kern w:val="2"/>
                <w:szCs w:val="24"/>
              </w:rPr>
              <w:t xml:space="preserve">Учебный год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78" w:rsidRDefault="00427C78" w:rsidP="00427C7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Cs/>
                <w:kern w:val="2"/>
                <w:szCs w:val="24"/>
              </w:rPr>
              <w:t>2021-2022</w:t>
            </w:r>
          </w:p>
          <w:p w:rsidR="00427C78" w:rsidRDefault="00427C78" w:rsidP="00427C7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Cs/>
                <w:kern w:val="2"/>
                <w:szCs w:val="24"/>
              </w:rPr>
              <w:t>Учебный год</w:t>
            </w:r>
          </w:p>
        </w:tc>
      </w:tr>
      <w:tr w:rsidR="00451775" w:rsidTr="00451775">
        <w:trPr>
          <w:trHeight w:val="605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 xml:space="preserve">Начальное общее образование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75,74%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69,39%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73,08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74,11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82,72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73,08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82,72</w:t>
            </w:r>
          </w:p>
        </w:tc>
      </w:tr>
      <w:tr w:rsidR="00451775" w:rsidTr="00451775">
        <w:trPr>
          <w:trHeight w:val="605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 xml:space="preserve">Основное общее образование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57,54%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57,51%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57,97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62,99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64,88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57,97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64,88</w:t>
            </w:r>
          </w:p>
        </w:tc>
      </w:tr>
      <w:tr w:rsidR="00451775" w:rsidTr="00451775">
        <w:trPr>
          <w:trHeight w:val="605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Среднее общее образование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65,38%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76,47%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77,36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74,42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86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77,36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86</w:t>
            </w:r>
          </w:p>
        </w:tc>
      </w:tr>
      <w:tr w:rsidR="00451775" w:rsidTr="00451775">
        <w:trPr>
          <w:trHeight w:val="2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kern w:val="2"/>
                <w:szCs w:val="24"/>
              </w:rPr>
              <w:t>По школе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/>
                <w:kern w:val="2"/>
                <w:szCs w:val="24"/>
              </w:rPr>
              <w:t>64,43%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/>
                <w:kern w:val="2"/>
                <w:szCs w:val="24"/>
              </w:rPr>
              <w:t>63,85%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65,36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/>
                <w:kern w:val="2"/>
                <w:szCs w:val="24"/>
              </w:rPr>
              <w:t>68,14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/>
                <w:kern w:val="2"/>
                <w:szCs w:val="24"/>
              </w:rPr>
              <w:t>73,15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65,36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75" w:rsidRDefault="00451775" w:rsidP="0045177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Cs w:val="24"/>
              </w:rPr>
            </w:pPr>
            <w:r>
              <w:rPr>
                <w:rFonts w:ascii="Times New Roman" w:eastAsia="DejaVu Sans" w:hAnsi="Times New Roman"/>
                <w:b/>
                <w:kern w:val="2"/>
                <w:szCs w:val="24"/>
              </w:rPr>
              <w:t>73,15</w:t>
            </w:r>
          </w:p>
        </w:tc>
      </w:tr>
    </w:tbl>
    <w:p w:rsidR="00EC5DC2" w:rsidRDefault="00EC5DC2" w:rsidP="00EC5DC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kern w:val="2"/>
          <w:szCs w:val="24"/>
        </w:rPr>
      </w:pPr>
      <w:r>
        <w:rPr>
          <w:rFonts w:ascii="Times New Roman" w:eastAsia="DejaVu Sans" w:hAnsi="Times New Roman"/>
          <w:b/>
          <w:kern w:val="2"/>
          <w:szCs w:val="24"/>
        </w:rPr>
        <w:t>Сравнительные показатели качества знаний</w:t>
      </w:r>
    </w:p>
    <w:p w:rsidR="00EC5DC2" w:rsidRDefault="00EC5DC2" w:rsidP="00EC5DC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kern w:val="2"/>
          <w:szCs w:val="24"/>
        </w:rPr>
      </w:pPr>
    </w:p>
    <w:p w:rsidR="00EC5DC2" w:rsidRDefault="00EC5DC2" w:rsidP="00EC5DC2">
      <w:pPr>
        <w:suppressAutoHyphens/>
        <w:spacing w:after="0" w:line="360" w:lineRule="auto"/>
        <w:contextualSpacing/>
        <w:rPr>
          <w:rFonts w:ascii="Times New Roman" w:eastAsia="Times New Roman" w:hAnsi="Times New Roman"/>
          <w:b/>
          <w:szCs w:val="24"/>
          <w:lang w:eastAsia="ar-SA"/>
        </w:rPr>
      </w:pPr>
    </w:p>
    <w:p w:rsidR="00EC5DC2" w:rsidRDefault="00EC5DC2" w:rsidP="00EC5DC2">
      <w:pPr>
        <w:suppressAutoHyphens/>
        <w:spacing w:after="0" w:line="360" w:lineRule="auto"/>
        <w:contextualSpacing/>
        <w:rPr>
          <w:rFonts w:ascii="Times New Roman" w:eastAsia="Times New Roman" w:hAnsi="Times New Roman"/>
          <w:szCs w:val="24"/>
          <w:lang w:eastAsia="ar-SA"/>
        </w:rPr>
      </w:pPr>
      <w:r>
        <w:rPr>
          <w:rFonts w:ascii="Times New Roman" w:eastAsia="Times New Roman" w:hAnsi="Times New Roman"/>
          <w:szCs w:val="24"/>
          <w:lang w:eastAsia="ar-SA"/>
        </w:rPr>
        <w:t xml:space="preserve">В сравнении прошлым учебным годом, можно сделать вывод, что качество по школе выросло на 5 %. </w:t>
      </w:r>
    </w:p>
    <w:p w:rsidR="00EC5DC2" w:rsidRDefault="00EC5DC2" w:rsidP="00EC5DC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Cs w:val="24"/>
        </w:rPr>
      </w:pPr>
    </w:p>
    <w:p w:rsidR="00EC5DC2" w:rsidRDefault="00EC5DC2" w:rsidP="00EC5DC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Cs w:val="24"/>
        </w:rPr>
      </w:pPr>
    </w:p>
    <w:p w:rsidR="00EC5DC2" w:rsidRDefault="00EC5DC2" w:rsidP="00EC5DC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ЕГЭ</w:t>
      </w:r>
    </w:p>
    <w:p w:rsidR="00EC5DC2" w:rsidRDefault="00EC5DC2" w:rsidP="00EC5DC2">
      <w:pPr>
        <w:spacing w:before="120" w:after="0" w:line="240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Результаты сдачи ЕГЭ 2020 года</w:t>
      </w:r>
    </w:p>
    <w:p w:rsidR="00EC5DC2" w:rsidRDefault="00EC5DC2" w:rsidP="00EC5DC2">
      <w:pPr>
        <w:spacing w:before="120" w:after="0" w:line="240" w:lineRule="auto"/>
        <w:rPr>
          <w:rFonts w:ascii="Times New Roman" w:hAnsi="Times New Roman" w:cs="Times New Roman"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369"/>
        <w:gridCol w:w="2055"/>
        <w:gridCol w:w="1949"/>
        <w:gridCol w:w="1506"/>
      </w:tblGrid>
      <w:tr w:rsidR="00EC5DC2" w:rsidTr="00EC5DC2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Предмет 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Сдавали всего человек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Сколько обучающихся</w:t>
            </w:r>
            <w:r>
              <w:rPr>
                <w:rFonts w:ascii="Times New Roman" w:hAnsi="Times New Roman" w:cs="Times New Roman"/>
                <w:bCs/>
                <w:szCs w:val="24"/>
              </w:rPr>
              <w:br/>
              <w:t>получили 100 баллов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Сколько обучающихся</w:t>
            </w:r>
            <w:r>
              <w:rPr>
                <w:rFonts w:ascii="Times New Roman" w:hAnsi="Times New Roman" w:cs="Times New Roman"/>
                <w:bCs/>
                <w:szCs w:val="24"/>
              </w:rPr>
              <w:br/>
              <w:t>получили 90–98 баллов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Средний балл</w:t>
            </w:r>
          </w:p>
        </w:tc>
      </w:tr>
      <w:tr w:rsidR="00EC5DC2" w:rsidTr="00EC5DC2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Русский язык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20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71,4</w:t>
            </w:r>
          </w:p>
        </w:tc>
      </w:tr>
      <w:tr w:rsidR="00EC5DC2" w:rsidTr="00EC5DC2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 w:rsidP="00451775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Математика 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16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46</w:t>
            </w:r>
          </w:p>
        </w:tc>
      </w:tr>
      <w:tr w:rsidR="00EC5DC2" w:rsidTr="00EC5DC2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Физика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54,8</w:t>
            </w:r>
          </w:p>
        </w:tc>
      </w:tr>
      <w:tr w:rsidR="00EC5DC2" w:rsidTr="00EC5DC2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Химия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67,5</w:t>
            </w:r>
          </w:p>
        </w:tc>
      </w:tr>
      <w:tr w:rsidR="00EC5DC2" w:rsidTr="00EC5DC2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lastRenderedPageBreak/>
              <w:t>Информатика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42</w:t>
            </w:r>
          </w:p>
        </w:tc>
      </w:tr>
      <w:tr w:rsidR="00EC5DC2" w:rsidTr="00EC5DC2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Биология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46</w:t>
            </w:r>
          </w:p>
        </w:tc>
      </w:tr>
      <w:tr w:rsidR="00EC5DC2" w:rsidTr="00EC5DC2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Англ. язык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72</w:t>
            </w:r>
          </w:p>
        </w:tc>
      </w:tr>
      <w:tr w:rsidR="00EC5DC2" w:rsidTr="00EC5DC2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Обществознание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71</w:t>
            </w:r>
          </w:p>
        </w:tc>
      </w:tr>
      <w:tr w:rsidR="00EC5DC2" w:rsidTr="00EC5DC2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Итого: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59</w:t>
            </w:r>
          </w:p>
        </w:tc>
      </w:tr>
    </w:tbl>
    <w:p w:rsidR="00EC5DC2" w:rsidRDefault="00EC5DC2" w:rsidP="00EC5DC2">
      <w:pPr>
        <w:spacing w:before="120" w:after="0" w:line="240" w:lineRule="auto"/>
        <w:rPr>
          <w:rFonts w:ascii="Times New Roman" w:hAnsi="Times New Roman" w:cs="Times New Roman"/>
          <w:bCs/>
          <w:szCs w:val="24"/>
        </w:rPr>
      </w:pPr>
    </w:p>
    <w:p w:rsidR="00EC5DC2" w:rsidRDefault="00EC5DC2" w:rsidP="00EC5DC2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Дополнительное образование</w:t>
      </w:r>
    </w:p>
    <w:p w:rsidR="00EC5DC2" w:rsidRDefault="00EC5DC2" w:rsidP="00EC5DC2">
      <w:pPr>
        <w:spacing w:after="0" w:line="240" w:lineRule="auto"/>
        <w:ind w:firstLine="360"/>
        <w:rPr>
          <w:rFonts w:ascii="Times New Roman" w:hAnsi="Times New Roman" w:cs="Times New Roman"/>
          <w:szCs w:val="24"/>
        </w:rPr>
      </w:pPr>
    </w:p>
    <w:p w:rsidR="00EC5DC2" w:rsidRDefault="00EC5DC2" w:rsidP="00EC5DC2">
      <w:pPr>
        <w:spacing w:after="0" w:line="240" w:lineRule="auto"/>
        <w:ind w:firstLine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Развитие дополнительного образования в МБОУ «</w:t>
      </w:r>
      <w:proofErr w:type="spellStart"/>
      <w:r>
        <w:rPr>
          <w:rFonts w:ascii="Times New Roman" w:hAnsi="Times New Roman" w:cs="Times New Roman"/>
          <w:szCs w:val="24"/>
        </w:rPr>
        <w:t>Нижнемактаминская</w:t>
      </w:r>
      <w:proofErr w:type="spellEnd"/>
      <w:r>
        <w:rPr>
          <w:rFonts w:ascii="Times New Roman" w:hAnsi="Times New Roman" w:cs="Times New Roman"/>
          <w:szCs w:val="24"/>
        </w:rPr>
        <w:t xml:space="preserve"> СОШ №2» в 20</w:t>
      </w:r>
      <w:r w:rsidR="00451775">
        <w:rPr>
          <w:rFonts w:ascii="Times New Roman" w:hAnsi="Times New Roman" w:cs="Times New Roman"/>
          <w:szCs w:val="24"/>
        </w:rPr>
        <w:t>20-2021</w:t>
      </w:r>
      <w:r>
        <w:rPr>
          <w:rFonts w:ascii="Times New Roman" w:hAnsi="Times New Roman" w:cs="Times New Roman"/>
          <w:szCs w:val="24"/>
        </w:rPr>
        <w:t xml:space="preserve"> учебном году проводилось в полном объеме по следующим направлениям:</w:t>
      </w:r>
    </w:p>
    <w:p w:rsidR="00EC5DC2" w:rsidRDefault="00EC5DC2" w:rsidP="00EC5DC2">
      <w:pPr>
        <w:pStyle w:val="af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художественно-эстетическое;</w:t>
      </w:r>
    </w:p>
    <w:p w:rsidR="00EC5DC2" w:rsidRDefault="00EC5DC2" w:rsidP="00EC5DC2">
      <w:pPr>
        <w:pStyle w:val="af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научно-техническое;</w:t>
      </w:r>
    </w:p>
    <w:p w:rsidR="00EC5DC2" w:rsidRDefault="00EC5DC2" w:rsidP="00EC5DC2">
      <w:pPr>
        <w:pStyle w:val="af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гражданско-патриотическое;</w:t>
      </w:r>
    </w:p>
    <w:p w:rsidR="00EC5DC2" w:rsidRDefault="00EC5DC2" w:rsidP="00EC5DC2">
      <w:pPr>
        <w:pStyle w:val="af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физкультурно-оздоровительное;</w:t>
      </w:r>
    </w:p>
    <w:p w:rsidR="00EC5DC2" w:rsidRDefault="00EC5DC2" w:rsidP="00EC5DC2">
      <w:pPr>
        <w:pStyle w:val="af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культурологическое;</w:t>
      </w:r>
    </w:p>
    <w:p w:rsidR="00EC5DC2" w:rsidRDefault="00EC5DC2" w:rsidP="00EC5DC2">
      <w:pPr>
        <w:pStyle w:val="af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социально-педагогическое.</w:t>
      </w:r>
    </w:p>
    <w:p w:rsidR="00EC5DC2" w:rsidRDefault="00EC5DC2" w:rsidP="00EC5DC2">
      <w:pPr>
        <w:spacing w:after="0" w:line="240" w:lineRule="auto"/>
        <w:ind w:firstLine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реализации дополнительного образования в МБОУ «</w:t>
      </w:r>
      <w:proofErr w:type="spellStart"/>
      <w:r>
        <w:rPr>
          <w:rFonts w:ascii="Times New Roman" w:hAnsi="Times New Roman" w:cs="Times New Roman"/>
          <w:szCs w:val="24"/>
        </w:rPr>
        <w:t>Нижнемактаминская</w:t>
      </w:r>
      <w:proofErr w:type="spellEnd"/>
      <w:r>
        <w:rPr>
          <w:rFonts w:ascii="Times New Roman" w:hAnsi="Times New Roman" w:cs="Times New Roman"/>
          <w:szCs w:val="24"/>
        </w:rPr>
        <w:t xml:space="preserve"> СОШ №2», преподаватели составляли рабочие программы дополнительного образования в соответствии с целями и задачами, изложенными в образовательной программе школы. </w:t>
      </w:r>
    </w:p>
    <w:p w:rsidR="00EC5DC2" w:rsidRDefault="00EC5DC2" w:rsidP="00EC5DC2">
      <w:pPr>
        <w:spacing w:after="0" w:line="240" w:lineRule="auto"/>
        <w:ind w:firstLine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Преподаватели использовали следующие формы преподавания дополнительного образования: секции, клубы, ассоциации, творческие лаборатории, школьные научные общества, «экспедиции», «хобби-центры», творческие студии и т.д.</w:t>
      </w:r>
    </w:p>
    <w:p w:rsidR="00EC5DC2" w:rsidRDefault="00EC5DC2" w:rsidP="00EC5DC2">
      <w:pPr>
        <w:spacing w:after="0" w:line="240" w:lineRule="auto"/>
        <w:ind w:firstLine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Материально-техническое обеспечение школы для организации дополнительного образования обеспечивает 100% всего необходимого: спортивный комплекс, спортивные залы, актовый зал, библиотека, кабинеты по предметам оборудованные компьютерной техникой, интерактивным оборудованием, интернетом.</w:t>
      </w:r>
    </w:p>
    <w:p w:rsidR="00EC5DC2" w:rsidRDefault="00EC5DC2" w:rsidP="00EC5DC2">
      <w:pPr>
        <w:pStyle w:val="af4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1494"/>
        <w:gridCol w:w="2126"/>
        <w:gridCol w:w="1701"/>
        <w:gridCol w:w="2977"/>
      </w:tblGrid>
      <w:tr w:rsidR="00EC5DC2" w:rsidTr="00800907">
        <w:trPr>
          <w:trHeight w:val="285"/>
        </w:trPr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8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объединений</w:t>
            </w:r>
          </w:p>
        </w:tc>
      </w:tr>
      <w:tr w:rsidR="00EC5DC2" w:rsidTr="00800907">
        <w:trPr>
          <w:trHeight w:val="270"/>
        </w:trPr>
        <w:tc>
          <w:tcPr>
            <w:tcW w:w="2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2017-2018 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2018-2019 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2019-2020 учебный год</w:t>
            </w:r>
          </w:p>
          <w:p w:rsidR="00EC5DC2" w:rsidRDefault="00EC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(на начало уч. года)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8009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  <w:r w:rsidR="00EC5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5DC2" w:rsidTr="00800907">
        <w:trPr>
          <w:trHeight w:val="487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Художественно – эстетическое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5DC2" w:rsidTr="00800907">
        <w:trPr>
          <w:trHeight w:val="27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Научно-техническое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C5DC2" w:rsidTr="00800907">
        <w:trPr>
          <w:trHeight w:val="27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Физкультурно-оздоровительное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C5DC2" w:rsidTr="00800907">
        <w:trPr>
          <w:trHeight w:val="27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Гражданско-патриотическое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C5DC2" w:rsidTr="00800907"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Культурологическое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5DC2" w:rsidTr="00800907"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Социально-педагогическое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DC2" w:rsidRDefault="00EC5DC2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</w:tbl>
    <w:p w:rsidR="00EC5DC2" w:rsidRDefault="00EC5DC2" w:rsidP="00EC5DC2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EC5DC2" w:rsidRDefault="00EC5DC2" w:rsidP="00EC5DC2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Воспитательная работа</w:t>
      </w:r>
    </w:p>
    <w:p w:rsidR="00EC5DC2" w:rsidRDefault="00EC5DC2" w:rsidP="00EC5DC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школе сформирован отряд юнармейцев, который принимает участие во всех гражданско-патриотических мероприятиях школьного и муниципального уровня,</w:t>
      </w:r>
      <w:r w:rsidR="00AE7D33">
        <w:rPr>
          <w:rFonts w:ascii="Times New Roman" w:hAnsi="Times New Roman" w:cs="Times New Roman"/>
          <w:szCs w:val="24"/>
        </w:rPr>
        <w:t xml:space="preserve"> командир отряда </w:t>
      </w:r>
      <w:proofErr w:type="spellStart"/>
      <w:r w:rsidR="00AE7D33">
        <w:rPr>
          <w:rFonts w:ascii="Times New Roman" w:hAnsi="Times New Roman" w:cs="Times New Roman"/>
          <w:szCs w:val="24"/>
        </w:rPr>
        <w:t>Галимов</w:t>
      </w:r>
      <w:proofErr w:type="spellEnd"/>
      <w:r w:rsidR="00AE7D33">
        <w:rPr>
          <w:rFonts w:ascii="Times New Roman" w:hAnsi="Times New Roman" w:cs="Times New Roman"/>
          <w:szCs w:val="24"/>
        </w:rPr>
        <w:t xml:space="preserve"> Ринат</w:t>
      </w:r>
      <w:r>
        <w:rPr>
          <w:rFonts w:ascii="Times New Roman" w:hAnsi="Times New Roman" w:cs="Times New Roman"/>
          <w:szCs w:val="24"/>
        </w:rPr>
        <w:t>.</w:t>
      </w:r>
    </w:p>
    <w:p w:rsidR="00EC5DC2" w:rsidRDefault="00A75E0C" w:rsidP="00EC5DC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2007</w:t>
      </w:r>
      <w:r w:rsidR="00EC5DC2">
        <w:rPr>
          <w:rFonts w:ascii="Times New Roman" w:hAnsi="Times New Roman" w:cs="Times New Roman"/>
          <w:szCs w:val="24"/>
        </w:rPr>
        <w:t xml:space="preserve"> году были заключены договор о шефских отношениях с Клубом моряков запаса «Фарватер». Руководство и личный состав клуба, частые гости в нашей школе, практически каждое патриотическое мероприятие – это совместная работа. </w:t>
      </w:r>
    </w:p>
    <w:p w:rsidR="00EC5DC2" w:rsidRDefault="00EC5DC2" w:rsidP="00EC5DC2">
      <w:pPr>
        <w:pStyle w:val="af5"/>
        <w:spacing w:after="0" w:line="240" w:lineRule="auto"/>
        <w:ind w:left="0" w:firstLine="4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В школе работает отряд ЮИД, который возглавляет учитель начальных классов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Хазиева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Х.Н. Отряд ежегодно участвует во всех мероприятиях по БДД и показывает стабильные результаты, занимает призовые места в конкурсах «Безопасное колесо» и др.</w:t>
      </w:r>
    </w:p>
    <w:p w:rsidR="00EC5DC2" w:rsidRDefault="00EC5DC2" w:rsidP="00EC5DC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Начиная со 2 по 10 класс, учащиеся регулярно участвуют в тимуровском движении, по оказанию помощи и морально-психологическому сопровождению, ветеранам войны и труда, проживающим в </w:t>
      </w:r>
      <w:proofErr w:type="spellStart"/>
      <w:r>
        <w:rPr>
          <w:rFonts w:ascii="Times New Roman" w:hAnsi="Times New Roman" w:cs="Times New Roman"/>
          <w:szCs w:val="24"/>
        </w:rPr>
        <w:t>п.г.т</w:t>
      </w:r>
      <w:proofErr w:type="spellEnd"/>
      <w:r>
        <w:rPr>
          <w:rFonts w:ascii="Times New Roman" w:hAnsi="Times New Roman" w:cs="Times New Roman"/>
          <w:szCs w:val="24"/>
        </w:rPr>
        <w:t>. Нижняя Мактама. Приглашают их в школу на празднование Дня учителя, Дня Пожилых людей, Дня Защитника Отечества, Международного Женского дня, Дня Победы и т.д. Оказывают посильную помощь по уборке снега в частном подворье и т.д.</w:t>
      </w:r>
    </w:p>
    <w:p w:rsidR="00EC5DC2" w:rsidRDefault="00EC5DC2" w:rsidP="00EC5DC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 начале учебного года, во время осенних, зимних, весенних каникул в планах работы обязательно посещение краеведческих музеев </w:t>
      </w:r>
      <w:proofErr w:type="spellStart"/>
      <w:r>
        <w:rPr>
          <w:rFonts w:ascii="Times New Roman" w:hAnsi="Times New Roman" w:cs="Times New Roman"/>
          <w:szCs w:val="24"/>
        </w:rPr>
        <w:t>п.г.т</w:t>
      </w:r>
      <w:proofErr w:type="spellEnd"/>
      <w:r>
        <w:rPr>
          <w:rFonts w:ascii="Times New Roman" w:hAnsi="Times New Roman" w:cs="Times New Roman"/>
          <w:szCs w:val="24"/>
        </w:rPr>
        <w:t xml:space="preserve">. Нижняя Мактама, г. Альметьевск, музея ВОВ. На летних каникулах к этому виду духовно-нравственного воспитания добавляются туристические поездки детей и педагогов в такие культурные центры как Булгар, Елабуга, Казань. </w:t>
      </w:r>
    </w:p>
    <w:p w:rsidR="00EC5DC2" w:rsidRDefault="00EC5DC2" w:rsidP="00EC5DC2">
      <w:pPr>
        <w:spacing w:after="0" w:line="240" w:lineRule="auto"/>
        <w:ind w:firstLine="360"/>
        <w:jc w:val="both"/>
        <w:rPr>
          <w:rFonts w:ascii="Times New Roman" w:hAnsi="Times New Roman" w:cs="Times New Roman"/>
          <w:szCs w:val="24"/>
        </w:rPr>
      </w:pPr>
    </w:p>
    <w:p w:rsidR="00EC5DC2" w:rsidRDefault="00EC5DC2" w:rsidP="00EC5DC2">
      <w:pPr>
        <w:spacing w:after="0" w:line="240" w:lineRule="auto"/>
        <w:ind w:firstLine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Детская общественная организация МБОУ «</w:t>
      </w:r>
      <w:proofErr w:type="spellStart"/>
      <w:r>
        <w:rPr>
          <w:rFonts w:ascii="Times New Roman" w:hAnsi="Times New Roman" w:cs="Times New Roman"/>
          <w:szCs w:val="24"/>
        </w:rPr>
        <w:t>Нижнемактаминская</w:t>
      </w:r>
      <w:proofErr w:type="spellEnd"/>
      <w:r>
        <w:rPr>
          <w:rFonts w:ascii="Times New Roman" w:hAnsi="Times New Roman" w:cs="Times New Roman"/>
          <w:szCs w:val="24"/>
        </w:rPr>
        <w:t xml:space="preserve"> СОШ №2» Совет старшеклассников «Новое поколение». Президент Совета старшеклассников –</w:t>
      </w:r>
      <w:proofErr w:type="spellStart"/>
      <w:r w:rsidR="00A75E0C">
        <w:rPr>
          <w:rFonts w:ascii="Times New Roman" w:hAnsi="Times New Roman" w:cs="Times New Roman"/>
          <w:szCs w:val="24"/>
        </w:rPr>
        <w:t>Шатогина</w:t>
      </w:r>
      <w:proofErr w:type="spellEnd"/>
      <w:r w:rsidR="00A75E0C">
        <w:rPr>
          <w:rFonts w:ascii="Times New Roman" w:hAnsi="Times New Roman" w:cs="Times New Roman"/>
          <w:szCs w:val="24"/>
        </w:rPr>
        <w:t xml:space="preserve"> Виктория.</w:t>
      </w:r>
    </w:p>
    <w:p w:rsidR="00EC5DC2" w:rsidRDefault="00EC5DC2" w:rsidP="00EC5DC2">
      <w:pPr>
        <w:spacing w:after="0" w:line="240" w:lineRule="auto"/>
        <w:ind w:firstLine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Совет старшеклассников работает по многим направлениям посредством следующих органов:</w:t>
      </w:r>
    </w:p>
    <w:p w:rsidR="00EC5DC2" w:rsidRDefault="00EC5DC2" w:rsidP="00EC5DC2">
      <w:pPr>
        <w:pStyle w:val="af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u w:val="single"/>
        </w:rPr>
        <w:t>Министерство образования</w:t>
      </w:r>
      <w:r>
        <w:rPr>
          <w:rFonts w:ascii="Times New Roman" w:hAnsi="Times New Roman" w:cs="Times New Roman"/>
          <w:szCs w:val="24"/>
        </w:rPr>
        <w:t>;</w:t>
      </w:r>
    </w:p>
    <w:p w:rsidR="00EC5DC2" w:rsidRDefault="00EC5DC2" w:rsidP="00EC5DC2">
      <w:pPr>
        <w:pStyle w:val="af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u w:val="single"/>
        </w:rPr>
        <w:t>Министерство патриотизма</w:t>
      </w:r>
      <w:r>
        <w:rPr>
          <w:rFonts w:ascii="Times New Roman" w:hAnsi="Times New Roman" w:cs="Times New Roman"/>
          <w:szCs w:val="24"/>
        </w:rPr>
        <w:t>;</w:t>
      </w:r>
    </w:p>
    <w:p w:rsidR="00EC5DC2" w:rsidRDefault="00EC5DC2" w:rsidP="00EC5DC2">
      <w:pPr>
        <w:pStyle w:val="af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u w:val="single"/>
        </w:rPr>
        <w:t>Министерство спорта, туризма, ЗОЖ</w:t>
      </w:r>
      <w:r>
        <w:rPr>
          <w:rFonts w:ascii="Times New Roman" w:hAnsi="Times New Roman" w:cs="Times New Roman"/>
          <w:szCs w:val="24"/>
        </w:rPr>
        <w:t>;</w:t>
      </w:r>
    </w:p>
    <w:p w:rsidR="00EC5DC2" w:rsidRDefault="00EC5DC2" w:rsidP="00EC5DC2">
      <w:pPr>
        <w:pStyle w:val="af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u w:val="single"/>
        </w:rPr>
        <w:t>Министерство экологии</w:t>
      </w:r>
      <w:r>
        <w:rPr>
          <w:rFonts w:ascii="Times New Roman" w:hAnsi="Times New Roman" w:cs="Times New Roman"/>
          <w:szCs w:val="24"/>
        </w:rPr>
        <w:t>;</w:t>
      </w:r>
    </w:p>
    <w:p w:rsidR="00EC5DC2" w:rsidRDefault="00EC5DC2" w:rsidP="00EC5DC2">
      <w:pPr>
        <w:pStyle w:val="af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u w:val="single"/>
        </w:rPr>
        <w:t>Министерство культуры</w:t>
      </w:r>
      <w:r>
        <w:rPr>
          <w:rFonts w:ascii="Times New Roman" w:hAnsi="Times New Roman" w:cs="Times New Roman"/>
          <w:szCs w:val="24"/>
        </w:rPr>
        <w:t>;</w:t>
      </w:r>
    </w:p>
    <w:p w:rsidR="00EC5DC2" w:rsidRDefault="00EC5DC2" w:rsidP="00EC5DC2">
      <w:pPr>
        <w:pStyle w:val="af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u w:val="single"/>
        </w:rPr>
        <w:t>Пресс-центр</w:t>
      </w:r>
      <w:r>
        <w:rPr>
          <w:rFonts w:ascii="Times New Roman" w:hAnsi="Times New Roman" w:cs="Times New Roman"/>
          <w:szCs w:val="24"/>
        </w:rPr>
        <w:t>.</w:t>
      </w:r>
    </w:p>
    <w:p w:rsidR="00EC5DC2" w:rsidRDefault="00EC5DC2" w:rsidP="00EC5DC2">
      <w:pPr>
        <w:pStyle w:val="af5"/>
        <w:spacing w:after="0" w:line="240" w:lineRule="auto"/>
        <w:ind w:left="0" w:firstLine="4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</w:p>
    <w:p w:rsidR="00EC5DC2" w:rsidRDefault="00EC5DC2" w:rsidP="00EC5DC2">
      <w:pPr>
        <w:pStyle w:val="af5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На 20</w:t>
      </w:r>
      <w:r w:rsidR="00A75E0C">
        <w:rPr>
          <w:rFonts w:ascii="Times New Roman" w:eastAsia="Times New Roman" w:hAnsi="Times New Roman" w:cs="Times New Roman"/>
          <w:color w:val="000000"/>
          <w:szCs w:val="24"/>
        </w:rPr>
        <w:t>21-2022</w:t>
      </w:r>
      <w:r>
        <w:rPr>
          <w:rFonts w:ascii="Times New Roman" w:eastAsia="Times New Roman" w:hAnsi="Times New Roman" w:cs="Times New Roman"/>
          <w:color w:val="000000"/>
          <w:szCs w:val="24"/>
        </w:rPr>
        <w:t xml:space="preserve"> учебный год:</w:t>
      </w:r>
    </w:p>
    <w:p w:rsidR="00EC5DC2" w:rsidRDefault="00EC5DC2" w:rsidP="00EC5DC2">
      <w:pPr>
        <w:pStyle w:val="af5"/>
        <w:spacing w:after="0" w:line="240" w:lineRule="auto"/>
        <w:ind w:left="450" w:firstLine="258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  <w:u w:val="single"/>
        </w:rPr>
        <w:t>Методическая тема:</w:t>
      </w:r>
      <w:r>
        <w:rPr>
          <w:rFonts w:ascii="Times New Roman" w:eastAsia="Times New Roman" w:hAnsi="Times New Roman" w:cs="Times New Roman"/>
          <w:color w:val="000000"/>
          <w:szCs w:val="24"/>
        </w:rPr>
        <w:t xml:space="preserve"> «Системно-деятельный подход в обучении и воспитании, как ресурс качественного образования».</w:t>
      </w:r>
    </w:p>
    <w:p w:rsidR="00EC5DC2" w:rsidRDefault="00EC5DC2" w:rsidP="00EC5DC2">
      <w:pPr>
        <w:pStyle w:val="af5"/>
        <w:spacing w:after="0" w:line="240" w:lineRule="auto"/>
        <w:ind w:left="450" w:firstLine="258"/>
        <w:jc w:val="both"/>
        <w:rPr>
          <w:rFonts w:ascii="Times New Roman" w:eastAsia="Times New Roman" w:hAnsi="Times New Roman" w:cs="Times New Roman"/>
          <w:color w:val="000000"/>
          <w:szCs w:val="24"/>
          <w:u w:val="single"/>
        </w:rPr>
      </w:pPr>
    </w:p>
    <w:p w:rsidR="00EC5DC2" w:rsidRDefault="00EC5DC2" w:rsidP="00EC5DC2">
      <w:pPr>
        <w:pStyle w:val="af5"/>
        <w:spacing w:after="0" w:line="240" w:lineRule="auto"/>
        <w:ind w:left="450" w:firstLine="258"/>
        <w:jc w:val="both"/>
        <w:rPr>
          <w:color w:val="222222"/>
          <w:sz w:val="15"/>
          <w:szCs w:val="15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Cs w:val="24"/>
          <w:u w:val="single"/>
        </w:rPr>
        <w:t>Задачи воспитательной деятельности:</w:t>
      </w:r>
      <w:r>
        <w:rPr>
          <w:color w:val="222222"/>
          <w:sz w:val="15"/>
          <w:szCs w:val="15"/>
          <w:shd w:val="clear" w:color="auto" w:fill="FFFFFF"/>
        </w:rPr>
        <w:t xml:space="preserve"> </w:t>
      </w:r>
    </w:p>
    <w:p w:rsidR="00EC5DC2" w:rsidRDefault="00EC5DC2" w:rsidP="00EC5DC2">
      <w:pPr>
        <w:pStyle w:val="af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формирование культуры общения школьников с товарищами, педагогами, родителями;</w:t>
      </w:r>
    </w:p>
    <w:p w:rsidR="00EC5DC2" w:rsidRDefault="00EC5DC2" w:rsidP="00EC5DC2">
      <w:pPr>
        <w:pStyle w:val="af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формирование здорового образа жизни;</w:t>
      </w:r>
    </w:p>
    <w:p w:rsidR="00EC5DC2" w:rsidRDefault="00EC5DC2" w:rsidP="00EC5DC2">
      <w:pPr>
        <w:pStyle w:val="af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формирование нравственных и гражданских качеств личности;</w:t>
      </w:r>
    </w:p>
    <w:p w:rsidR="00EC5DC2" w:rsidRDefault="00EC5DC2" w:rsidP="00EC5DC2">
      <w:pPr>
        <w:pStyle w:val="af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вовлечение родителей в воспитательный процесс класса, школы.</w:t>
      </w:r>
    </w:p>
    <w:p w:rsidR="00EC5DC2" w:rsidRDefault="00EC5DC2" w:rsidP="00EC5DC2">
      <w:pPr>
        <w:pStyle w:val="af5"/>
        <w:spacing w:after="0" w:line="240" w:lineRule="auto"/>
        <w:ind w:left="450" w:firstLine="258"/>
        <w:jc w:val="both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</w:p>
    <w:p w:rsidR="00EC5DC2" w:rsidRDefault="00EC5DC2" w:rsidP="00EC5DC2">
      <w:pPr>
        <w:pStyle w:val="af5"/>
        <w:spacing w:after="0" w:line="240" w:lineRule="auto"/>
        <w:ind w:left="450" w:firstLine="258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  <w:u w:val="single"/>
        </w:rPr>
        <w:t>Цель:</w:t>
      </w:r>
      <w:r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Cs w:val="24"/>
        </w:rPr>
        <w:t xml:space="preserve"> ф</w:t>
      </w:r>
      <w:r>
        <w:rPr>
          <w:rFonts w:ascii="Times New Roman" w:hAnsi="Times New Roman" w:cs="Times New Roman"/>
          <w:bCs/>
          <w:color w:val="000000"/>
          <w:szCs w:val="24"/>
          <w:shd w:val="clear" w:color="auto" w:fill="FFFFFF"/>
        </w:rPr>
        <w:t xml:space="preserve">ормирование общей культуры личности обучающихся на основе освоения основных общеобразовательных программ, их адаптация к жизни в обществе, создание </w:t>
      </w:r>
      <w:r>
        <w:rPr>
          <w:rFonts w:ascii="Times New Roman" w:hAnsi="Times New Roman" w:cs="Times New Roman"/>
          <w:bCs/>
          <w:color w:val="000000"/>
          <w:szCs w:val="24"/>
          <w:shd w:val="clear" w:color="auto" w:fill="FFFFFF"/>
        </w:rPr>
        <w:lastRenderedPageBreak/>
        <w:t>основы для осознанного выбора 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жизни, формирование духовно-нравственной личности.</w:t>
      </w:r>
    </w:p>
    <w:p w:rsidR="00EC5DC2" w:rsidRDefault="00EC5DC2" w:rsidP="00EC5DC2">
      <w:pPr>
        <w:pStyle w:val="af5"/>
        <w:spacing w:after="0" w:line="240" w:lineRule="auto"/>
        <w:ind w:left="450" w:firstLine="258"/>
        <w:jc w:val="both"/>
        <w:rPr>
          <w:rFonts w:ascii="Times New Roman" w:eastAsia="Times New Roman" w:hAnsi="Times New Roman" w:cs="Times New Roman"/>
          <w:color w:val="000000"/>
          <w:szCs w:val="24"/>
          <w:u w:val="single"/>
        </w:rPr>
      </w:pPr>
    </w:p>
    <w:p w:rsidR="00EC5DC2" w:rsidRDefault="00EC5DC2" w:rsidP="00EC5DC2">
      <w:pPr>
        <w:pStyle w:val="af5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Cs w:val="24"/>
          <w:u w:val="single"/>
        </w:rPr>
        <w:t xml:space="preserve">Ожидаемые результаты: </w:t>
      </w:r>
    </w:p>
    <w:p w:rsidR="00EC5DC2" w:rsidRDefault="00EC5DC2" w:rsidP="00EC5DC2">
      <w:pPr>
        <w:pStyle w:val="af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повышение интеллектуального и культурного уровня учащихся;</w:t>
      </w:r>
    </w:p>
    <w:p w:rsidR="00EC5DC2" w:rsidRDefault="00EC5DC2" w:rsidP="00EC5DC2">
      <w:pPr>
        <w:pStyle w:val="af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повышение уровня гражданско-патриотического сознания;</w:t>
      </w:r>
    </w:p>
    <w:p w:rsidR="00EC5DC2" w:rsidRDefault="00EC5DC2" w:rsidP="00EC5DC2">
      <w:pPr>
        <w:pStyle w:val="af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повышение сплоченности коллективов (классы, педагогический коллектив, школа);</w:t>
      </w:r>
    </w:p>
    <w:p w:rsidR="00EC5DC2" w:rsidRDefault="00EC5DC2" w:rsidP="00EC5DC2">
      <w:pPr>
        <w:pStyle w:val="af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повышение вовлечения родителей в воспитательный процесс в школе;</w:t>
      </w:r>
    </w:p>
    <w:p w:rsidR="00EC5DC2" w:rsidRDefault="00EC5DC2" w:rsidP="00EC5DC2">
      <w:pPr>
        <w:pStyle w:val="af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снижение уровня проявлений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девиантного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поведения учащихся; </w:t>
      </w:r>
    </w:p>
    <w:p w:rsidR="00EC5DC2" w:rsidRDefault="00EC5DC2" w:rsidP="00EC5DC2">
      <w:pPr>
        <w:pStyle w:val="af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повышение качества сдачи норм ГТО;</w:t>
      </w:r>
    </w:p>
    <w:p w:rsidR="00EC5DC2" w:rsidRDefault="00EC5DC2" w:rsidP="00EC5DC2">
      <w:pPr>
        <w:pStyle w:val="af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популяризация спорта и физической культуры, ЗОЖ среди учащихся;</w:t>
      </w:r>
    </w:p>
    <w:p w:rsidR="00EC5DC2" w:rsidRDefault="00EC5DC2" w:rsidP="00EC5DC2">
      <w:pPr>
        <w:pStyle w:val="af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развитие духовно-нравственной, экологической и социальной составляющей в воспитательном процессе.</w:t>
      </w:r>
    </w:p>
    <w:p w:rsidR="00EC5DC2" w:rsidRDefault="00EC5DC2" w:rsidP="00EC5DC2">
      <w:pPr>
        <w:pStyle w:val="af5"/>
        <w:spacing w:after="0" w:line="240" w:lineRule="auto"/>
        <w:ind w:left="117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EC5DC2" w:rsidRDefault="00EC5DC2" w:rsidP="00EC5DC2">
      <w:pPr>
        <w:pStyle w:val="af5"/>
        <w:spacing w:after="0" w:line="240" w:lineRule="auto"/>
        <w:ind w:left="117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EC5DC2" w:rsidRDefault="00EC5DC2" w:rsidP="00EC5DC2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Функционирование ВСОКО</w:t>
      </w:r>
    </w:p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C5DC2" w:rsidTr="00EC5DC2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5DC2" w:rsidRDefault="00EC5DC2">
            <w:pPr>
              <w:spacing w:before="120"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Школе утверждено положение о внутренней системе оценки качества образования от 31.08.2018. По итогам оц</w:t>
            </w:r>
            <w:r w:rsidR="00AE7D33">
              <w:rPr>
                <w:rFonts w:ascii="Times New Roman" w:hAnsi="Times New Roman" w:cs="Times New Roman"/>
                <w:szCs w:val="24"/>
              </w:rPr>
              <w:t>енки качества образования в 2022</w:t>
            </w:r>
            <w:r>
              <w:rPr>
                <w:rFonts w:ascii="Times New Roman" w:hAnsi="Times New Roman" w:cs="Times New Roman"/>
                <w:szCs w:val="24"/>
              </w:rPr>
              <w:t xml:space="preserve"> году выявлено, что уровень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результатов соответствуют среднему уровню,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личностных результатов высокая.</w:t>
            </w:r>
          </w:p>
          <w:p w:rsidR="00EC5DC2" w:rsidRDefault="00EC5DC2">
            <w:pPr>
              <w:spacing w:before="120"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</w:t>
            </w:r>
            <w:r w:rsidR="00AE7D33">
              <w:rPr>
                <w:rFonts w:ascii="Times New Roman" w:hAnsi="Times New Roman" w:cs="Times New Roman"/>
                <w:szCs w:val="24"/>
              </w:rPr>
              <w:t>о результатам анкетирования 2022</w:t>
            </w:r>
            <w:r>
              <w:rPr>
                <w:rFonts w:ascii="Times New Roman" w:hAnsi="Times New Roman" w:cs="Times New Roman"/>
                <w:szCs w:val="24"/>
              </w:rPr>
              <w:t xml:space="preserve"> года выявлено, что количество родителей, которые удовлетворены качеством образования в Школе, – 72 процента, количество обучающихся, удовлетворенных образовательным процессом, – 78 процентов.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C5DC2" w:rsidRDefault="00EC5DC2" w:rsidP="00EC5DC2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  <w:lang w:val="en-US"/>
        </w:rPr>
        <w:t>II</w:t>
      </w:r>
      <w:r>
        <w:rPr>
          <w:rFonts w:ascii="Times New Roman" w:hAnsi="Times New Roman" w:cs="Times New Roman"/>
          <w:b/>
          <w:szCs w:val="24"/>
        </w:rPr>
        <w:t>. Система управления организацией</w:t>
      </w:r>
    </w:p>
    <w:tbl>
      <w:tblPr>
        <w:tblW w:w="4828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33"/>
      </w:tblGrid>
      <w:tr w:rsidR="00EC5DC2" w:rsidTr="00EC5DC2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5DC2" w:rsidRDefault="00EC5DC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68"/>
              <w:gridCol w:w="3239"/>
            </w:tblGrid>
            <w:tr w:rsidR="00EC5DC2">
              <w:tc>
                <w:tcPr>
                  <w:tcW w:w="6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5DC2" w:rsidRDefault="00EC5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 xml:space="preserve">Директор 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5DC2" w:rsidRDefault="00EC5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Закирова М.Г.</w:t>
                  </w:r>
                </w:p>
              </w:tc>
            </w:tr>
            <w:tr w:rsidR="00EC5DC2">
              <w:tc>
                <w:tcPr>
                  <w:tcW w:w="6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5DC2" w:rsidRDefault="00EC5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Заместитель по учебной  работе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5DC2" w:rsidRDefault="00AE7D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Богадарова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 xml:space="preserve"> Ф.А.</w:t>
                  </w:r>
                </w:p>
              </w:tc>
            </w:tr>
            <w:tr w:rsidR="00EC5DC2">
              <w:tc>
                <w:tcPr>
                  <w:tcW w:w="6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5DC2" w:rsidRDefault="00EC5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Заместитель по учебной работе (ОГЭ,ЕГЭ)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5DC2" w:rsidRDefault="00AE7D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Исхакова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 xml:space="preserve"> Т.Е.</w:t>
                  </w:r>
                </w:p>
              </w:tc>
            </w:tr>
            <w:tr w:rsidR="00EC5DC2">
              <w:tc>
                <w:tcPr>
                  <w:tcW w:w="6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5DC2" w:rsidRDefault="00EC5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Заместитель по воспитательной работе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5DC2" w:rsidRDefault="00EC5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Петров И.А.</w:t>
                  </w:r>
                </w:p>
              </w:tc>
            </w:tr>
            <w:tr w:rsidR="00EC5DC2">
              <w:tc>
                <w:tcPr>
                  <w:tcW w:w="6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5DC2" w:rsidRDefault="00EC5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Заместитель по учебной работе (Олимпиады, конкурсы)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5DC2" w:rsidRDefault="00EC5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Вильданова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 xml:space="preserve"> Л.М.</w:t>
                  </w:r>
                </w:p>
              </w:tc>
            </w:tr>
            <w:tr w:rsidR="00EC5DC2">
              <w:tc>
                <w:tcPr>
                  <w:tcW w:w="6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5DC2" w:rsidRDefault="00EC5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Заместитель  по хозяйственной части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C5DC2" w:rsidRDefault="00EC5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Вильданова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 xml:space="preserve"> Г.А.</w:t>
                  </w:r>
                </w:p>
              </w:tc>
            </w:tr>
            <w:tr w:rsidR="00EC5DC2">
              <w:tc>
                <w:tcPr>
                  <w:tcW w:w="6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5DC2" w:rsidRDefault="00EC5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5DC2" w:rsidRDefault="00EC5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</w:p>
              </w:tc>
            </w:tr>
          </w:tbl>
          <w:p w:rsidR="00EC5DC2" w:rsidRDefault="00EC5DC2">
            <w:pPr>
              <w:spacing w:before="120"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EC5DC2" w:rsidRDefault="00EC5DC2" w:rsidP="00EC5DC2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Оценка кадрового состава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На период </w:t>
      </w:r>
      <w:proofErr w:type="spellStart"/>
      <w:r>
        <w:rPr>
          <w:rFonts w:ascii="Times New Roman" w:hAnsi="Times New Roman" w:cs="Times New Roman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Cs w:val="24"/>
        </w:rPr>
        <w:t xml:space="preserve"> в Шк</w:t>
      </w:r>
      <w:r w:rsidR="00AE7D33">
        <w:rPr>
          <w:rFonts w:ascii="Times New Roman" w:hAnsi="Times New Roman" w:cs="Times New Roman"/>
          <w:szCs w:val="24"/>
        </w:rPr>
        <w:t>оле работают 43 педагога. В 2022 году аттестацию прошли 2</w:t>
      </w:r>
      <w:r>
        <w:rPr>
          <w:rFonts w:ascii="Times New Roman" w:hAnsi="Times New Roman" w:cs="Times New Roman"/>
          <w:szCs w:val="24"/>
        </w:rPr>
        <w:t xml:space="preserve"> человек</w:t>
      </w:r>
      <w:r w:rsidR="00AE7D33">
        <w:rPr>
          <w:rFonts w:ascii="Times New Roman" w:hAnsi="Times New Roman" w:cs="Times New Roman"/>
          <w:szCs w:val="24"/>
        </w:rPr>
        <w:t>а:</w:t>
      </w:r>
      <w:r>
        <w:rPr>
          <w:rFonts w:ascii="Times New Roman" w:hAnsi="Times New Roman" w:cs="Times New Roman"/>
          <w:szCs w:val="24"/>
        </w:rPr>
        <w:t xml:space="preserve"> </w:t>
      </w:r>
      <w:r w:rsidR="00AE7D33">
        <w:rPr>
          <w:rFonts w:ascii="Times New Roman" w:hAnsi="Times New Roman" w:cs="Times New Roman"/>
          <w:szCs w:val="24"/>
        </w:rPr>
        <w:t xml:space="preserve">1 учитель </w:t>
      </w:r>
      <w:r>
        <w:rPr>
          <w:rFonts w:ascii="Times New Roman" w:hAnsi="Times New Roman" w:cs="Times New Roman"/>
          <w:szCs w:val="24"/>
        </w:rPr>
        <w:t xml:space="preserve">подтвердил первую квалификационную категорию, 1 </w:t>
      </w:r>
      <w:r w:rsidR="00AE7D33">
        <w:rPr>
          <w:rFonts w:ascii="Times New Roman" w:hAnsi="Times New Roman" w:cs="Times New Roman"/>
          <w:szCs w:val="24"/>
        </w:rPr>
        <w:t>подтвердил высшую квалификационную категорию</w:t>
      </w:r>
      <w:r>
        <w:rPr>
          <w:rFonts w:ascii="Times New Roman" w:hAnsi="Times New Roman" w:cs="Times New Roman"/>
          <w:szCs w:val="24"/>
        </w:rPr>
        <w:t>.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Основные принципы кадровой политики направлены: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− на сохранение, укрепление и развитие кадрового потенциала;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− создание квалифицированного коллектива, способного работать в современных условиях;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− повышения уровня квалификации персонала.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− 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− кадровый потенциал Школы динамично развивается на основе целенаправленной работы по повышению квалификации педагогов.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C5DC2" w:rsidRDefault="00EC5DC2" w:rsidP="00EC5DC2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IV. Оценка учебно-методического и библиотечно-информационного обеспечения.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Общая характеристика: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− объем библиотечного фонда – 14549 единица;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− </w:t>
      </w:r>
      <w:proofErr w:type="spellStart"/>
      <w:r>
        <w:rPr>
          <w:rFonts w:ascii="Times New Roman" w:hAnsi="Times New Roman" w:cs="Times New Roman"/>
          <w:szCs w:val="24"/>
        </w:rPr>
        <w:t>книгообеспеченность</w:t>
      </w:r>
      <w:proofErr w:type="spellEnd"/>
      <w:r>
        <w:rPr>
          <w:rFonts w:ascii="Times New Roman" w:hAnsi="Times New Roman" w:cs="Times New Roman"/>
          <w:szCs w:val="24"/>
        </w:rPr>
        <w:t xml:space="preserve"> – 100 процентов;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− обращаемость –10152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− объем учебного фонда – 17880 единица.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Фонд библиотеки формируется за счет федерального, областного, местного бюджета.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>
        <w:rPr>
          <w:rFonts w:ascii="Times New Roman" w:hAnsi="Times New Roman" w:cs="Times New Roman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Cs w:val="24"/>
        </w:rPr>
        <w:t xml:space="preserve"> от 31.03.2014 № 253.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библиотеке имеются электронные образовательные ресурсы – 345 дисков; сетевые образовательные ресурсы – 23. Мультимедийные средства (презентации, электронные энциклопедии, дидактические материалы) – 153.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Средний уровень посещаемости библиотеки – 45 человек в день.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EC5DC2" w:rsidRDefault="00EC5DC2" w:rsidP="00EC5DC2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CE58A0" w:rsidRDefault="00CE58A0">
      <w:bookmarkStart w:id="0" w:name="_GoBack"/>
      <w:bookmarkEnd w:id="0"/>
    </w:p>
    <w:sectPr w:rsidR="00CE5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83CCC"/>
    <w:multiLevelType w:val="hybridMultilevel"/>
    <w:tmpl w:val="CAC69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55D12"/>
    <w:multiLevelType w:val="hybridMultilevel"/>
    <w:tmpl w:val="6A9A2FE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5AC339FE"/>
    <w:multiLevelType w:val="multilevel"/>
    <w:tmpl w:val="F3F49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617843"/>
    <w:multiLevelType w:val="hybridMultilevel"/>
    <w:tmpl w:val="1AC41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3716E"/>
    <w:multiLevelType w:val="hybridMultilevel"/>
    <w:tmpl w:val="9CD4D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</w:num>
  <w:num w:numId="6">
    <w:abstractNumId w:val="3"/>
  </w:num>
  <w:num w:numId="7">
    <w:abstractNumId w:val="3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52"/>
    <w:rsid w:val="00014C52"/>
    <w:rsid w:val="002C00D4"/>
    <w:rsid w:val="002C3F0A"/>
    <w:rsid w:val="00427C78"/>
    <w:rsid w:val="00451775"/>
    <w:rsid w:val="00800907"/>
    <w:rsid w:val="00A75E0C"/>
    <w:rsid w:val="00AE7D33"/>
    <w:rsid w:val="00CE58A0"/>
    <w:rsid w:val="00EC3EA8"/>
    <w:rsid w:val="00EC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5778"/>
  <w15:chartTrackingRefBased/>
  <w15:docId w15:val="{EB955828-32A4-4F2A-9E40-4A06B6A0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DC2"/>
    <w:pPr>
      <w:spacing w:after="200" w:line="276" w:lineRule="auto"/>
    </w:pPr>
    <w:rPr>
      <w:rFonts w:ascii="Arial" w:eastAsia="Calibri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C5DC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C5DC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EC5DC2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styleId="a5">
    <w:name w:val="Normal (Web)"/>
    <w:basedOn w:val="a"/>
    <w:semiHidden/>
    <w:unhideWhenUsed/>
    <w:rsid w:val="00EC5DC2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EC5DC2"/>
    <w:pPr>
      <w:spacing w:after="0" w:line="240" w:lineRule="auto"/>
    </w:pPr>
    <w:rPr>
      <w:rFonts w:eastAsia="Times New Roman" w:cs="Times New Roman"/>
      <w:sz w:val="20"/>
      <w:szCs w:val="20"/>
      <w:lang w:val="x-none" w:eastAsia="x-none"/>
    </w:rPr>
  </w:style>
  <w:style w:type="character" w:customStyle="1" w:styleId="a7">
    <w:name w:val="Текст сноски Знак"/>
    <w:basedOn w:val="a0"/>
    <w:link w:val="a6"/>
    <w:uiPriority w:val="99"/>
    <w:semiHidden/>
    <w:rsid w:val="00EC5DC2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8">
    <w:name w:val="annotation text"/>
    <w:basedOn w:val="a"/>
    <w:link w:val="a9"/>
    <w:uiPriority w:val="99"/>
    <w:semiHidden/>
    <w:unhideWhenUsed/>
    <w:rsid w:val="00EC5DC2"/>
    <w:pPr>
      <w:spacing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C5DC2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aa">
    <w:name w:val="header"/>
    <w:basedOn w:val="a"/>
    <w:link w:val="ab"/>
    <w:uiPriority w:val="99"/>
    <w:semiHidden/>
    <w:unhideWhenUsed/>
    <w:rsid w:val="00EC5DC2"/>
    <w:pPr>
      <w:tabs>
        <w:tab w:val="center" w:pos="4677"/>
        <w:tab w:val="right" w:pos="9355"/>
      </w:tabs>
      <w:spacing w:after="0" w:line="240" w:lineRule="auto"/>
    </w:pPr>
    <w:rPr>
      <w:rFonts w:cs="Times New Roman"/>
      <w:szCs w:val="20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EC5DC2"/>
    <w:rPr>
      <w:rFonts w:ascii="Arial" w:eastAsia="Calibri" w:hAnsi="Arial" w:cs="Times New Roman"/>
      <w:sz w:val="24"/>
      <w:szCs w:val="20"/>
      <w:lang w:val="x-none" w:eastAsia="x-none"/>
    </w:rPr>
  </w:style>
  <w:style w:type="paragraph" w:styleId="ac">
    <w:name w:val="footer"/>
    <w:basedOn w:val="a"/>
    <w:link w:val="ad"/>
    <w:uiPriority w:val="99"/>
    <w:semiHidden/>
    <w:unhideWhenUsed/>
    <w:rsid w:val="00EC5DC2"/>
    <w:pPr>
      <w:tabs>
        <w:tab w:val="center" w:pos="4677"/>
        <w:tab w:val="right" w:pos="9355"/>
      </w:tabs>
      <w:spacing w:after="0" w:line="240" w:lineRule="auto"/>
    </w:pPr>
    <w:rPr>
      <w:rFonts w:cs="Times New Roman"/>
      <w:szCs w:val="20"/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EC5DC2"/>
    <w:rPr>
      <w:rFonts w:ascii="Arial" w:eastAsia="Calibri" w:hAnsi="Arial" w:cs="Times New Roman"/>
      <w:sz w:val="24"/>
      <w:szCs w:val="20"/>
      <w:lang w:val="x-none" w:eastAsia="x-none"/>
    </w:rPr>
  </w:style>
  <w:style w:type="paragraph" w:styleId="ae">
    <w:name w:val="Body Text Indent"/>
    <w:basedOn w:val="a"/>
    <w:link w:val="af"/>
    <w:uiPriority w:val="99"/>
    <w:semiHidden/>
    <w:unhideWhenUsed/>
    <w:rsid w:val="00EC5DC2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C5DC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0">
    <w:name w:val="annotation subject"/>
    <w:basedOn w:val="a8"/>
    <w:next w:val="a8"/>
    <w:link w:val="af1"/>
    <w:uiPriority w:val="99"/>
    <w:semiHidden/>
    <w:unhideWhenUsed/>
    <w:rsid w:val="00EC5DC2"/>
    <w:rPr>
      <w:b/>
      <w:bCs/>
    </w:rPr>
  </w:style>
  <w:style w:type="character" w:customStyle="1" w:styleId="af1">
    <w:name w:val="Тема примечания Знак"/>
    <w:basedOn w:val="a9"/>
    <w:link w:val="af0"/>
    <w:uiPriority w:val="99"/>
    <w:semiHidden/>
    <w:rsid w:val="00EC5DC2"/>
    <w:rPr>
      <w:rFonts w:ascii="Arial" w:eastAsia="Calibri" w:hAnsi="Arial" w:cs="Times New Roman"/>
      <w:b/>
      <w:bCs/>
      <w:sz w:val="20"/>
      <w:szCs w:val="20"/>
      <w:lang w:val="x-none" w:eastAsia="x-none"/>
    </w:rPr>
  </w:style>
  <w:style w:type="paragraph" w:styleId="af2">
    <w:name w:val="Balloon Text"/>
    <w:basedOn w:val="a"/>
    <w:link w:val="af3"/>
    <w:uiPriority w:val="99"/>
    <w:semiHidden/>
    <w:unhideWhenUsed/>
    <w:rsid w:val="00EC5DC2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f3">
    <w:name w:val="Текст выноски Знак"/>
    <w:basedOn w:val="a0"/>
    <w:link w:val="af2"/>
    <w:uiPriority w:val="99"/>
    <w:semiHidden/>
    <w:rsid w:val="00EC5DC2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f4">
    <w:name w:val="No Spacing"/>
    <w:uiPriority w:val="1"/>
    <w:qFormat/>
    <w:rsid w:val="00EC5DC2"/>
    <w:pPr>
      <w:spacing w:after="0" w:line="240" w:lineRule="auto"/>
    </w:pPr>
    <w:rPr>
      <w:rFonts w:ascii="Calibri" w:eastAsia="Times New Roman" w:hAnsi="Calibri" w:cs="Times New Roman"/>
    </w:rPr>
  </w:style>
  <w:style w:type="paragraph" w:styleId="af5">
    <w:name w:val="List Paragraph"/>
    <w:basedOn w:val="a"/>
    <w:uiPriority w:val="34"/>
    <w:qFormat/>
    <w:rsid w:val="00EC5DC2"/>
    <w:pPr>
      <w:ind w:left="720"/>
      <w:contextualSpacing/>
    </w:pPr>
  </w:style>
  <w:style w:type="paragraph" w:customStyle="1" w:styleId="nospacing">
    <w:name w:val="nospacing"/>
    <w:basedOn w:val="a"/>
    <w:rsid w:val="00EC5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f6">
    <w:name w:val="footnote reference"/>
    <w:uiPriority w:val="99"/>
    <w:semiHidden/>
    <w:unhideWhenUsed/>
    <w:rsid w:val="00EC5DC2"/>
    <w:rPr>
      <w:vertAlign w:val="superscript"/>
    </w:rPr>
  </w:style>
  <w:style w:type="character" w:styleId="af7">
    <w:name w:val="annotation reference"/>
    <w:uiPriority w:val="99"/>
    <w:semiHidden/>
    <w:unhideWhenUsed/>
    <w:rsid w:val="00EC5DC2"/>
    <w:rPr>
      <w:sz w:val="16"/>
      <w:szCs w:val="16"/>
    </w:rPr>
  </w:style>
  <w:style w:type="character" w:customStyle="1" w:styleId="s110">
    <w:name w:val="s110"/>
    <w:rsid w:val="00EC5DC2"/>
    <w:rPr>
      <w:b/>
      <w:bCs w:val="0"/>
    </w:rPr>
  </w:style>
  <w:style w:type="table" w:styleId="af8">
    <w:name w:val="Table Grid"/>
    <w:basedOn w:val="a1"/>
    <w:uiPriority w:val="59"/>
    <w:rsid w:val="00EC5D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8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2841</Words>
  <Characters>16199</Characters>
  <Application>Microsoft Office Word</Application>
  <DocSecurity>0</DocSecurity>
  <Lines>134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Кашапова Эльмира Сиреневна</dc:creator>
  <cp:keywords/>
  <dc:description/>
  <cp:lastModifiedBy>Пользователь</cp:lastModifiedBy>
  <cp:revision>10</cp:revision>
  <dcterms:created xsi:type="dcterms:W3CDTF">2023-02-27T07:02:00Z</dcterms:created>
  <dcterms:modified xsi:type="dcterms:W3CDTF">2023-02-27T14:16:00Z</dcterms:modified>
</cp:coreProperties>
</file>