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932A62" w:rsidRPr="00BB523F" w:rsidTr="00932A62"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pict/>
            </w:r>
            <w:r w:rsidRPr="00BB523F">
              <w:t>План финансово-хозяйственной деятельности на 2022 г.</w:t>
            </w:r>
            <w:r w:rsidRPr="00BB523F">
              <w:br/>
              <w:t xml:space="preserve">и плановый период 2023 и 2024 годов </w:t>
            </w:r>
          </w:p>
          <w:p w:rsidR="00932A62" w:rsidRPr="00BB523F" w:rsidRDefault="00932A62" w:rsidP="00BB523F"/>
          <w:p w:rsidR="00932A62" w:rsidRPr="00BB523F" w:rsidRDefault="00932A62" w:rsidP="00BB523F">
            <w:r w:rsidRPr="00BB523F">
              <w:t xml:space="preserve">от </w:t>
            </w:r>
          </w:p>
        </w:tc>
      </w:tr>
    </w:tbl>
    <w:p w:rsidR="00932A62" w:rsidRPr="00BB523F" w:rsidRDefault="00932A62" w:rsidP="00932A62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5828"/>
        <w:gridCol w:w="2914"/>
        <w:gridCol w:w="2186"/>
      </w:tblGrid>
      <w:tr w:rsidR="00932A62" w:rsidRPr="00BB523F" w:rsidTr="00932A62">
        <w:tc>
          <w:tcPr>
            <w:tcW w:w="1250" w:type="pct"/>
            <w:vAlign w:val="center"/>
            <w:hideMark/>
          </w:tcPr>
          <w:p w:rsidR="00932A62" w:rsidRPr="00BB523F" w:rsidRDefault="00932A62" w:rsidP="00BB523F"/>
        </w:tc>
        <w:tc>
          <w:tcPr>
            <w:tcW w:w="2000" w:type="pct"/>
            <w:vAlign w:val="center"/>
            <w:hideMark/>
          </w:tcPr>
          <w:p w:rsidR="00932A62" w:rsidRPr="00BB523F" w:rsidRDefault="00932A62" w:rsidP="00BB523F"/>
        </w:tc>
        <w:tc>
          <w:tcPr>
            <w:tcW w:w="1000" w:type="pct"/>
            <w:vAlign w:val="center"/>
            <w:hideMark/>
          </w:tcPr>
          <w:p w:rsidR="00932A62" w:rsidRPr="00BB523F" w:rsidRDefault="00932A62" w:rsidP="00BB523F">
            <w:r w:rsidRPr="00BB523F">
              <w:t>Дата</w:t>
            </w:r>
          </w:p>
        </w:tc>
        <w:tc>
          <w:tcPr>
            <w:tcW w:w="750" w:type="pct"/>
            <w:vAlign w:val="center"/>
            <w:hideMark/>
          </w:tcPr>
          <w:p w:rsidR="00932A62" w:rsidRPr="00BB523F" w:rsidRDefault="00932A62" w:rsidP="00BB523F">
            <w:r w:rsidRPr="00BB523F">
              <w:t>01.01.2022</w:t>
            </w:r>
          </w:p>
        </w:tc>
      </w:tr>
      <w:tr w:rsidR="00932A62" w:rsidRPr="00BB523F" w:rsidTr="00932A62"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Орган, осуществляющий</w:t>
            </w:r>
            <w:r w:rsidRPr="00BB523F"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92304695</w:t>
            </w:r>
          </w:p>
        </w:tc>
      </w:tr>
      <w:tr w:rsidR="00932A62" w:rsidRPr="00BB523F" w:rsidTr="00932A62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глава по БК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940</w:t>
            </w:r>
          </w:p>
        </w:tc>
      </w:tr>
      <w:tr w:rsidR="00932A62" w:rsidRPr="00BB523F" w:rsidTr="00932A62"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Учреждение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МУНИЦИПАЛЬНОЕ БЮДЖЕТНОЕ ОБЩЕОБРАЗОВАТЕЛЬНОЕ УЧРЕЖДЕНИЕ "НИЖНЕМАКТАМИНСКАЯ СРЕДНЯЯ ОБЩЕОБРАЗОВАТЕЛЬНАЯ ШКОЛА №1"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923Ш2653</w:t>
            </w:r>
          </w:p>
        </w:tc>
      </w:tr>
      <w:tr w:rsidR="00932A62" w:rsidRPr="00BB523F" w:rsidTr="00932A62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ИНН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1644021690</w:t>
            </w:r>
          </w:p>
        </w:tc>
      </w:tr>
      <w:tr w:rsidR="00932A62" w:rsidRPr="00BB523F" w:rsidTr="00932A62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КПП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164401001</w:t>
            </w:r>
          </w:p>
        </w:tc>
      </w:tr>
      <w:tr w:rsidR="00932A62" w:rsidRPr="00BB523F" w:rsidTr="00932A62"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932A62" w:rsidRPr="00BB523F" w:rsidRDefault="00932A62" w:rsidP="00BB523F">
            <w:r w:rsidRPr="00BB523F">
              <w:t xml:space="preserve">383 </w:t>
            </w:r>
          </w:p>
        </w:tc>
      </w:tr>
    </w:tbl>
    <w:p w:rsidR="00932A62" w:rsidRPr="00BB523F" w:rsidRDefault="00932A62" w:rsidP="00932A62"/>
    <w:p w:rsidR="00932A62" w:rsidRPr="00BB523F" w:rsidRDefault="00932A62" w:rsidP="00932A62">
      <w:r w:rsidRPr="00BB523F">
        <w:t>Раздел 1. Поступления и выплаты</w:t>
      </w:r>
    </w:p>
    <w:p w:rsidR="00932A62" w:rsidRPr="00BB523F" w:rsidRDefault="00932A62" w:rsidP="00932A62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4"/>
        <w:gridCol w:w="661"/>
        <w:gridCol w:w="388"/>
        <w:gridCol w:w="1462"/>
        <w:gridCol w:w="1365"/>
        <w:gridCol w:w="1435"/>
        <w:gridCol w:w="1435"/>
        <w:gridCol w:w="1274"/>
      </w:tblGrid>
      <w:tr w:rsidR="00932A62" w:rsidRPr="00BB523F" w:rsidTr="00932A62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Код </w:t>
            </w:r>
            <w:r w:rsidRPr="00BB523F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Аналитический </w:t>
            </w:r>
            <w:r w:rsidRPr="00BB523F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Сумма</w:t>
            </w:r>
          </w:p>
        </w:tc>
      </w:tr>
      <w:tr w:rsidR="00932A62" w:rsidRPr="00BB523F" w:rsidTr="00932A62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2022</w:t>
            </w:r>
            <w:r w:rsidRPr="00BB523F">
              <w:br/>
              <w:t xml:space="preserve">текущий </w:t>
            </w:r>
            <w:r w:rsidRPr="00BB523F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2023</w:t>
            </w:r>
            <w:r w:rsidRPr="00BB523F">
              <w:br/>
              <w:t xml:space="preserve">первый год </w:t>
            </w:r>
            <w:r w:rsidRPr="00BB523F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2024</w:t>
            </w:r>
            <w:r w:rsidRPr="00BB523F">
              <w:br/>
              <w:t xml:space="preserve">второй год </w:t>
            </w:r>
            <w:r w:rsidRPr="00BB523F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за пределами </w:t>
            </w:r>
            <w:r w:rsidRPr="00BB523F">
              <w:br/>
              <w:t>планового периода</w:t>
            </w:r>
          </w:p>
        </w:tc>
      </w:tr>
      <w:tr w:rsidR="00932A62" w:rsidRPr="00BB523F" w:rsidTr="00932A62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8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2 226 994,90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Доходы,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42 025 722,66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44 252 717,56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44 252 717,56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доходы от собственности,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доходы от оказания услуг, работ, компенсации затрат учреждений,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41 455 968,66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43 682 963,56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43 682 963,56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38 457 156,66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40 684 151,56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40 684 151,56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2 998 812,00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2 998 812,00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2 998 812,00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доходы от штрафов, пеней, иных сумм принудительного изъятия,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безвозмездные денежные поступления,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569 754,00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прочие доходы,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доходы от операций с активами,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прочие поступления, всего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Расходы,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44 252 717,56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44 252 717,56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44 252 717,56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на выплаты персоналу,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28 189 665,48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28 189 665,48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28 189 665,48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21 649 259,13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21 649 259,13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21 649 259,13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6 540 406,35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иные выплаты военнослужащим и сотрудникам, имеющим специальные звания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социальные и иные выплаты населению,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социальные выплаты гражданам, кроме публичных нормативных социальных выплат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уплата налогов, сборов и иных платежей, всего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102 005,00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102 005,00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102 005,00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95 005,00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95 005,00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95 005,00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7 000,00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7 000,00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7 000,00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безвозмездные перечисления организациям и физическим лицам, всего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расходы на закупку товаров, работ, услуг,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прочую закупку товаров, работ и услуг, всего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13 670 257,08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13 670 257,08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13 670 257,08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2 290 790,00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2 290 790,00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2 290 790,00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Выплаты, уменьшающие доход,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Прочие выплаты, всего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932A62">
            <w:r w:rsidRPr="00BB523F">
              <w:t xml:space="preserve">0,00 </w:t>
            </w:r>
          </w:p>
        </w:tc>
      </w:tr>
    </w:tbl>
    <w:p w:rsidR="00932A62" w:rsidRPr="00BB523F" w:rsidRDefault="00932A62" w:rsidP="00932A62">
      <w:r w:rsidRPr="00BB523F">
        <w:pict/>
      </w:r>
    </w:p>
    <w:p w:rsidR="00932A62" w:rsidRPr="00BB523F" w:rsidRDefault="00932A62" w:rsidP="00932A62">
      <w:r w:rsidRPr="00BB523F">
        <w:t>Раздел 2. Сведения по выплатам на закупки товаров, работ, услуг</w:t>
      </w:r>
    </w:p>
    <w:p w:rsidR="00932A62" w:rsidRPr="00BB523F" w:rsidRDefault="00932A62" w:rsidP="00932A62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536"/>
        <w:gridCol w:w="661"/>
        <w:gridCol w:w="791"/>
        <w:gridCol w:w="1505"/>
        <w:gridCol w:w="1189"/>
        <w:gridCol w:w="1323"/>
        <w:gridCol w:w="1348"/>
        <w:gridCol w:w="1348"/>
        <w:gridCol w:w="1154"/>
      </w:tblGrid>
      <w:tr w:rsidR="00932A62" w:rsidRPr="00BB523F" w:rsidTr="00932A62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 xml:space="preserve">№ </w:t>
            </w:r>
            <w:r w:rsidRPr="00BB523F"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Код </w:t>
            </w:r>
            <w:r w:rsidRPr="00BB523F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Год начала </w:t>
            </w:r>
            <w:r w:rsidRPr="00BB523F"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Код по бюджетной</w:t>
            </w:r>
            <w:r w:rsidRPr="00BB523F">
              <w:br/>
              <w:t>классификации</w:t>
            </w:r>
            <w:r w:rsidRPr="00BB523F">
              <w:br/>
              <w:t>Российской</w:t>
            </w:r>
            <w:r w:rsidRPr="00BB523F"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Уникальный</w:t>
            </w:r>
            <w:r w:rsidRPr="00BB523F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Сумма</w:t>
            </w:r>
          </w:p>
        </w:tc>
      </w:tr>
      <w:tr w:rsidR="00932A62" w:rsidRPr="00BB523F" w:rsidTr="00932A62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2022</w:t>
            </w:r>
            <w:r w:rsidRPr="00BB523F">
              <w:br/>
              <w:t xml:space="preserve">текущий </w:t>
            </w:r>
            <w:r w:rsidRPr="00BB523F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2023</w:t>
            </w:r>
            <w:r w:rsidRPr="00BB523F">
              <w:br/>
              <w:t xml:space="preserve">первый год </w:t>
            </w:r>
            <w:r w:rsidRPr="00BB523F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На 2024</w:t>
            </w:r>
            <w:r w:rsidRPr="00BB523F">
              <w:br/>
              <w:t xml:space="preserve">второй год </w:t>
            </w:r>
            <w:r w:rsidRPr="00BB523F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за пределами </w:t>
            </w:r>
            <w:r w:rsidRPr="00BB523F">
              <w:br/>
              <w:t>планового периода</w:t>
            </w:r>
          </w:p>
        </w:tc>
      </w:tr>
      <w:tr w:rsidR="00932A62" w:rsidRPr="00BB523F" w:rsidTr="00932A62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8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Выплаты на закупку товаров, работ, услуг, всего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r w:rsidRPr="00BB523F">
              <w:lastRenderedPageBreak/>
              <w:t>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44-ФЗ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 xml:space="preserve">за счет субсидий, предоставляемых на финансовое обеспечение выполнения </w:t>
            </w:r>
            <w:r w:rsidRPr="00BB523F">
              <w:lastRenderedPageBreak/>
              <w:t>государственного (муниципального) задания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12 091 377,88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44-ФЗ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 счет субсидий, предоставляемых на осуществление капитальных вложений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 счет средств обязательного медицинского страхования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за счет прочих источников финансового обеспечения</w:t>
            </w:r>
            <w:r w:rsidRPr="00BB523F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44-ФЗ</w:t>
            </w:r>
            <w:r w:rsidRPr="00BB523F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3 869 669,20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 xml:space="preserve">Итого по контрактам, планируемым к заключению в соответствующем финансовом году в соответствии с Федеральным законом </w:t>
            </w:r>
            <w:r w:rsidRPr="00BB523F">
              <w:lastRenderedPageBreak/>
              <w:t>№ 44-ФЗ, по соответствующему году закупки</w:t>
            </w:r>
            <w:r w:rsidRPr="00BB523F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932A62" w:rsidRPr="00BB523F" w:rsidRDefault="00932A62" w:rsidP="00BB523F">
            <w:r w:rsidRPr="00BB523F"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932A62">
            <w:r w:rsidRPr="00BB523F"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15 961 047,08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>0,00</w:t>
            </w:r>
          </w:p>
        </w:tc>
      </w:tr>
      <w:tr w:rsidR="00932A62" w:rsidRPr="00BB523F" w:rsidTr="00932A6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BB523F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>
            <w:r w:rsidRPr="00BB523F"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A62" w:rsidRPr="00BB523F" w:rsidRDefault="00932A62" w:rsidP="00BB523F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32A62" w:rsidRPr="00BB523F" w:rsidRDefault="00932A62" w:rsidP="00BB523F">
            <w:r w:rsidRPr="00BB523F">
              <w:t xml:space="preserve">0,00 </w:t>
            </w:r>
          </w:p>
        </w:tc>
      </w:tr>
    </w:tbl>
    <w:p w:rsidR="00932A62" w:rsidRPr="00BB523F" w:rsidRDefault="00932A62" w:rsidP="00932A62">
      <w:r w:rsidRPr="00BB523F">
        <w:t>Начало формы</w:t>
      </w:r>
    </w:p>
    <w:p w:rsidR="00932A62" w:rsidRPr="00BB523F" w:rsidRDefault="00932A62" w:rsidP="00932A62">
      <w:r w:rsidRPr="00BB523F">
        <w:t>Конец формы</w:t>
      </w:r>
    </w:p>
    <w:p w:rsidR="00DB2D2B" w:rsidRDefault="00932A62">
      <w:bookmarkStart w:id="0" w:name="_GoBack"/>
      <w:bookmarkEnd w:id="0"/>
    </w:p>
    <w:sectPr w:rsidR="00DB2D2B" w:rsidSect="00932A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CE"/>
    <w:rsid w:val="001B2FCE"/>
    <w:rsid w:val="00597567"/>
    <w:rsid w:val="00932A62"/>
    <w:rsid w:val="00E3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8966-2414-4C3D-AF0F-82F8AF08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Резеда Сергеевна</dc:creator>
  <cp:keywords/>
  <dc:description/>
  <cp:lastModifiedBy>Орлова Резеда Сергеевна</cp:lastModifiedBy>
  <cp:revision>2</cp:revision>
  <dcterms:created xsi:type="dcterms:W3CDTF">2022-05-24T05:23:00Z</dcterms:created>
  <dcterms:modified xsi:type="dcterms:W3CDTF">2022-05-24T05:25:00Z</dcterms:modified>
</cp:coreProperties>
</file>