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370" w:rsidRDefault="008F4370">
      <w:pPr>
        <w:spacing w:after="0" w:line="259" w:lineRule="auto"/>
        <w:ind w:left="0" w:firstLine="0"/>
        <w:jc w:val="left"/>
      </w:pPr>
    </w:p>
    <w:p w:rsidR="008F4370" w:rsidRDefault="00A25B1F">
      <w:pPr>
        <w:spacing w:after="0" w:line="259" w:lineRule="auto"/>
        <w:ind w:left="0" w:firstLine="0"/>
        <w:jc w:val="left"/>
      </w:pPr>
      <w:r>
        <w:t xml:space="preserve"> </w:t>
      </w:r>
    </w:p>
    <w:p w:rsidR="002A2A57" w:rsidRDefault="002A2A57" w:rsidP="002A2A57">
      <w:pPr>
        <w:tabs>
          <w:tab w:val="left" w:pos="709"/>
        </w:tabs>
        <w:ind w:left="-5" w:right="84" w:hanging="988"/>
      </w:pPr>
      <w:r w:rsidRPr="002A2A57">
        <w:rPr>
          <w:bCs/>
          <w:noProof/>
          <w:color w:val="auto"/>
          <w:sz w:val="22"/>
          <w:szCs w:val="28"/>
        </w:rPr>
        <w:drawing>
          <wp:inline distT="0" distB="0" distL="0" distR="0">
            <wp:extent cx="6305550" cy="8405582"/>
            <wp:effectExtent l="0" t="0" r="0" b="0"/>
            <wp:docPr id="1" name="Рисунок 1" descr="C:\Users\Admin\Downloads\IMG2021080115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10801151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6125" cy="840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57" w:rsidRDefault="002A2A57" w:rsidP="002A2A57">
      <w:pPr>
        <w:tabs>
          <w:tab w:val="left" w:pos="709"/>
        </w:tabs>
        <w:ind w:left="-5" w:right="84" w:hanging="988"/>
      </w:pPr>
    </w:p>
    <w:p w:rsidR="008F4370" w:rsidRDefault="00A25B1F" w:rsidP="002A2A57">
      <w:pPr>
        <w:tabs>
          <w:tab w:val="left" w:pos="709"/>
        </w:tabs>
        <w:ind w:left="-5" w:right="84" w:hanging="988"/>
      </w:pPr>
      <w:bookmarkStart w:id="0" w:name="_GoBack"/>
      <w:bookmarkEnd w:id="0"/>
      <w:r>
        <w:lastRenderedPageBreak/>
        <w:t xml:space="preserve">2.1.5. Детское бельё не должно иметь толстых, грубых швов.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2.1.6. Для детей раннего возраста необходимо иметь: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-не менее трех комплектов сменного белья (мальчикам —шорты, трусики, колготки; девочкам —колготки, трусики, в теплое время —носки и гольфы; в летнее время –лёгкие головные уборы); </w:t>
      </w:r>
    </w:p>
    <w:p w:rsidR="008F4370" w:rsidRDefault="00A25B1F" w:rsidP="00AD518E">
      <w:pPr>
        <w:tabs>
          <w:tab w:val="left" w:pos="709"/>
        </w:tabs>
        <w:ind w:left="-5" w:right="2357" w:firstLine="709"/>
      </w:pPr>
      <w:r>
        <w:t xml:space="preserve">-два пакета для хранения чистого и использованного белья; -носовой платок с удобными карманами для его хранения.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2.1.7. Размер одежды должен точно соответствовать ростовым особенностям воспитанника.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2.1.8. Одежда не должна иметь лишних, выступающих поверх костюма частей, которые могут задевать за мебель, игрушки и прочее, что может повлечь за собой травматические повреждения детей.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2.1.9. Во избежание случаев травматизма, родителям (законным представителям)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таблетки, жевательную резинку.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2.1.10. Во избежание случаев травматизма не допускается ношение воспитанниками цепочек, браслетов.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2.2. Требования к одежде для прогулок.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2.2.1. Одежда должна соответствовать сезону и погоде.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2.3. Требования к повседневной одежде.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2.3.1.Для мальчиков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-шорты, бриджи, футболка (рубашка, водолазка), носки, туфли или сандалии, чешки. Одежда без ограничения по цвету.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>2.3.</w:t>
      </w:r>
      <w:proofErr w:type="gramStart"/>
      <w:r>
        <w:t>2.Для</w:t>
      </w:r>
      <w:proofErr w:type="gramEnd"/>
      <w:r>
        <w:t xml:space="preserve"> девочек-юбка, платье, сарафан, футболка, бриджи, гольфы, носки, туфли или сандалии, чешки. Одежда без ограничения по цвету. 2.4. Требования к одежде на физкультурных занятиях. </w:t>
      </w:r>
    </w:p>
    <w:p w:rsidR="008F4370" w:rsidRDefault="00A25B1F" w:rsidP="00AD518E">
      <w:pPr>
        <w:numPr>
          <w:ilvl w:val="0"/>
          <w:numId w:val="1"/>
        </w:numPr>
        <w:tabs>
          <w:tab w:val="left" w:pos="709"/>
        </w:tabs>
        <w:ind w:right="84" w:firstLine="709"/>
      </w:pPr>
      <w:r>
        <w:t xml:space="preserve">Физкультурные занятия на улице требуют наличия у детей спортивной одежды, соответствующей погодным условиям. </w:t>
      </w:r>
    </w:p>
    <w:p w:rsidR="008F4370" w:rsidRDefault="00A25B1F" w:rsidP="00AD518E">
      <w:pPr>
        <w:numPr>
          <w:ilvl w:val="0"/>
          <w:numId w:val="1"/>
        </w:numPr>
        <w:tabs>
          <w:tab w:val="left" w:pos="709"/>
        </w:tabs>
        <w:ind w:right="84" w:firstLine="709"/>
      </w:pPr>
      <w:r>
        <w:t xml:space="preserve">Для физкультурных занятий в зале необходимо иметь спортивную одежду (футболку, шорты) и спортивную обувь. 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-Для переходного времени года (осень, весна), а также для занятий физкультурой на воздухе в зимнее время рекомендуется надевать трикотажные костюмы из шерстяного и хлопчатобумажного трикотажа (с шерстяным или полушерстяным начесом); при наличии ветра дополнительно необходимо надевать куртку из плащевого материала, «лаке» с подкладкой и т. д. Удобна одежда, состоящая из брюк, куртки и пристегивающегося к брюкам жилета, который позволяет изменять теплозащитные свойства одежды. </w:t>
      </w:r>
    </w:p>
    <w:p w:rsidR="008F4370" w:rsidRDefault="00A25B1F" w:rsidP="00AD518E">
      <w:pPr>
        <w:pStyle w:val="1"/>
        <w:tabs>
          <w:tab w:val="left" w:pos="709"/>
        </w:tabs>
        <w:ind w:left="-5" w:right="2037" w:firstLine="709"/>
      </w:pPr>
      <w:r>
        <w:t xml:space="preserve">3. Требования к обуви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3.1. Обувь должна быть соответствующего размера, легкая, удобная, с эластичной подошвой. Для повседневной носки не следует использовать резиновую и лакированную обувь.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lastRenderedPageBreak/>
        <w:t xml:space="preserve">3.2.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– облегающие, открытые, с хорошей вентиляцией.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3.3. Уличная обувь – более закрытая, чем домашняя. В теплое время года удобна текстильная обувь – легкая, воздухопроницаемая и гигроскопичная. Стопа ребенка должна быть плотно зафиксирована ремешками. Носок уличной обуви для профилактики травматизма должен быть закрытым.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3.4. 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надевать ребенку (по крайней мере, до 3-4-летнего возраста) резиновые сапожки слишком часто или надолго. При низких температурах воздуха детям лучше надевать кожаные ботинки.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3.5. 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Зимняя обувь должна быть по размеру ноги ребенка. </w:t>
      </w:r>
    </w:p>
    <w:p w:rsidR="00AD518E" w:rsidRPr="00AD518E" w:rsidRDefault="00A25B1F" w:rsidP="00AD518E">
      <w:pPr>
        <w:numPr>
          <w:ilvl w:val="0"/>
          <w:numId w:val="2"/>
        </w:numPr>
        <w:tabs>
          <w:tab w:val="left" w:pos="709"/>
        </w:tabs>
        <w:spacing w:line="267" w:lineRule="auto"/>
        <w:ind w:right="95" w:firstLine="709"/>
      </w:pPr>
      <w:r>
        <w:rPr>
          <w:b/>
        </w:rPr>
        <w:t xml:space="preserve">Общие </w:t>
      </w:r>
      <w:r w:rsidR="00AD518E">
        <w:rPr>
          <w:b/>
        </w:rPr>
        <w:t xml:space="preserve">требования к ношению одежды </w:t>
      </w:r>
      <w:r>
        <w:rPr>
          <w:b/>
        </w:rPr>
        <w:t xml:space="preserve">воспитанниками </w:t>
      </w:r>
    </w:p>
    <w:p w:rsidR="008F4370" w:rsidRDefault="00A25B1F" w:rsidP="00AD518E">
      <w:pPr>
        <w:tabs>
          <w:tab w:val="left" w:pos="709"/>
        </w:tabs>
        <w:spacing w:line="267" w:lineRule="auto"/>
        <w:ind w:left="719" w:right="2037" w:firstLine="0"/>
      </w:pPr>
      <w:r>
        <w:t xml:space="preserve">Родители воспитанников ДОУ должны знать, что: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4.1. Запрещается ношение детьми в ДОУ следующих вариантов одежды и обуви: -спортивной одежды и обуви (кроме занятий по физической культуре и спортивных мероприятий);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-пляжной одежды и обуви;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-одежды бельевого стиля; </w:t>
      </w:r>
    </w:p>
    <w:p w:rsidR="008F4370" w:rsidRDefault="00A25B1F" w:rsidP="00AD518E">
      <w:pPr>
        <w:tabs>
          <w:tab w:val="left" w:pos="709"/>
        </w:tabs>
        <w:spacing w:after="0" w:line="278" w:lineRule="auto"/>
        <w:ind w:left="0" w:right="120" w:firstLine="709"/>
        <w:jc w:val="left"/>
      </w:pPr>
      <w:r>
        <w:t xml:space="preserve">-одежды из кожи (кожзаменителя), плащевой ткани для ношения в групповом помещении; -туфлей для девочек на чрезмерно высоком каблуке; -одежды, обуви и аксессуаров с травмирующей фурнитурой. 4.2. Одежда детей должна быть чистой и выглаженной. </w:t>
      </w:r>
    </w:p>
    <w:p w:rsidR="008F4370" w:rsidRDefault="00A25B1F" w:rsidP="00AD518E">
      <w:pPr>
        <w:pStyle w:val="1"/>
        <w:tabs>
          <w:tab w:val="left" w:pos="709"/>
        </w:tabs>
        <w:ind w:left="-5" w:right="2037" w:firstLine="709"/>
      </w:pPr>
      <w:r>
        <w:t xml:space="preserve">5. Контроль выполнения требований к одежде и обуви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5.1. Ответственность за доведение информации до родителей (законных представителей) воспитанников и соблюдение требований, изложенных в данном Положении возлагается на педагогических работников групп и администрацию ДОУ.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5.2. Родители (законные представители) воспитанников обеспечивают наличие и ношение ежедневной одежды воспитанниками в соответствии с Настоящим Положением. </w:t>
      </w:r>
    </w:p>
    <w:p w:rsidR="008F4370" w:rsidRDefault="00A25B1F" w:rsidP="00AD518E">
      <w:pPr>
        <w:tabs>
          <w:tab w:val="left" w:pos="709"/>
        </w:tabs>
        <w:ind w:left="-5" w:right="84" w:firstLine="709"/>
      </w:pPr>
      <w:r>
        <w:t xml:space="preserve">5.3. Педагогический работник группы осуществляет ежедневный контроль наличия, достаточности, чистоты, соответствия сезону и погоде одежды воспитанников. </w:t>
      </w:r>
    </w:p>
    <w:p w:rsidR="008F4370" w:rsidRDefault="00A25B1F" w:rsidP="00AD518E">
      <w:pPr>
        <w:tabs>
          <w:tab w:val="left" w:pos="709"/>
        </w:tabs>
        <w:spacing w:after="0" w:line="259" w:lineRule="auto"/>
        <w:ind w:left="0" w:firstLine="709"/>
        <w:jc w:val="left"/>
      </w:pPr>
      <w:r>
        <w:t xml:space="preserve"> </w:t>
      </w:r>
    </w:p>
    <w:sectPr w:rsidR="008F4370" w:rsidSect="00BC79F3">
      <w:pgSz w:w="11908" w:h="16836"/>
      <w:pgMar w:top="1135" w:right="756" w:bottom="146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54817"/>
    <w:multiLevelType w:val="hybridMultilevel"/>
    <w:tmpl w:val="D29AE22A"/>
    <w:lvl w:ilvl="0" w:tplc="0F06D4F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0C41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E89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003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7678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A816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0871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1CDE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05A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C73FB6"/>
    <w:multiLevelType w:val="hybridMultilevel"/>
    <w:tmpl w:val="E48C755E"/>
    <w:lvl w:ilvl="0" w:tplc="1CC4D0EE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887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2CF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B281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AA8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9A7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6FF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1A6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414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4370"/>
    <w:rsid w:val="00081163"/>
    <w:rsid w:val="00137FEF"/>
    <w:rsid w:val="002A2A57"/>
    <w:rsid w:val="002B45B9"/>
    <w:rsid w:val="00487442"/>
    <w:rsid w:val="005D1EEA"/>
    <w:rsid w:val="006737CF"/>
    <w:rsid w:val="007675F0"/>
    <w:rsid w:val="008F4370"/>
    <w:rsid w:val="00A25B1F"/>
    <w:rsid w:val="00AD518E"/>
    <w:rsid w:val="00AE57D6"/>
    <w:rsid w:val="00B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426C"/>
  <w15:docId w15:val="{6D941E42-5D55-448B-9283-78C0B5EC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9F3"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BC79F3"/>
    <w:pPr>
      <w:keepNext/>
      <w:keepLines/>
      <w:spacing w:after="12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79F3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5D1E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</cp:lastModifiedBy>
  <cp:revision>9</cp:revision>
  <dcterms:created xsi:type="dcterms:W3CDTF">2021-07-31T08:41:00Z</dcterms:created>
  <dcterms:modified xsi:type="dcterms:W3CDTF">2021-08-01T12:23:00Z</dcterms:modified>
</cp:coreProperties>
</file>