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32A" w:rsidRDefault="004F59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0B1600">
        <w:rPr>
          <w:b/>
          <w:bCs/>
          <w:sz w:val="28"/>
          <w:szCs w:val="28"/>
        </w:rPr>
        <w:t>униципальный</w:t>
      </w:r>
      <w:r w:rsidR="000B1600">
        <w:rPr>
          <w:b/>
          <w:bCs/>
          <w:sz w:val="28"/>
          <w:szCs w:val="28"/>
        </w:rPr>
        <w:t xml:space="preserve"> этап </w:t>
      </w:r>
      <w:r>
        <w:rPr>
          <w:b/>
          <w:bCs/>
          <w:sz w:val="28"/>
          <w:szCs w:val="28"/>
        </w:rPr>
        <w:t>в</w:t>
      </w:r>
      <w:r w:rsidR="000B1600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47032A" w:rsidRDefault="000B16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технологии 202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учебного года</w:t>
      </w:r>
    </w:p>
    <w:p w:rsidR="0047032A" w:rsidRDefault="000B1600">
      <w:pPr>
        <w:adjustRightInd w:val="0"/>
        <w:jc w:val="center"/>
        <w:rPr>
          <w:color w:val="FF0000"/>
          <w:sz w:val="24"/>
          <w:szCs w:val="24"/>
        </w:rPr>
      </w:pPr>
      <w:r>
        <w:rPr>
          <w:b/>
          <w:bCs/>
          <w:color w:val="FF0000"/>
          <w:sz w:val="28"/>
          <w:szCs w:val="28"/>
        </w:rPr>
        <w:t>(</w:t>
      </w:r>
      <w:r>
        <w:rPr>
          <w:b/>
          <w:bCs/>
          <w:color w:val="FF0000"/>
          <w:sz w:val="28"/>
          <w:szCs w:val="28"/>
        </w:rPr>
        <w:t>профиль</w:t>
      </w:r>
      <w:r>
        <w:rPr>
          <w:b/>
          <w:bCs/>
          <w:color w:val="FF0000"/>
          <w:sz w:val="28"/>
          <w:szCs w:val="28"/>
        </w:rPr>
        <w:t xml:space="preserve"> «Техника, технологи</w:t>
      </w:r>
      <w:r>
        <w:rPr>
          <w:b/>
          <w:bCs/>
          <w:color w:val="FF0000"/>
          <w:sz w:val="28"/>
          <w:szCs w:val="28"/>
        </w:rPr>
        <w:t>и</w:t>
      </w:r>
      <w:r>
        <w:rPr>
          <w:b/>
          <w:bCs/>
          <w:color w:val="FF0000"/>
          <w:sz w:val="28"/>
          <w:szCs w:val="28"/>
        </w:rPr>
        <w:t xml:space="preserve"> и техническое творчество»)</w:t>
      </w:r>
    </w:p>
    <w:p w:rsidR="0047032A" w:rsidRDefault="000B16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Ручн</w:t>
      </w:r>
      <w:r>
        <w:rPr>
          <w:b/>
          <w:bCs/>
          <w:sz w:val="24"/>
          <w:szCs w:val="24"/>
        </w:rPr>
        <w:t>ая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метал</w:t>
      </w:r>
      <w:r w:rsidR="004F59DD">
        <w:rPr>
          <w:b/>
          <w:bCs/>
          <w:sz w:val="24"/>
          <w:szCs w:val="24"/>
        </w:rPr>
        <w:t>л</w:t>
      </w:r>
      <w:r>
        <w:rPr>
          <w:b/>
          <w:bCs/>
          <w:sz w:val="24"/>
          <w:szCs w:val="24"/>
        </w:rPr>
        <w:t>ообработк</w:t>
      </w:r>
      <w:r>
        <w:rPr>
          <w:b/>
          <w:bCs/>
          <w:sz w:val="24"/>
          <w:szCs w:val="24"/>
        </w:rPr>
        <w:t>а</w:t>
      </w:r>
    </w:p>
    <w:p w:rsidR="0047032A" w:rsidRDefault="000B1600">
      <w:pPr>
        <w:pStyle w:val="2"/>
        <w:spacing w:before="137"/>
        <w:ind w:left="58" w:right="65"/>
        <w:jc w:val="center"/>
      </w:pPr>
      <w:r>
        <w:t>7-8 класс</w:t>
      </w:r>
    </w:p>
    <w:p w:rsidR="0047032A" w:rsidRDefault="000B1600">
      <w:pPr>
        <w:jc w:val="center"/>
      </w:pPr>
      <w:r>
        <w:t>Разработать чертеж, технологическую карту и изготовить головоломку</w:t>
      </w:r>
    </w:p>
    <w:p w:rsidR="0047032A" w:rsidRDefault="0047032A">
      <w:pPr>
        <w:jc w:val="center"/>
      </w:pPr>
    </w:p>
    <w:p w:rsidR="0047032A" w:rsidRDefault="000B1600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4869180" cy="2625725"/>
            <wp:effectExtent l="0" t="0" r="7620" b="317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114300" distR="114300">
            <wp:extent cx="3950335" cy="4258310"/>
            <wp:effectExtent l="0" t="0" r="12065" b="889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033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2A" w:rsidRDefault="0047032A">
      <w:pPr>
        <w:jc w:val="center"/>
      </w:pPr>
    </w:p>
    <w:p w:rsidR="0047032A" w:rsidRDefault="000B1600">
      <w:pPr>
        <w:jc w:val="center"/>
      </w:pPr>
      <w:r>
        <w:t xml:space="preserve">Для основной части (деталь №1) используется проволока </w:t>
      </w:r>
      <w:r>
        <w:t xml:space="preserve">Ø 3 </w:t>
      </w:r>
      <w:r>
        <w:sym w:font="Symbol" w:char="00B4"/>
      </w:r>
      <w:r>
        <w:t xml:space="preserve"> 310 мм</w:t>
      </w:r>
    </w:p>
    <w:p w:rsidR="0047032A" w:rsidRDefault="000B1600">
      <w:pPr>
        <w:jc w:val="center"/>
      </w:pPr>
      <w:r>
        <w:t xml:space="preserve">Для одной дуги (деталь №2) используется проволока </w:t>
      </w:r>
      <w:r>
        <w:t xml:space="preserve">Ø 3 </w:t>
      </w:r>
      <w:r>
        <w:sym w:font="Symbol" w:char="00B4"/>
      </w:r>
      <w:r>
        <w:t xml:space="preserve"> </w:t>
      </w:r>
      <w:r>
        <w:t>96</w:t>
      </w:r>
      <w:r>
        <w:t xml:space="preserve"> мм</w:t>
      </w:r>
    </w:p>
    <w:p w:rsidR="0047032A" w:rsidRDefault="000B1600">
      <w:pPr>
        <w:jc w:val="center"/>
      </w:pPr>
      <w:r>
        <w:t xml:space="preserve">Для кольца используется </w:t>
      </w:r>
      <w:r>
        <w:t xml:space="preserve">проволока </w:t>
      </w:r>
      <w:r>
        <w:t xml:space="preserve">Ø 3 </w:t>
      </w:r>
      <w:r>
        <w:sym w:font="Symbol" w:char="00B4"/>
      </w:r>
      <w:r>
        <w:t xml:space="preserve"> </w:t>
      </w:r>
      <w:r>
        <w:t>63</w:t>
      </w:r>
      <w:r>
        <w:t xml:space="preserve"> мм</w:t>
      </w:r>
    </w:p>
    <w:p w:rsidR="0047032A" w:rsidRDefault="0047032A">
      <w:pPr>
        <w:jc w:val="center"/>
      </w:pPr>
    </w:p>
    <w:p w:rsidR="0047032A" w:rsidRDefault="000B1600">
      <w:pPr>
        <w:rPr>
          <w:b/>
          <w:sz w:val="24"/>
        </w:rPr>
      </w:pPr>
      <w:r>
        <w:rPr>
          <w:b/>
          <w:sz w:val="24"/>
        </w:rPr>
        <w:br w:type="page"/>
      </w:r>
    </w:p>
    <w:p w:rsidR="0047032A" w:rsidRDefault="000B1600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307340</wp:posOffset>
            </wp:positionH>
            <wp:positionV relativeFrom="paragraph">
              <wp:posOffset>-116840</wp:posOffset>
            </wp:positionV>
            <wp:extent cx="6772910" cy="10008870"/>
            <wp:effectExtent l="0" t="0" r="8890" b="1143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"/>
                    <a:stretch>
                      <a:fillRect/>
                    </a:stretch>
                  </pic:blipFill>
                  <pic:spPr>
                    <a:xfrm>
                      <a:off x="0" y="0"/>
                      <a:ext cx="6772910" cy="1000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page"/>
      </w:r>
    </w:p>
    <w:p w:rsidR="0047032A" w:rsidRDefault="000B160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Технологическая карта</w:t>
      </w:r>
      <w:r>
        <w:rPr>
          <w:sz w:val="28"/>
          <w:szCs w:val="28"/>
        </w:rPr>
        <w:t xml:space="preserve"> на изготовление изделия</w:t>
      </w:r>
    </w:p>
    <w:p w:rsidR="0047032A" w:rsidRDefault="0047032A">
      <w:pPr>
        <w:jc w:val="center"/>
        <w:rPr>
          <w:sz w:val="28"/>
          <w:szCs w:val="28"/>
        </w:rPr>
      </w:pPr>
    </w:p>
    <w:tbl>
      <w:tblPr>
        <w:tblStyle w:val="a4"/>
        <w:tblW w:w="10207" w:type="dxa"/>
        <w:tblInd w:w="279" w:type="dxa"/>
        <w:tblLook w:val="04A0" w:firstRow="1" w:lastRow="0" w:firstColumn="1" w:lastColumn="0" w:noHBand="0" w:noVBand="1"/>
      </w:tblPr>
      <w:tblGrid>
        <w:gridCol w:w="562"/>
        <w:gridCol w:w="2977"/>
        <w:gridCol w:w="3686"/>
        <w:gridCol w:w="2982"/>
      </w:tblGrid>
      <w:tr w:rsidR="0047032A">
        <w:tc>
          <w:tcPr>
            <w:tcW w:w="562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пераци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686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Эскиз</w:t>
            </w:r>
          </w:p>
        </w:tc>
        <w:tc>
          <w:tcPr>
            <w:tcW w:w="2982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приспособлени</w:t>
            </w:r>
            <w:r>
              <w:rPr>
                <w:sz w:val="24"/>
                <w:szCs w:val="24"/>
              </w:rPr>
              <w:t>е</w:t>
            </w:r>
          </w:p>
        </w:tc>
      </w:tr>
      <w:tr w:rsidR="0047032A">
        <w:trPr>
          <w:trHeight w:val="14002"/>
        </w:trPr>
        <w:tc>
          <w:tcPr>
            <w:tcW w:w="562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982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</w:tbl>
    <w:p w:rsidR="0047032A" w:rsidRDefault="000B1600">
      <w:pPr>
        <w:rPr>
          <w:b/>
          <w:sz w:val="24"/>
        </w:rPr>
      </w:pPr>
      <w:r>
        <w:rPr>
          <w:b/>
          <w:sz w:val="24"/>
        </w:rPr>
        <w:lastRenderedPageBreak/>
        <w:br w:type="page"/>
      </w:r>
    </w:p>
    <w:p w:rsidR="0047032A" w:rsidRDefault="000B1600">
      <w:pPr>
        <w:pStyle w:val="2"/>
        <w:spacing w:before="137"/>
        <w:ind w:left="58" w:right="65"/>
        <w:jc w:val="center"/>
      </w:pPr>
      <w:r>
        <w:lastRenderedPageBreak/>
        <w:t>К</w:t>
      </w:r>
      <w:r>
        <w:t>арт</w:t>
      </w:r>
      <w:r>
        <w:t>а</w:t>
      </w:r>
      <w:r>
        <w:t xml:space="preserve"> пооперационного контроля для участников и жюри</w:t>
      </w:r>
    </w:p>
    <w:p w:rsidR="0047032A" w:rsidRDefault="000B1600">
      <w:pPr>
        <w:spacing w:before="90" w:line="360" w:lineRule="auto"/>
        <w:ind w:left="960" w:right="97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z w:val="24"/>
        </w:rPr>
        <w:t xml:space="preserve"> </w:t>
      </w:r>
      <w:r>
        <w:rPr>
          <w:b/>
          <w:sz w:val="24"/>
        </w:rPr>
        <w:t>Ручной металлообработке</w:t>
      </w:r>
      <w:r>
        <w:rPr>
          <w:b/>
          <w:sz w:val="24"/>
        </w:rPr>
        <w:t xml:space="preserve"> в 7-8 классе</w:t>
      </w:r>
    </w:p>
    <w:p w:rsidR="0047032A" w:rsidRDefault="0047032A">
      <w:pPr>
        <w:spacing w:before="90" w:line="360" w:lineRule="auto"/>
        <w:ind w:left="960" w:right="972"/>
        <w:jc w:val="center"/>
        <w:rPr>
          <w:b/>
          <w:sz w:val="24"/>
        </w:rPr>
      </w:pP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6794"/>
        <w:gridCol w:w="1008"/>
        <w:gridCol w:w="1373"/>
      </w:tblGrid>
      <w:tr w:rsidR="0047032A">
        <w:trPr>
          <w:trHeight w:val="551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172" w:right="146" w:firstLine="57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№</w:t>
            </w:r>
            <w:r>
              <w:rPr>
                <w:b/>
                <w:i/>
                <w:spacing w:val="1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п/п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2178" w:right="2171"/>
              <w:jc w:val="center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Критерии</w:t>
            </w:r>
            <w:r>
              <w:rPr>
                <w:b/>
                <w:i/>
                <w:spacing w:val="-6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оценивания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258" w:right="166" w:hanging="68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Макс.</w:t>
            </w:r>
            <w:r>
              <w:rPr>
                <w:b/>
                <w:i/>
                <w:spacing w:val="-57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балл</w:t>
            </w:r>
          </w:p>
        </w:tc>
        <w:tc>
          <w:tcPr>
            <w:tcW w:w="1373" w:type="dxa"/>
          </w:tcPr>
          <w:p w:rsidR="0047032A" w:rsidRDefault="000B1600">
            <w:pPr>
              <w:pStyle w:val="TableParagraph"/>
              <w:spacing w:afterLines="50" w:after="120"/>
              <w:ind w:left="106" w:right="82" w:firstLine="319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Балл</w:t>
            </w:r>
            <w:r>
              <w:rPr>
                <w:b/>
                <w:i/>
                <w:spacing w:val="1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участника</w:t>
            </w:r>
          </w:p>
        </w:tc>
      </w:tr>
      <w:tr w:rsidR="0047032A">
        <w:trPr>
          <w:trHeight w:val="275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Наличие</w:t>
            </w:r>
            <w:r>
              <w:rPr>
                <w:spacing w:val="-4"/>
                <w:szCs w:val="21"/>
              </w:rPr>
              <w:t xml:space="preserve"> </w:t>
            </w:r>
            <w:r>
              <w:rPr>
                <w:szCs w:val="21"/>
              </w:rPr>
              <w:t>рабочей</w:t>
            </w:r>
            <w:r>
              <w:rPr>
                <w:spacing w:val="-2"/>
                <w:szCs w:val="21"/>
              </w:rPr>
              <w:t xml:space="preserve"> </w:t>
            </w:r>
            <w:r>
              <w:rPr>
                <w:szCs w:val="21"/>
              </w:rPr>
              <w:t>формы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zCs w:val="21"/>
              </w:rPr>
              <w:t>(халат,</w:t>
            </w:r>
            <w:r>
              <w:rPr>
                <w:spacing w:val="-2"/>
                <w:szCs w:val="21"/>
              </w:rPr>
              <w:t xml:space="preserve"> </w:t>
            </w:r>
            <w:r>
              <w:rPr>
                <w:szCs w:val="21"/>
              </w:rPr>
              <w:t>головной</w:t>
            </w:r>
            <w:r>
              <w:rPr>
                <w:spacing w:val="1"/>
                <w:szCs w:val="21"/>
              </w:rPr>
              <w:t xml:space="preserve"> </w:t>
            </w:r>
            <w:r>
              <w:rPr>
                <w:szCs w:val="21"/>
              </w:rPr>
              <w:t>убор)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87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Соблюдение</w:t>
            </w:r>
            <w:r>
              <w:rPr>
                <w:spacing w:val="-6"/>
                <w:szCs w:val="21"/>
              </w:rPr>
              <w:t xml:space="preserve"> </w:t>
            </w:r>
            <w:r>
              <w:rPr>
                <w:szCs w:val="21"/>
              </w:rPr>
              <w:t>правил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pacing w:val="-3"/>
                <w:szCs w:val="21"/>
              </w:rPr>
              <w:t>техники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zCs w:val="21"/>
              </w:rPr>
              <w:t>безопасно</w:t>
            </w:r>
            <w:r>
              <w:rPr>
                <w:szCs w:val="21"/>
              </w:rPr>
              <w:t>сти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66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Культура</w:t>
            </w:r>
            <w:r>
              <w:rPr>
                <w:spacing w:val="-5"/>
                <w:szCs w:val="21"/>
              </w:rPr>
              <w:t xml:space="preserve"> </w:t>
            </w:r>
            <w:r>
              <w:rPr>
                <w:szCs w:val="21"/>
              </w:rPr>
              <w:t>труда</w:t>
            </w:r>
            <w:r>
              <w:rPr>
                <w:szCs w:val="21"/>
              </w:rPr>
              <w:t>, порядок на рабочем месте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66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Уборка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zCs w:val="21"/>
              </w:rPr>
              <w:t>рабочего</w:t>
            </w:r>
            <w:r>
              <w:rPr>
                <w:spacing w:val="-2"/>
                <w:szCs w:val="21"/>
              </w:rPr>
              <w:t xml:space="preserve"> </w:t>
            </w:r>
            <w:r>
              <w:rPr>
                <w:szCs w:val="21"/>
              </w:rPr>
              <w:t>места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 w:val="restart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6794" w:type="dxa"/>
            <w:shd w:val="clear" w:color="auto" w:fill="D8D8D8" w:themeFill="background1" w:themeFillShade="D8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i/>
                <w:szCs w:val="21"/>
              </w:rPr>
            </w:pPr>
            <w:r>
              <w:rPr>
                <w:szCs w:val="21"/>
              </w:rPr>
              <w:t>Грамотное</w:t>
            </w:r>
            <w:r>
              <w:rPr>
                <w:szCs w:val="21"/>
              </w:rPr>
              <w:t xml:space="preserve"> составление </w:t>
            </w:r>
            <w:r>
              <w:rPr>
                <w:szCs w:val="21"/>
              </w:rPr>
              <w:t>технологической</w:t>
            </w:r>
            <w:r>
              <w:rPr>
                <w:szCs w:val="21"/>
              </w:rPr>
              <w:t xml:space="preserve"> карты</w:t>
            </w:r>
          </w:p>
        </w:tc>
        <w:tc>
          <w:tcPr>
            <w:tcW w:w="1008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</w:p>
        </w:tc>
        <w:tc>
          <w:tcPr>
            <w:tcW w:w="1373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t>Выполнена технологическая карта изделия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t>На технологической карте присутствуют все необходимые операции</w:t>
            </w:r>
            <w:r>
              <w:t xml:space="preserve">, а </w:t>
            </w:r>
            <w:r>
              <w:t>также соответствующие им инструменты и приспособления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t>Последовательность операций</w:t>
            </w:r>
            <w:r>
              <w:t>, описанная в технологической карте, соответствует технологии изготовления изделия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 w:val="restart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6794" w:type="dxa"/>
            <w:shd w:val="clear" w:color="auto" w:fill="D8D8D8" w:themeFill="background1" w:themeFillShade="D8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  <w:lang w:eastAsia="ru-RU"/>
              </w:rPr>
              <w:t>Разработка</w:t>
            </w:r>
            <w:r w:rsidRPr="004F59DD">
              <w:rPr>
                <w:szCs w:val="21"/>
                <w:lang w:eastAsia="ru-RU"/>
              </w:rPr>
              <w:t xml:space="preserve"> чертежа </w:t>
            </w:r>
            <w:r>
              <w:rPr>
                <w:szCs w:val="21"/>
                <w:lang w:eastAsia="ru-RU"/>
              </w:rPr>
              <w:t>в соответствии с ЕСКД</w:t>
            </w:r>
          </w:p>
        </w:tc>
        <w:tc>
          <w:tcPr>
            <w:tcW w:w="1008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</w:p>
        </w:tc>
        <w:tc>
          <w:tcPr>
            <w:tcW w:w="1373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 xml:space="preserve">указаны габаритные размеры и </w:t>
            </w:r>
            <w:r>
              <w:rPr>
                <w:szCs w:val="21"/>
                <w:lang w:eastAsia="ru-RU"/>
              </w:rPr>
              <w:t>линейные размеры</w:t>
            </w:r>
          </w:p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соблюдены требования к построению выносных и размерных линий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Pr="004F59DD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 w:rsidRPr="004F59DD">
              <w:rPr>
                <w:szCs w:val="21"/>
                <w:lang w:eastAsia="ru-RU"/>
              </w:rPr>
              <w:t>основная надпись оформлена верно</w:t>
            </w:r>
          </w:p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чертеж соответствует указанному масштабу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Pr="004F59DD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толщина</w:t>
            </w:r>
            <w:r w:rsidRPr="004F59DD">
              <w:rPr>
                <w:szCs w:val="21"/>
                <w:lang w:eastAsia="ru-RU"/>
              </w:rPr>
              <w:t xml:space="preserve"> и тип линий соответствует ГОСТ</w:t>
            </w:r>
          </w:p>
          <w:p w:rsidR="0047032A" w:rsidRPr="004F59DD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 w:rsidRPr="004F59DD">
              <w:rPr>
                <w:szCs w:val="21"/>
                <w:lang w:eastAsia="ru-RU"/>
              </w:rPr>
              <w:t xml:space="preserve">изображение самого изделия в целом выполнено </w:t>
            </w:r>
            <w:r w:rsidRPr="004F59DD">
              <w:rPr>
                <w:szCs w:val="21"/>
                <w:lang w:eastAsia="ru-RU"/>
              </w:rPr>
              <w:t>качественно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 w:val="restart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6794" w:type="dxa"/>
            <w:shd w:val="clear" w:color="auto" w:fill="D8D8D8" w:themeFill="background1" w:themeFillShade="D8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Технология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изготовления</w:t>
            </w:r>
            <w:r>
              <w:rPr>
                <w:szCs w:val="21"/>
              </w:rPr>
              <w:t xml:space="preserve"> детали</w:t>
            </w:r>
          </w:p>
        </w:tc>
        <w:tc>
          <w:tcPr>
            <w:tcW w:w="1008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</w:p>
        </w:tc>
        <w:tc>
          <w:tcPr>
            <w:tcW w:w="1373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 xml:space="preserve">габаритные размеры (по 1 баллу за деталь; погрешность до </w:t>
            </w:r>
            <w: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±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4F59DD"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0,2 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>мм</w:t>
            </w:r>
            <w:r>
              <w:rPr>
                <w:szCs w:val="21"/>
              </w:rPr>
              <w:t>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 xml:space="preserve">соответствие всем линейным размерам (по 2 балла за деталь; погрешность до </w:t>
            </w:r>
            <w: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±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4F59DD">
              <w:rPr>
                <w:rFonts w:eastAsia="Calibri"/>
                <w:spacing w:val="-4"/>
                <w:sz w:val="24"/>
                <w:szCs w:val="24"/>
                <w:lang w:eastAsia="ru-RU"/>
              </w:rPr>
              <w:t>0,2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>мм</w:t>
            </w:r>
            <w:r>
              <w:rPr>
                <w:szCs w:val="21"/>
              </w:rPr>
              <w:t>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8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проверка изделия в действии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3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tabs>
                <w:tab w:val="left" w:pos="4775"/>
              </w:tabs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острые</w:t>
            </w:r>
            <w:r>
              <w:rPr>
                <w:szCs w:val="21"/>
              </w:rPr>
              <w:t xml:space="preserve"> кромки (на торцах проволоки) притуплены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78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200" w:right="191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Время</w:t>
            </w:r>
            <w:r>
              <w:rPr>
                <w:spacing w:val="-5"/>
                <w:szCs w:val="21"/>
              </w:rPr>
              <w:t xml:space="preserve"> </w:t>
            </w:r>
            <w:r>
              <w:rPr>
                <w:szCs w:val="21"/>
              </w:rPr>
              <w:t>изготовления</w:t>
            </w:r>
            <w:r>
              <w:rPr>
                <w:szCs w:val="21"/>
              </w:rPr>
              <w:t xml:space="preserve"> (до 180 мин.)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7476" w:type="dxa"/>
            <w:gridSpan w:val="2"/>
          </w:tcPr>
          <w:p w:rsidR="0047032A" w:rsidRDefault="000B1600">
            <w:pPr>
              <w:pStyle w:val="TableParagraph"/>
              <w:spacing w:afterLines="50" w:after="120"/>
              <w:ind w:left="3357" w:right="3347"/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t>Итого</w:t>
            </w:r>
            <w:r>
              <w:rPr>
                <w:szCs w:val="21"/>
              </w:rPr>
              <w:t>: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382"/>
              <w:rPr>
                <w:b/>
                <w:szCs w:val="21"/>
              </w:rPr>
            </w:pPr>
            <w:r>
              <w:rPr>
                <w:b/>
                <w:szCs w:val="21"/>
              </w:rPr>
              <w:t>35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</w:tbl>
    <w:p w:rsidR="0047032A" w:rsidRDefault="0047032A">
      <w:pPr>
        <w:pStyle w:val="a3"/>
        <w:rPr>
          <w:b/>
          <w:sz w:val="36"/>
        </w:rPr>
      </w:pPr>
    </w:p>
    <w:p w:rsidR="0047032A" w:rsidRDefault="0047032A">
      <w:pPr>
        <w:jc w:val="center"/>
        <w:sectPr w:rsidR="0047032A">
          <w:pgSz w:w="11906" w:h="16838"/>
          <w:pgMar w:top="844" w:right="624" w:bottom="624" w:left="624" w:header="720" w:footer="720" w:gutter="0"/>
          <w:cols w:space="720"/>
          <w:docGrid w:linePitch="360"/>
        </w:sectPr>
      </w:pPr>
    </w:p>
    <w:p w:rsidR="0047032A" w:rsidRDefault="004F59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</w:t>
      </w:r>
      <w:r w:rsidR="000B1600">
        <w:rPr>
          <w:b/>
          <w:bCs/>
          <w:sz w:val="28"/>
          <w:szCs w:val="28"/>
        </w:rPr>
        <w:t>униципальный</w:t>
      </w:r>
      <w:r>
        <w:rPr>
          <w:b/>
          <w:bCs/>
          <w:sz w:val="28"/>
          <w:szCs w:val="28"/>
        </w:rPr>
        <w:t xml:space="preserve"> этап в</w:t>
      </w:r>
      <w:r w:rsidR="000B1600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47032A" w:rsidRDefault="000B16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технологии 202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учебного года</w:t>
      </w:r>
    </w:p>
    <w:p w:rsidR="0047032A" w:rsidRDefault="000B1600">
      <w:pPr>
        <w:adjustRightInd w:val="0"/>
        <w:jc w:val="center"/>
        <w:rPr>
          <w:color w:val="FF0000"/>
          <w:sz w:val="24"/>
          <w:szCs w:val="24"/>
        </w:rPr>
      </w:pPr>
      <w:r>
        <w:rPr>
          <w:b/>
          <w:bCs/>
          <w:color w:val="FF0000"/>
          <w:sz w:val="28"/>
          <w:szCs w:val="28"/>
        </w:rPr>
        <w:t>(</w:t>
      </w:r>
      <w:r>
        <w:rPr>
          <w:b/>
          <w:bCs/>
          <w:color w:val="FF0000"/>
          <w:sz w:val="28"/>
          <w:szCs w:val="28"/>
        </w:rPr>
        <w:t>профиль</w:t>
      </w:r>
      <w:r>
        <w:rPr>
          <w:b/>
          <w:bCs/>
          <w:color w:val="FF0000"/>
          <w:sz w:val="28"/>
          <w:szCs w:val="28"/>
        </w:rPr>
        <w:t xml:space="preserve"> «Техника, технологи</w:t>
      </w:r>
      <w:r>
        <w:rPr>
          <w:b/>
          <w:bCs/>
          <w:color w:val="FF0000"/>
          <w:sz w:val="28"/>
          <w:szCs w:val="28"/>
        </w:rPr>
        <w:t>и</w:t>
      </w:r>
      <w:r>
        <w:rPr>
          <w:b/>
          <w:bCs/>
          <w:color w:val="FF0000"/>
          <w:sz w:val="28"/>
          <w:szCs w:val="28"/>
        </w:rPr>
        <w:t xml:space="preserve"> и техническое творчество»)</w:t>
      </w:r>
    </w:p>
    <w:p w:rsidR="0047032A" w:rsidRDefault="000B16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Ручн</w:t>
      </w:r>
      <w:r>
        <w:rPr>
          <w:b/>
          <w:bCs/>
          <w:sz w:val="24"/>
          <w:szCs w:val="24"/>
        </w:rPr>
        <w:t>ая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мета</w:t>
      </w:r>
      <w:r w:rsidR="004F59DD">
        <w:rPr>
          <w:b/>
          <w:bCs/>
          <w:sz w:val="24"/>
          <w:szCs w:val="24"/>
        </w:rPr>
        <w:t>л</w:t>
      </w:r>
      <w:r>
        <w:rPr>
          <w:b/>
          <w:bCs/>
          <w:sz w:val="24"/>
          <w:szCs w:val="24"/>
        </w:rPr>
        <w:t>л</w:t>
      </w:r>
      <w:r>
        <w:rPr>
          <w:b/>
          <w:bCs/>
          <w:sz w:val="24"/>
          <w:szCs w:val="24"/>
        </w:rPr>
        <w:t>ообработк</w:t>
      </w:r>
      <w:r>
        <w:rPr>
          <w:b/>
          <w:bCs/>
          <w:sz w:val="24"/>
          <w:szCs w:val="24"/>
        </w:rPr>
        <w:t>а</w:t>
      </w:r>
    </w:p>
    <w:p w:rsidR="0047032A" w:rsidRDefault="0047032A">
      <w:pPr>
        <w:jc w:val="center"/>
        <w:rPr>
          <w:b/>
          <w:bCs/>
        </w:rPr>
      </w:pPr>
    </w:p>
    <w:p w:rsidR="0047032A" w:rsidRDefault="000B1600">
      <w:pPr>
        <w:jc w:val="center"/>
        <w:rPr>
          <w:b/>
          <w:bCs/>
        </w:rPr>
      </w:pPr>
      <w:r>
        <w:rPr>
          <w:b/>
          <w:bCs/>
        </w:rPr>
        <w:t>9 класс</w:t>
      </w:r>
    </w:p>
    <w:p w:rsidR="0047032A" w:rsidRDefault="000B1600">
      <w:pPr>
        <w:jc w:val="center"/>
      </w:pPr>
      <w:r>
        <w:t>Разработать эскиз, технологическую карту и изготовить сувенир</w:t>
      </w:r>
    </w:p>
    <w:p w:rsidR="0047032A" w:rsidRDefault="0047032A">
      <w:pPr>
        <w:jc w:val="center"/>
      </w:pPr>
    </w:p>
    <w:p w:rsidR="0047032A" w:rsidRDefault="000B1600">
      <w:pPr>
        <w:jc w:val="center"/>
        <w:rPr>
          <w:rFonts w:ascii="SimSun" w:eastAsia="SimSun" w:hAnsi="SimSun" w:cs="SimSun"/>
          <w:sz w:val="24"/>
          <w:szCs w:val="24"/>
        </w:rPr>
      </w:pPr>
      <w:r>
        <w:rPr>
          <w:noProof/>
          <w:lang w:eastAsia="ru-RU"/>
        </w:rPr>
        <w:drawing>
          <wp:inline distT="0" distB="0" distL="114300" distR="114300">
            <wp:extent cx="6541135" cy="5238115"/>
            <wp:effectExtent l="0" t="0" r="12065" b="6985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1135" cy="523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2A" w:rsidRDefault="0047032A">
      <w:pPr>
        <w:jc w:val="center"/>
        <w:rPr>
          <w:rFonts w:eastAsia="SimSun"/>
          <w:sz w:val="24"/>
          <w:szCs w:val="24"/>
        </w:rPr>
      </w:pPr>
    </w:p>
    <w:p w:rsidR="0047032A" w:rsidRDefault="000B160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7032A" w:rsidRDefault="000B1600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289560</wp:posOffset>
            </wp:positionH>
            <wp:positionV relativeFrom="paragraph">
              <wp:posOffset>1270</wp:posOffset>
            </wp:positionV>
            <wp:extent cx="6772910" cy="10008870"/>
            <wp:effectExtent l="0" t="0" r="8890" b="11430"/>
            <wp:wrapNone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"/>
                    <a:stretch>
                      <a:fillRect/>
                    </a:stretch>
                  </pic:blipFill>
                  <pic:spPr>
                    <a:xfrm>
                      <a:off x="0" y="0"/>
                      <a:ext cx="6772910" cy="1000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page"/>
      </w:r>
    </w:p>
    <w:p w:rsidR="0047032A" w:rsidRDefault="000B160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Технологическая карта</w:t>
      </w:r>
      <w:r>
        <w:rPr>
          <w:sz w:val="28"/>
          <w:szCs w:val="28"/>
        </w:rPr>
        <w:t xml:space="preserve"> на изготовление изделия</w:t>
      </w:r>
    </w:p>
    <w:p w:rsidR="0047032A" w:rsidRDefault="0047032A">
      <w:pPr>
        <w:jc w:val="center"/>
        <w:rPr>
          <w:sz w:val="28"/>
          <w:szCs w:val="28"/>
        </w:rPr>
      </w:pPr>
    </w:p>
    <w:tbl>
      <w:tblPr>
        <w:tblStyle w:val="a4"/>
        <w:tblW w:w="10207" w:type="dxa"/>
        <w:tblInd w:w="279" w:type="dxa"/>
        <w:tblLook w:val="04A0" w:firstRow="1" w:lastRow="0" w:firstColumn="1" w:lastColumn="0" w:noHBand="0" w:noVBand="1"/>
      </w:tblPr>
      <w:tblGrid>
        <w:gridCol w:w="562"/>
        <w:gridCol w:w="2977"/>
        <w:gridCol w:w="3686"/>
        <w:gridCol w:w="2982"/>
      </w:tblGrid>
      <w:tr w:rsidR="0047032A">
        <w:tc>
          <w:tcPr>
            <w:tcW w:w="562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пераци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686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Эскиз</w:t>
            </w:r>
          </w:p>
        </w:tc>
        <w:tc>
          <w:tcPr>
            <w:tcW w:w="2982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приспособлени</w:t>
            </w:r>
            <w:r>
              <w:rPr>
                <w:sz w:val="24"/>
                <w:szCs w:val="24"/>
              </w:rPr>
              <w:t>е</w:t>
            </w:r>
          </w:p>
        </w:tc>
      </w:tr>
      <w:tr w:rsidR="0047032A">
        <w:trPr>
          <w:trHeight w:val="14002"/>
        </w:trPr>
        <w:tc>
          <w:tcPr>
            <w:tcW w:w="562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982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</w:tbl>
    <w:p w:rsidR="0047032A" w:rsidRDefault="000B1600">
      <w:pPr>
        <w:rPr>
          <w:b/>
          <w:sz w:val="24"/>
        </w:rPr>
      </w:pPr>
      <w:r>
        <w:rPr>
          <w:b/>
          <w:sz w:val="24"/>
        </w:rPr>
        <w:br w:type="page"/>
      </w:r>
    </w:p>
    <w:p w:rsidR="0047032A" w:rsidRDefault="000B1600">
      <w:pPr>
        <w:pStyle w:val="2"/>
        <w:spacing w:before="137"/>
        <w:ind w:left="58" w:right="65"/>
        <w:jc w:val="center"/>
      </w:pPr>
      <w:r>
        <w:lastRenderedPageBreak/>
        <w:t>К</w:t>
      </w:r>
      <w:r>
        <w:t>арт</w:t>
      </w:r>
      <w:r>
        <w:t>а</w:t>
      </w:r>
      <w:r>
        <w:t xml:space="preserve"> пооперационного контроля для участников и жюри</w:t>
      </w:r>
    </w:p>
    <w:p w:rsidR="0047032A" w:rsidRDefault="000B1600">
      <w:pPr>
        <w:spacing w:before="90" w:line="360" w:lineRule="auto"/>
        <w:ind w:left="960" w:right="97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z w:val="24"/>
        </w:rPr>
        <w:t xml:space="preserve"> </w:t>
      </w:r>
      <w:r>
        <w:rPr>
          <w:b/>
          <w:sz w:val="24"/>
        </w:rPr>
        <w:t>Ручной металлообработке</w:t>
      </w:r>
      <w:r>
        <w:rPr>
          <w:b/>
          <w:sz w:val="24"/>
        </w:rPr>
        <w:t xml:space="preserve"> в 9 классе</w:t>
      </w:r>
    </w:p>
    <w:p w:rsidR="0047032A" w:rsidRDefault="0047032A">
      <w:pPr>
        <w:jc w:val="center"/>
        <w:rPr>
          <w:rFonts w:ascii="SimSun" w:eastAsia="SimSun" w:hAnsi="SimSun" w:cs="SimSun"/>
          <w:sz w:val="24"/>
          <w:szCs w:val="24"/>
        </w:rPr>
      </w:pP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6794"/>
        <w:gridCol w:w="1008"/>
        <w:gridCol w:w="1373"/>
      </w:tblGrid>
      <w:tr w:rsidR="0047032A">
        <w:trPr>
          <w:trHeight w:val="551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172" w:right="146" w:firstLine="57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№</w:t>
            </w:r>
            <w:r>
              <w:rPr>
                <w:b/>
                <w:i/>
                <w:spacing w:val="1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п/п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2178" w:right="2171"/>
              <w:jc w:val="center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Критерии</w:t>
            </w:r>
            <w:r>
              <w:rPr>
                <w:b/>
                <w:i/>
                <w:spacing w:val="-6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оценивания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258" w:right="166" w:hanging="68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Макс.</w:t>
            </w:r>
            <w:r>
              <w:rPr>
                <w:b/>
                <w:i/>
                <w:spacing w:val="-57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балл</w:t>
            </w:r>
          </w:p>
        </w:tc>
        <w:tc>
          <w:tcPr>
            <w:tcW w:w="1373" w:type="dxa"/>
          </w:tcPr>
          <w:p w:rsidR="0047032A" w:rsidRDefault="000B1600">
            <w:pPr>
              <w:pStyle w:val="TableParagraph"/>
              <w:spacing w:afterLines="50" w:after="120"/>
              <w:ind w:left="106" w:right="82" w:firstLine="319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Балл</w:t>
            </w:r>
            <w:r>
              <w:rPr>
                <w:b/>
                <w:i/>
                <w:spacing w:val="1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участника</w:t>
            </w:r>
          </w:p>
        </w:tc>
      </w:tr>
      <w:tr w:rsidR="0047032A">
        <w:trPr>
          <w:trHeight w:val="275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Наличие</w:t>
            </w:r>
            <w:r>
              <w:rPr>
                <w:spacing w:val="-4"/>
                <w:szCs w:val="21"/>
              </w:rPr>
              <w:t xml:space="preserve"> </w:t>
            </w:r>
            <w:r>
              <w:rPr>
                <w:szCs w:val="21"/>
              </w:rPr>
              <w:t>рабочей</w:t>
            </w:r>
            <w:r>
              <w:rPr>
                <w:spacing w:val="-2"/>
                <w:szCs w:val="21"/>
              </w:rPr>
              <w:t xml:space="preserve"> </w:t>
            </w:r>
            <w:r>
              <w:rPr>
                <w:szCs w:val="21"/>
              </w:rPr>
              <w:t>формы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zCs w:val="21"/>
              </w:rPr>
              <w:t>(халат,</w:t>
            </w:r>
            <w:r>
              <w:rPr>
                <w:spacing w:val="-2"/>
                <w:szCs w:val="21"/>
              </w:rPr>
              <w:t xml:space="preserve"> </w:t>
            </w:r>
            <w:r>
              <w:rPr>
                <w:szCs w:val="21"/>
              </w:rPr>
              <w:t>головной</w:t>
            </w:r>
            <w:r>
              <w:rPr>
                <w:spacing w:val="1"/>
                <w:szCs w:val="21"/>
              </w:rPr>
              <w:t xml:space="preserve"> </w:t>
            </w:r>
            <w:r>
              <w:rPr>
                <w:szCs w:val="21"/>
              </w:rPr>
              <w:t>убор)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87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Соблюдение</w:t>
            </w:r>
            <w:r>
              <w:rPr>
                <w:spacing w:val="-6"/>
                <w:szCs w:val="21"/>
              </w:rPr>
              <w:t xml:space="preserve"> </w:t>
            </w:r>
            <w:r>
              <w:rPr>
                <w:szCs w:val="21"/>
              </w:rPr>
              <w:t>правил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pacing w:val="-3"/>
                <w:szCs w:val="21"/>
              </w:rPr>
              <w:t>техники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zCs w:val="21"/>
              </w:rPr>
              <w:t>безопасно</w:t>
            </w:r>
            <w:r>
              <w:rPr>
                <w:szCs w:val="21"/>
              </w:rPr>
              <w:t>сти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66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Культура</w:t>
            </w:r>
            <w:r>
              <w:rPr>
                <w:spacing w:val="-5"/>
                <w:szCs w:val="21"/>
              </w:rPr>
              <w:t xml:space="preserve"> </w:t>
            </w:r>
            <w:r>
              <w:rPr>
                <w:szCs w:val="21"/>
              </w:rPr>
              <w:t>труда</w:t>
            </w:r>
            <w:r>
              <w:rPr>
                <w:szCs w:val="21"/>
              </w:rPr>
              <w:t xml:space="preserve">, </w:t>
            </w:r>
            <w:r>
              <w:rPr>
                <w:szCs w:val="21"/>
              </w:rPr>
              <w:t>порядок на рабочем месте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66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Уборка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zCs w:val="21"/>
              </w:rPr>
              <w:t>рабочего</w:t>
            </w:r>
            <w:r>
              <w:rPr>
                <w:spacing w:val="-2"/>
                <w:szCs w:val="21"/>
              </w:rPr>
              <w:t xml:space="preserve"> </w:t>
            </w:r>
            <w:r>
              <w:rPr>
                <w:szCs w:val="21"/>
              </w:rPr>
              <w:t>места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 w:val="restart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6794" w:type="dxa"/>
            <w:shd w:val="clear" w:color="auto" w:fill="D8D8D8" w:themeFill="background1" w:themeFillShade="D8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i/>
                <w:szCs w:val="21"/>
              </w:rPr>
            </w:pPr>
            <w:r>
              <w:rPr>
                <w:szCs w:val="21"/>
              </w:rPr>
              <w:t>Грамотное</w:t>
            </w:r>
            <w:r>
              <w:rPr>
                <w:szCs w:val="21"/>
              </w:rPr>
              <w:t xml:space="preserve"> составление </w:t>
            </w:r>
            <w:r>
              <w:rPr>
                <w:szCs w:val="21"/>
              </w:rPr>
              <w:t>технологической</w:t>
            </w:r>
            <w:r>
              <w:rPr>
                <w:szCs w:val="21"/>
              </w:rPr>
              <w:t xml:space="preserve"> карты</w:t>
            </w:r>
          </w:p>
        </w:tc>
        <w:tc>
          <w:tcPr>
            <w:tcW w:w="1008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</w:p>
        </w:tc>
        <w:tc>
          <w:tcPr>
            <w:tcW w:w="1373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t>Выполнена технологическая карта изделия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t>На технологической карте присутствуют все необходимые операции</w:t>
            </w:r>
            <w:r>
              <w:t>, а также соответствующие им инструменты и</w:t>
            </w:r>
            <w:r>
              <w:t xml:space="preserve"> приспособления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t>Последовательность операций</w:t>
            </w:r>
            <w:r>
              <w:t>, описанная в технологической карте, соответствует технологии изготовления изделия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 w:val="restart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6794" w:type="dxa"/>
            <w:shd w:val="clear" w:color="auto" w:fill="D8D8D8" w:themeFill="background1" w:themeFillShade="D8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  <w:lang w:eastAsia="ru-RU"/>
              </w:rPr>
              <w:t>Разработка</w:t>
            </w:r>
            <w:r w:rsidRPr="004F59DD">
              <w:rPr>
                <w:szCs w:val="21"/>
                <w:lang w:eastAsia="ru-RU"/>
              </w:rPr>
              <w:t xml:space="preserve"> чертежа </w:t>
            </w:r>
            <w:r>
              <w:rPr>
                <w:szCs w:val="21"/>
                <w:lang w:eastAsia="ru-RU"/>
              </w:rPr>
              <w:t>в соответствии с ЕСКД</w:t>
            </w:r>
          </w:p>
        </w:tc>
        <w:tc>
          <w:tcPr>
            <w:tcW w:w="1008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</w:p>
        </w:tc>
        <w:tc>
          <w:tcPr>
            <w:tcW w:w="1373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указаны габаритные размеры и линейные размеры</w:t>
            </w:r>
          </w:p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 xml:space="preserve">соблюдены требования к </w:t>
            </w:r>
            <w:r>
              <w:rPr>
                <w:szCs w:val="21"/>
                <w:lang w:eastAsia="ru-RU"/>
              </w:rPr>
              <w:t>построению выносных и размерных линий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Pr="004F59DD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 w:rsidRPr="004F59DD">
              <w:rPr>
                <w:szCs w:val="21"/>
                <w:lang w:eastAsia="ru-RU"/>
              </w:rPr>
              <w:t>основная надпись оформлена верно</w:t>
            </w:r>
          </w:p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чертеж соответствует указанному масштабу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Pr="004F59DD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толщина</w:t>
            </w:r>
            <w:r w:rsidRPr="004F59DD">
              <w:rPr>
                <w:szCs w:val="21"/>
                <w:lang w:eastAsia="ru-RU"/>
              </w:rPr>
              <w:t xml:space="preserve"> и тип линий соответствует ГОСТ</w:t>
            </w:r>
          </w:p>
          <w:p w:rsidR="0047032A" w:rsidRPr="004F59DD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 w:rsidRPr="004F59DD">
              <w:rPr>
                <w:szCs w:val="21"/>
                <w:lang w:eastAsia="ru-RU"/>
              </w:rPr>
              <w:t>изображение самого изделия в целом выполнено качественно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 w:val="restart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6794" w:type="dxa"/>
            <w:shd w:val="clear" w:color="auto" w:fill="D8D8D8" w:themeFill="background1" w:themeFillShade="D8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Технология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изготовления</w:t>
            </w:r>
            <w:r>
              <w:rPr>
                <w:szCs w:val="21"/>
              </w:rPr>
              <w:t xml:space="preserve"> детали</w:t>
            </w:r>
          </w:p>
        </w:tc>
        <w:tc>
          <w:tcPr>
            <w:tcW w:w="1008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</w:p>
        </w:tc>
        <w:tc>
          <w:tcPr>
            <w:tcW w:w="1373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 xml:space="preserve">габаритные размеры (погрешность до </w:t>
            </w:r>
            <w: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±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4F59DD"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0,2 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>мм</w:t>
            </w:r>
            <w:r>
              <w:rPr>
                <w:szCs w:val="21"/>
              </w:rPr>
              <w:t>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 xml:space="preserve">соответствие всем линейным размерам (погрешность до </w:t>
            </w:r>
            <w: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±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4F59DD">
              <w:rPr>
                <w:rFonts w:eastAsia="Calibri"/>
                <w:spacing w:val="-4"/>
                <w:sz w:val="24"/>
                <w:szCs w:val="24"/>
                <w:lang w:eastAsia="ru-RU"/>
              </w:rPr>
              <w:t>0,2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>мм</w:t>
            </w:r>
            <w:r>
              <w:rPr>
                <w:szCs w:val="21"/>
              </w:rPr>
              <w:t>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из остатков материала изготовлены кольцо и серьга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 w:rsidRPr="004F59DD">
              <w:rPr>
                <w:szCs w:val="21"/>
                <w:lang w:eastAsia="ru-RU"/>
              </w:rPr>
              <w:t xml:space="preserve">дополнительный балл за дизайнерское решение 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 xml:space="preserve">устойчивость изделия (которая </w:t>
            </w:r>
            <w:r>
              <w:rPr>
                <w:szCs w:val="21"/>
              </w:rPr>
              <w:t>должна быть обеспечена произвольно загнутыми полосками)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точность сверления отверстия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чистота и качество скруглений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3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tabs>
                <w:tab w:val="left" w:pos="4775"/>
              </w:tabs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острые</w:t>
            </w:r>
            <w:r>
              <w:rPr>
                <w:szCs w:val="21"/>
              </w:rPr>
              <w:t xml:space="preserve"> кромки притуплены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78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200" w:right="191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Время</w:t>
            </w:r>
            <w:r>
              <w:rPr>
                <w:spacing w:val="-5"/>
                <w:szCs w:val="21"/>
              </w:rPr>
              <w:t xml:space="preserve"> </w:t>
            </w:r>
            <w:r>
              <w:rPr>
                <w:szCs w:val="21"/>
              </w:rPr>
              <w:t>изготовления</w:t>
            </w:r>
            <w:r>
              <w:rPr>
                <w:szCs w:val="21"/>
              </w:rPr>
              <w:t xml:space="preserve"> (до 180 мин.)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7476" w:type="dxa"/>
            <w:gridSpan w:val="2"/>
          </w:tcPr>
          <w:p w:rsidR="0047032A" w:rsidRDefault="000B1600">
            <w:pPr>
              <w:pStyle w:val="TableParagraph"/>
              <w:spacing w:afterLines="50" w:after="120"/>
              <w:ind w:left="3357" w:right="3347"/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t>Итого</w:t>
            </w:r>
            <w:r>
              <w:rPr>
                <w:szCs w:val="21"/>
              </w:rPr>
              <w:t>: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382"/>
              <w:rPr>
                <w:b/>
                <w:szCs w:val="21"/>
              </w:rPr>
            </w:pPr>
            <w:r>
              <w:rPr>
                <w:b/>
                <w:szCs w:val="21"/>
              </w:rPr>
              <w:t>35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</w:tbl>
    <w:p w:rsidR="0047032A" w:rsidRDefault="0047032A">
      <w:pPr>
        <w:jc w:val="center"/>
        <w:rPr>
          <w:rFonts w:ascii="SimSun" w:eastAsia="SimSun" w:hAnsi="SimSun" w:cs="SimSun"/>
          <w:sz w:val="24"/>
          <w:szCs w:val="24"/>
        </w:rPr>
      </w:pPr>
    </w:p>
    <w:p w:rsidR="0047032A" w:rsidRDefault="000B1600">
      <w:r>
        <w:br w:type="page"/>
      </w:r>
    </w:p>
    <w:p w:rsidR="0047032A" w:rsidRDefault="00877DB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</w:t>
      </w:r>
      <w:r w:rsidR="000B1600">
        <w:rPr>
          <w:b/>
          <w:bCs/>
          <w:sz w:val="28"/>
          <w:szCs w:val="28"/>
        </w:rPr>
        <w:t>униципальный</w:t>
      </w:r>
      <w:r w:rsidR="000B1600">
        <w:rPr>
          <w:b/>
          <w:bCs/>
          <w:sz w:val="28"/>
          <w:szCs w:val="28"/>
        </w:rPr>
        <w:t xml:space="preserve"> этап </w:t>
      </w:r>
      <w:r>
        <w:rPr>
          <w:b/>
          <w:bCs/>
          <w:sz w:val="28"/>
          <w:szCs w:val="28"/>
        </w:rPr>
        <w:t>в</w:t>
      </w:r>
      <w:r w:rsidR="000B1600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47032A" w:rsidRDefault="000B160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технологии 202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учебного года</w:t>
      </w:r>
    </w:p>
    <w:p w:rsidR="0047032A" w:rsidRDefault="000B1600">
      <w:pPr>
        <w:adjustRightInd w:val="0"/>
        <w:jc w:val="center"/>
        <w:rPr>
          <w:color w:val="FF0000"/>
          <w:sz w:val="24"/>
          <w:szCs w:val="24"/>
        </w:rPr>
      </w:pPr>
      <w:r>
        <w:rPr>
          <w:b/>
          <w:bCs/>
          <w:color w:val="FF0000"/>
          <w:sz w:val="28"/>
          <w:szCs w:val="28"/>
        </w:rPr>
        <w:t>(</w:t>
      </w:r>
      <w:r>
        <w:rPr>
          <w:b/>
          <w:bCs/>
          <w:color w:val="FF0000"/>
          <w:sz w:val="28"/>
          <w:szCs w:val="28"/>
        </w:rPr>
        <w:t>профиль</w:t>
      </w:r>
      <w:r>
        <w:rPr>
          <w:b/>
          <w:bCs/>
          <w:color w:val="FF0000"/>
          <w:sz w:val="28"/>
          <w:szCs w:val="28"/>
        </w:rPr>
        <w:t xml:space="preserve"> «Техника, технологи</w:t>
      </w:r>
      <w:r>
        <w:rPr>
          <w:b/>
          <w:bCs/>
          <w:color w:val="FF0000"/>
          <w:sz w:val="28"/>
          <w:szCs w:val="28"/>
        </w:rPr>
        <w:t>и</w:t>
      </w:r>
      <w:r>
        <w:rPr>
          <w:b/>
          <w:bCs/>
          <w:color w:val="FF0000"/>
          <w:sz w:val="28"/>
          <w:szCs w:val="28"/>
        </w:rPr>
        <w:t xml:space="preserve"> и техническое творчество»)</w:t>
      </w:r>
    </w:p>
    <w:p w:rsidR="0047032A" w:rsidRDefault="000B16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Ручн</w:t>
      </w:r>
      <w:r>
        <w:rPr>
          <w:b/>
          <w:bCs/>
          <w:sz w:val="24"/>
          <w:szCs w:val="24"/>
        </w:rPr>
        <w:t>ая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метал</w:t>
      </w:r>
      <w:r w:rsidR="00877DB8">
        <w:rPr>
          <w:b/>
          <w:bCs/>
          <w:sz w:val="24"/>
          <w:szCs w:val="24"/>
        </w:rPr>
        <w:t>л</w:t>
      </w:r>
      <w:bookmarkStart w:id="0" w:name="_GoBack"/>
      <w:bookmarkEnd w:id="0"/>
      <w:r>
        <w:rPr>
          <w:b/>
          <w:bCs/>
          <w:sz w:val="24"/>
          <w:szCs w:val="24"/>
        </w:rPr>
        <w:t>ообработк</w:t>
      </w:r>
      <w:r>
        <w:rPr>
          <w:b/>
          <w:bCs/>
          <w:sz w:val="24"/>
          <w:szCs w:val="24"/>
        </w:rPr>
        <w:t>а</w:t>
      </w:r>
    </w:p>
    <w:p w:rsidR="0047032A" w:rsidRDefault="0047032A">
      <w:pPr>
        <w:jc w:val="center"/>
        <w:rPr>
          <w:b/>
          <w:bCs/>
        </w:rPr>
      </w:pPr>
    </w:p>
    <w:p w:rsidR="0047032A" w:rsidRDefault="000B1600">
      <w:pPr>
        <w:jc w:val="center"/>
        <w:rPr>
          <w:b/>
          <w:bCs/>
        </w:rPr>
      </w:pPr>
      <w:r>
        <w:rPr>
          <w:b/>
          <w:bCs/>
        </w:rPr>
        <w:t>10-11 класс</w:t>
      </w:r>
    </w:p>
    <w:p w:rsidR="0047032A" w:rsidRDefault="000B1600">
      <w:pPr>
        <w:jc w:val="center"/>
      </w:pPr>
      <w:r>
        <w:t>Разработать эскиз, технологическую карту и изготовить подставку под горячее</w:t>
      </w:r>
    </w:p>
    <w:p w:rsidR="0047032A" w:rsidRDefault="0047032A">
      <w:pPr>
        <w:jc w:val="center"/>
      </w:pPr>
    </w:p>
    <w:p w:rsidR="0047032A" w:rsidRDefault="000B1600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4728845" cy="3388360"/>
            <wp:effectExtent l="0" t="0" r="8255" b="254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8845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2A" w:rsidRDefault="000B1600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4731385" cy="937895"/>
            <wp:effectExtent l="0" t="0" r="5715" b="1905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138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2A" w:rsidRDefault="0047032A">
      <w:pPr>
        <w:jc w:val="center"/>
      </w:pPr>
    </w:p>
    <w:p w:rsidR="0047032A" w:rsidRDefault="000B1600">
      <w:pPr>
        <w:jc w:val="center"/>
      </w:pPr>
      <w:r>
        <w:t>Ориентироваться</w:t>
      </w:r>
      <w:r>
        <w:t xml:space="preserve"> в размерах по эскизам операции «Р</w:t>
      </w:r>
      <w:r>
        <w:t>азметка</w:t>
      </w:r>
      <w:r>
        <w:t xml:space="preserve"> заготовки по длине» </w:t>
      </w:r>
      <w:r>
        <w:rPr>
          <w:sz w:val="40"/>
          <w:szCs w:val="40"/>
        </w:rPr>
        <w:t>↓</w:t>
      </w:r>
    </w:p>
    <w:p w:rsidR="0047032A" w:rsidRDefault="000B1600">
      <w:pPr>
        <w:pStyle w:val="2"/>
        <w:spacing w:before="137"/>
        <w:ind w:left="58" w:right="65"/>
        <w:jc w:val="center"/>
      </w:pPr>
      <w:r>
        <w:t>№</w:t>
      </w:r>
      <w:r>
        <w:t>1</w:t>
      </w:r>
      <w:r>
        <w:rPr>
          <w:noProof/>
          <w:lang w:eastAsia="ru-RU"/>
        </w:rPr>
        <w:drawing>
          <wp:inline distT="0" distB="0" distL="114300" distR="114300">
            <wp:extent cx="2552700" cy="1428750"/>
            <wp:effectExtent l="0" t="0" r="0" b="635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№2</w:t>
      </w:r>
      <w:r>
        <w:rPr>
          <w:noProof/>
          <w:lang w:eastAsia="ru-RU"/>
        </w:rPr>
        <w:drawing>
          <wp:inline distT="0" distB="0" distL="114300" distR="114300">
            <wp:extent cx="2479675" cy="1423035"/>
            <wp:effectExtent l="0" t="0" r="9525" b="12065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№4</w:t>
      </w:r>
      <w:r>
        <w:rPr>
          <w:noProof/>
          <w:lang w:eastAsia="ru-RU"/>
        </w:rPr>
        <w:drawing>
          <wp:inline distT="0" distB="0" distL="114300" distR="114300">
            <wp:extent cx="2491740" cy="1199515"/>
            <wp:effectExtent l="0" t="0" r="10160" b="6985"/>
            <wp:docPr id="10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z w:val="40"/>
          <w:szCs w:val="40"/>
        </w:rPr>
        <w:t>→</w:t>
      </w:r>
      <w:r>
        <w:rPr>
          <w:noProof/>
          <w:lang w:eastAsia="ru-RU"/>
        </w:rPr>
        <w:drawing>
          <wp:inline distT="0" distB="0" distL="114300" distR="114300">
            <wp:extent cx="2426970" cy="1644650"/>
            <wp:effectExtent l="0" t="0" r="11430" b="6350"/>
            <wp:docPr id="11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697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2A" w:rsidRDefault="000B1600">
      <w:pPr>
        <w:rPr>
          <w:b/>
          <w:sz w:val="24"/>
        </w:rPr>
      </w:pPr>
      <w:r>
        <w:rPr>
          <w:b/>
          <w:sz w:val="24"/>
        </w:rPr>
        <w:br w:type="page"/>
      </w:r>
    </w:p>
    <w:p w:rsidR="0047032A" w:rsidRDefault="000B1600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334645</wp:posOffset>
            </wp:positionH>
            <wp:positionV relativeFrom="paragraph">
              <wp:posOffset>-16510</wp:posOffset>
            </wp:positionV>
            <wp:extent cx="6772910" cy="10008870"/>
            <wp:effectExtent l="0" t="0" r="8890" b="11430"/>
            <wp:wrapNone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"/>
                    <a:stretch>
                      <a:fillRect/>
                    </a:stretch>
                  </pic:blipFill>
                  <pic:spPr>
                    <a:xfrm>
                      <a:off x="0" y="0"/>
                      <a:ext cx="6772910" cy="1000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page"/>
      </w:r>
    </w:p>
    <w:p w:rsidR="0047032A" w:rsidRDefault="000B160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Технологическая карта</w:t>
      </w:r>
      <w:r>
        <w:rPr>
          <w:sz w:val="28"/>
          <w:szCs w:val="28"/>
        </w:rPr>
        <w:t xml:space="preserve"> на изготовление изделия</w:t>
      </w:r>
    </w:p>
    <w:p w:rsidR="0047032A" w:rsidRDefault="0047032A">
      <w:pPr>
        <w:jc w:val="center"/>
        <w:rPr>
          <w:sz w:val="28"/>
          <w:szCs w:val="28"/>
        </w:rPr>
      </w:pPr>
    </w:p>
    <w:tbl>
      <w:tblPr>
        <w:tblStyle w:val="a4"/>
        <w:tblW w:w="10207" w:type="dxa"/>
        <w:tblInd w:w="279" w:type="dxa"/>
        <w:tblLook w:val="04A0" w:firstRow="1" w:lastRow="0" w:firstColumn="1" w:lastColumn="0" w:noHBand="0" w:noVBand="1"/>
      </w:tblPr>
      <w:tblGrid>
        <w:gridCol w:w="562"/>
        <w:gridCol w:w="2977"/>
        <w:gridCol w:w="3686"/>
        <w:gridCol w:w="2982"/>
      </w:tblGrid>
      <w:tr w:rsidR="0047032A">
        <w:tc>
          <w:tcPr>
            <w:tcW w:w="562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пераци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686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Эскиз</w:t>
            </w:r>
          </w:p>
        </w:tc>
        <w:tc>
          <w:tcPr>
            <w:tcW w:w="2982" w:type="dxa"/>
          </w:tcPr>
          <w:p w:rsidR="0047032A" w:rsidRDefault="000B1600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приспособлени</w:t>
            </w:r>
            <w:r>
              <w:rPr>
                <w:sz w:val="24"/>
                <w:szCs w:val="24"/>
              </w:rPr>
              <w:t>е</w:t>
            </w:r>
          </w:p>
        </w:tc>
      </w:tr>
      <w:tr w:rsidR="0047032A">
        <w:trPr>
          <w:trHeight w:val="14002"/>
        </w:trPr>
        <w:tc>
          <w:tcPr>
            <w:tcW w:w="562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982" w:type="dxa"/>
          </w:tcPr>
          <w:p w:rsidR="0047032A" w:rsidRDefault="0047032A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</w:tbl>
    <w:p w:rsidR="0047032A" w:rsidRDefault="000B1600">
      <w:pPr>
        <w:rPr>
          <w:b/>
          <w:sz w:val="24"/>
        </w:rPr>
      </w:pPr>
      <w:r>
        <w:rPr>
          <w:b/>
          <w:sz w:val="24"/>
        </w:rPr>
        <w:br w:type="page"/>
      </w:r>
    </w:p>
    <w:p w:rsidR="0047032A" w:rsidRDefault="0047032A">
      <w:pPr>
        <w:pStyle w:val="2"/>
        <w:spacing w:before="137"/>
        <w:ind w:left="58" w:right="65"/>
        <w:jc w:val="center"/>
      </w:pPr>
    </w:p>
    <w:p w:rsidR="0047032A" w:rsidRDefault="000B1600">
      <w:pPr>
        <w:pStyle w:val="2"/>
        <w:spacing w:before="137"/>
        <w:ind w:left="58" w:right="65"/>
        <w:jc w:val="center"/>
      </w:pPr>
      <w:r>
        <w:t>К</w:t>
      </w:r>
      <w:r>
        <w:t>арт</w:t>
      </w:r>
      <w:r>
        <w:t>а</w:t>
      </w:r>
      <w:r>
        <w:t xml:space="preserve"> пооперационного контроля для участников и жюри</w:t>
      </w:r>
    </w:p>
    <w:p w:rsidR="0047032A" w:rsidRDefault="000B1600">
      <w:pPr>
        <w:spacing w:before="90" w:line="360" w:lineRule="auto"/>
        <w:ind w:left="960" w:right="97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z w:val="24"/>
        </w:rPr>
        <w:t xml:space="preserve"> </w:t>
      </w:r>
      <w:r>
        <w:rPr>
          <w:b/>
          <w:sz w:val="24"/>
        </w:rPr>
        <w:t>Ручной металлообработке</w:t>
      </w:r>
      <w:r>
        <w:rPr>
          <w:b/>
          <w:sz w:val="24"/>
        </w:rPr>
        <w:t xml:space="preserve"> в 10-11 классе</w:t>
      </w:r>
    </w:p>
    <w:p w:rsidR="0047032A" w:rsidRDefault="0047032A">
      <w:pPr>
        <w:jc w:val="center"/>
        <w:rPr>
          <w:rFonts w:ascii="SimSun" w:eastAsia="SimSun" w:hAnsi="SimSun" w:cs="SimSun"/>
          <w:sz w:val="24"/>
          <w:szCs w:val="24"/>
        </w:rPr>
      </w:pP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6794"/>
        <w:gridCol w:w="1008"/>
        <w:gridCol w:w="1373"/>
      </w:tblGrid>
      <w:tr w:rsidR="0047032A">
        <w:trPr>
          <w:trHeight w:val="551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172" w:right="146" w:firstLine="57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№</w:t>
            </w:r>
            <w:r>
              <w:rPr>
                <w:b/>
                <w:i/>
                <w:spacing w:val="1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п/п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2178" w:right="2171"/>
              <w:jc w:val="center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Критерии</w:t>
            </w:r>
            <w:r>
              <w:rPr>
                <w:b/>
                <w:i/>
                <w:spacing w:val="-6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оценивания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258" w:right="166" w:hanging="68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Макс.</w:t>
            </w:r>
            <w:r>
              <w:rPr>
                <w:b/>
                <w:i/>
                <w:spacing w:val="-57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балл</w:t>
            </w:r>
          </w:p>
        </w:tc>
        <w:tc>
          <w:tcPr>
            <w:tcW w:w="1373" w:type="dxa"/>
          </w:tcPr>
          <w:p w:rsidR="0047032A" w:rsidRDefault="000B1600">
            <w:pPr>
              <w:pStyle w:val="TableParagraph"/>
              <w:spacing w:afterLines="50" w:after="120"/>
              <w:ind w:left="106" w:right="82" w:firstLine="319"/>
              <w:rPr>
                <w:b/>
                <w:i/>
                <w:szCs w:val="21"/>
              </w:rPr>
            </w:pPr>
            <w:r>
              <w:rPr>
                <w:b/>
                <w:i/>
                <w:szCs w:val="21"/>
              </w:rPr>
              <w:t>Балл</w:t>
            </w:r>
            <w:r>
              <w:rPr>
                <w:b/>
                <w:i/>
                <w:spacing w:val="1"/>
                <w:szCs w:val="21"/>
              </w:rPr>
              <w:t xml:space="preserve"> </w:t>
            </w:r>
            <w:r>
              <w:rPr>
                <w:b/>
                <w:i/>
                <w:szCs w:val="21"/>
              </w:rPr>
              <w:t>участника</w:t>
            </w:r>
          </w:p>
        </w:tc>
      </w:tr>
      <w:tr w:rsidR="0047032A">
        <w:trPr>
          <w:trHeight w:val="275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Наличие</w:t>
            </w:r>
            <w:r>
              <w:rPr>
                <w:spacing w:val="-4"/>
                <w:szCs w:val="21"/>
              </w:rPr>
              <w:t xml:space="preserve"> </w:t>
            </w:r>
            <w:r>
              <w:rPr>
                <w:szCs w:val="21"/>
              </w:rPr>
              <w:t>рабочей</w:t>
            </w:r>
            <w:r>
              <w:rPr>
                <w:spacing w:val="-2"/>
                <w:szCs w:val="21"/>
              </w:rPr>
              <w:t xml:space="preserve"> </w:t>
            </w:r>
            <w:r>
              <w:rPr>
                <w:szCs w:val="21"/>
              </w:rPr>
              <w:t>формы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zCs w:val="21"/>
              </w:rPr>
              <w:t>(халат,</w:t>
            </w:r>
            <w:r>
              <w:rPr>
                <w:spacing w:val="-2"/>
                <w:szCs w:val="21"/>
              </w:rPr>
              <w:t xml:space="preserve"> </w:t>
            </w:r>
            <w:r>
              <w:rPr>
                <w:szCs w:val="21"/>
              </w:rPr>
              <w:t>головной</w:t>
            </w:r>
            <w:r>
              <w:rPr>
                <w:spacing w:val="1"/>
                <w:szCs w:val="21"/>
              </w:rPr>
              <w:t xml:space="preserve"> </w:t>
            </w:r>
            <w:r>
              <w:rPr>
                <w:szCs w:val="21"/>
              </w:rPr>
              <w:t>убор)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87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Соблюдение</w:t>
            </w:r>
            <w:r>
              <w:rPr>
                <w:spacing w:val="-6"/>
                <w:szCs w:val="21"/>
              </w:rPr>
              <w:t xml:space="preserve"> </w:t>
            </w:r>
            <w:r>
              <w:rPr>
                <w:szCs w:val="21"/>
              </w:rPr>
              <w:t>правил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pacing w:val="-3"/>
                <w:szCs w:val="21"/>
              </w:rPr>
              <w:t>техники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zCs w:val="21"/>
              </w:rPr>
              <w:t>безопасно</w:t>
            </w:r>
            <w:r>
              <w:rPr>
                <w:szCs w:val="21"/>
              </w:rPr>
              <w:t>сти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66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Культура</w:t>
            </w:r>
            <w:r>
              <w:rPr>
                <w:spacing w:val="-5"/>
                <w:szCs w:val="21"/>
              </w:rPr>
              <w:t xml:space="preserve"> </w:t>
            </w:r>
            <w:r>
              <w:rPr>
                <w:szCs w:val="21"/>
              </w:rPr>
              <w:t>труда</w:t>
            </w:r>
            <w:r>
              <w:rPr>
                <w:szCs w:val="21"/>
              </w:rPr>
              <w:t>, порядок на рабочем месте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66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Уборка</w:t>
            </w:r>
            <w:r>
              <w:rPr>
                <w:spacing w:val="-3"/>
                <w:szCs w:val="21"/>
              </w:rPr>
              <w:t xml:space="preserve"> </w:t>
            </w:r>
            <w:r>
              <w:rPr>
                <w:szCs w:val="21"/>
              </w:rPr>
              <w:t>рабочего</w:t>
            </w:r>
            <w:r>
              <w:rPr>
                <w:spacing w:val="-2"/>
                <w:szCs w:val="21"/>
              </w:rPr>
              <w:t xml:space="preserve"> </w:t>
            </w:r>
            <w:r>
              <w:rPr>
                <w:szCs w:val="21"/>
              </w:rPr>
              <w:t>места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 w:val="restart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6794" w:type="dxa"/>
            <w:shd w:val="clear" w:color="auto" w:fill="D8D8D8" w:themeFill="background1" w:themeFillShade="D8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i/>
                <w:szCs w:val="21"/>
              </w:rPr>
            </w:pPr>
            <w:r>
              <w:rPr>
                <w:szCs w:val="21"/>
              </w:rPr>
              <w:t>Грамотное</w:t>
            </w:r>
            <w:r>
              <w:rPr>
                <w:szCs w:val="21"/>
              </w:rPr>
              <w:t xml:space="preserve"> составление </w:t>
            </w:r>
            <w:r>
              <w:rPr>
                <w:szCs w:val="21"/>
              </w:rPr>
              <w:t>технологической</w:t>
            </w:r>
            <w:r>
              <w:rPr>
                <w:szCs w:val="21"/>
              </w:rPr>
              <w:t xml:space="preserve"> карты</w:t>
            </w:r>
          </w:p>
        </w:tc>
        <w:tc>
          <w:tcPr>
            <w:tcW w:w="1008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</w:p>
        </w:tc>
        <w:tc>
          <w:tcPr>
            <w:tcW w:w="1373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t>Выполнена технологическая карта изделия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t>На технологической карте присутствуют все необходимые операции</w:t>
            </w:r>
            <w:r>
              <w:t>, а также соответствующие им инструменты и приспособления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t xml:space="preserve">Последовательность </w:t>
            </w:r>
            <w:r>
              <w:t>операций</w:t>
            </w:r>
            <w:r>
              <w:t>, описанная в технологической карте, соответствует технологии изготовления изделия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 w:val="restart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6794" w:type="dxa"/>
            <w:shd w:val="clear" w:color="auto" w:fill="D8D8D8" w:themeFill="background1" w:themeFillShade="D8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  <w:lang w:eastAsia="ru-RU"/>
              </w:rPr>
              <w:t>Разработка</w:t>
            </w:r>
            <w:r w:rsidRPr="004F59DD">
              <w:rPr>
                <w:szCs w:val="21"/>
                <w:lang w:eastAsia="ru-RU"/>
              </w:rPr>
              <w:t xml:space="preserve"> чертежа </w:t>
            </w:r>
            <w:r>
              <w:rPr>
                <w:szCs w:val="21"/>
                <w:lang w:eastAsia="ru-RU"/>
              </w:rPr>
              <w:t>в соответствии с ЕСКД</w:t>
            </w:r>
          </w:p>
        </w:tc>
        <w:tc>
          <w:tcPr>
            <w:tcW w:w="1008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</w:p>
        </w:tc>
        <w:tc>
          <w:tcPr>
            <w:tcW w:w="1373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указаны габаритные размеры и линейные размеры</w:t>
            </w:r>
          </w:p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соблюдены требования к построению выносных и размерных линий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Pr="004F59DD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 w:rsidRPr="004F59DD">
              <w:rPr>
                <w:szCs w:val="21"/>
                <w:lang w:eastAsia="ru-RU"/>
              </w:rPr>
              <w:t>основная надпись оформлена верно</w:t>
            </w:r>
          </w:p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чертеж соответствует указанному масштабу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Pr="004F59DD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>
              <w:rPr>
                <w:szCs w:val="21"/>
                <w:lang w:eastAsia="ru-RU"/>
              </w:rPr>
              <w:t>толщина</w:t>
            </w:r>
            <w:r w:rsidRPr="004F59DD">
              <w:rPr>
                <w:szCs w:val="21"/>
                <w:lang w:eastAsia="ru-RU"/>
              </w:rPr>
              <w:t xml:space="preserve"> и тип линий соответствует ГОСТ</w:t>
            </w:r>
          </w:p>
          <w:p w:rsidR="0047032A" w:rsidRPr="004F59DD" w:rsidRDefault="000B1600">
            <w:pPr>
              <w:pStyle w:val="TableParagraph"/>
              <w:spacing w:afterLines="50" w:after="120"/>
              <w:ind w:left="107"/>
              <w:rPr>
                <w:szCs w:val="21"/>
                <w:lang w:eastAsia="ru-RU"/>
              </w:rPr>
            </w:pPr>
            <w:r w:rsidRPr="004F59DD">
              <w:rPr>
                <w:szCs w:val="21"/>
                <w:lang w:eastAsia="ru-RU"/>
              </w:rPr>
              <w:t>изображение самого изделия в целом выполнено качественно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 w:val="restart"/>
          </w:tcPr>
          <w:p w:rsidR="0047032A" w:rsidRDefault="000B1600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6794" w:type="dxa"/>
            <w:shd w:val="clear" w:color="auto" w:fill="D8D8D8" w:themeFill="background1" w:themeFillShade="D8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Технология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изготовления</w:t>
            </w:r>
            <w:r>
              <w:rPr>
                <w:szCs w:val="21"/>
              </w:rPr>
              <w:t xml:space="preserve"> детали</w:t>
            </w:r>
          </w:p>
        </w:tc>
        <w:tc>
          <w:tcPr>
            <w:tcW w:w="1008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</w:p>
        </w:tc>
        <w:tc>
          <w:tcPr>
            <w:tcW w:w="1373" w:type="dxa"/>
            <w:shd w:val="clear" w:color="auto" w:fill="D8D8D8" w:themeFill="background1" w:themeFillShade="D8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 xml:space="preserve">габаритные размеры (погрешность до </w:t>
            </w:r>
            <w: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±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4F59DD"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0,2 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>мм</w:t>
            </w:r>
            <w:r>
              <w:rPr>
                <w:szCs w:val="21"/>
              </w:rPr>
              <w:t>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 xml:space="preserve">соответствие всем линейным размерам (погрешность до </w:t>
            </w:r>
            <w: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±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pacing w:val="-4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4F59DD">
              <w:rPr>
                <w:rFonts w:eastAsia="Calibri"/>
                <w:spacing w:val="-4"/>
                <w:sz w:val="24"/>
                <w:szCs w:val="24"/>
                <w:lang w:eastAsia="ru-RU"/>
              </w:rPr>
              <w:t>0,2</w:t>
            </w:r>
            <w:r>
              <w:rPr>
                <w:rFonts w:eastAsia="Calibri"/>
                <w:spacing w:val="-4"/>
                <w:sz w:val="24"/>
                <w:szCs w:val="24"/>
                <w:lang w:eastAsia="ru-RU"/>
              </w:rPr>
              <w:t>мм</w:t>
            </w:r>
            <w:r>
              <w:rPr>
                <w:szCs w:val="21"/>
              </w:rPr>
              <w:t>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качество правки и гибки заготовок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 w:rsidRPr="004F59DD">
              <w:rPr>
                <w:szCs w:val="21"/>
                <w:lang w:eastAsia="ru-RU"/>
              </w:rPr>
              <w:t xml:space="preserve">дополнительный балл за дизайнерское решение 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качество изделия в собранном состоянии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чистота и качество скруглений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3"/>
        </w:trPr>
        <w:tc>
          <w:tcPr>
            <w:tcW w:w="682" w:type="dxa"/>
            <w:vMerge/>
          </w:tcPr>
          <w:p w:rsidR="0047032A" w:rsidRDefault="0047032A">
            <w:pPr>
              <w:pStyle w:val="TableParagraph"/>
              <w:spacing w:afterLines="50" w:after="120"/>
              <w:ind w:left="9"/>
              <w:jc w:val="center"/>
              <w:rPr>
                <w:szCs w:val="21"/>
              </w:rPr>
            </w:pP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tabs>
                <w:tab w:val="left" w:pos="4775"/>
              </w:tabs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острые</w:t>
            </w:r>
            <w:r>
              <w:rPr>
                <w:szCs w:val="21"/>
              </w:rPr>
              <w:t xml:space="preserve"> кромки и торцы притуплены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Cs w:val="21"/>
              </w:rPr>
            </w:pPr>
          </w:p>
        </w:tc>
      </w:tr>
      <w:tr w:rsidR="0047032A">
        <w:trPr>
          <w:trHeight w:val="278"/>
        </w:trPr>
        <w:tc>
          <w:tcPr>
            <w:tcW w:w="682" w:type="dxa"/>
          </w:tcPr>
          <w:p w:rsidR="0047032A" w:rsidRDefault="000B1600">
            <w:pPr>
              <w:pStyle w:val="TableParagraph"/>
              <w:spacing w:afterLines="50" w:after="120"/>
              <w:ind w:left="200" w:right="191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6794" w:type="dxa"/>
          </w:tcPr>
          <w:p w:rsidR="0047032A" w:rsidRDefault="000B1600">
            <w:pPr>
              <w:pStyle w:val="TableParagraph"/>
              <w:spacing w:afterLines="50" w:after="120"/>
              <w:ind w:left="107"/>
              <w:rPr>
                <w:szCs w:val="21"/>
              </w:rPr>
            </w:pPr>
            <w:r>
              <w:rPr>
                <w:szCs w:val="21"/>
              </w:rPr>
              <w:t>Время</w:t>
            </w:r>
            <w:r>
              <w:rPr>
                <w:spacing w:val="-5"/>
                <w:szCs w:val="21"/>
              </w:rPr>
              <w:t xml:space="preserve"> </w:t>
            </w:r>
            <w:r>
              <w:rPr>
                <w:szCs w:val="21"/>
              </w:rPr>
              <w:t>изготовления</w:t>
            </w:r>
            <w:r>
              <w:rPr>
                <w:szCs w:val="21"/>
              </w:rPr>
              <w:t xml:space="preserve"> (до 180 мин.)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442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  <w:tr w:rsidR="0047032A">
        <w:trPr>
          <w:trHeight w:val="275"/>
        </w:trPr>
        <w:tc>
          <w:tcPr>
            <w:tcW w:w="7476" w:type="dxa"/>
            <w:gridSpan w:val="2"/>
          </w:tcPr>
          <w:p w:rsidR="0047032A" w:rsidRDefault="000B1600">
            <w:pPr>
              <w:pStyle w:val="TableParagraph"/>
              <w:spacing w:afterLines="50" w:after="120"/>
              <w:ind w:left="3357" w:right="3347"/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t>Итого</w:t>
            </w:r>
            <w:r>
              <w:rPr>
                <w:szCs w:val="21"/>
              </w:rPr>
              <w:t>:</w:t>
            </w:r>
          </w:p>
        </w:tc>
        <w:tc>
          <w:tcPr>
            <w:tcW w:w="1008" w:type="dxa"/>
          </w:tcPr>
          <w:p w:rsidR="0047032A" w:rsidRDefault="000B1600">
            <w:pPr>
              <w:pStyle w:val="TableParagraph"/>
              <w:spacing w:afterLines="50" w:after="120"/>
              <w:ind w:left="382"/>
              <w:rPr>
                <w:b/>
                <w:szCs w:val="21"/>
              </w:rPr>
            </w:pPr>
            <w:r>
              <w:rPr>
                <w:b/>
                <w:szCs w:val="21"/>
              </w:rPr>
              <w:t>35</w:t>
            </w:r>
          </w:p>
        </w:tc>
        <w:tc>
          <w:tcPr>
            <w:tcW w:w="1373" w:type="dxa"/>
          </w:tcPr>
          <w:p w:rsidR="0047032A" w:rsidRDefault="0047032A">
            <w:pPr>
              <w:pStyle w:val="TableParagraph"/>
              <w:spacing w:afterLines="50" w:after="120"/>
              <w:rPr>
                <w:sz w:val="18"/>
                <w:szCs w:val="21"/>
              </w:rPr>
            </w:pPr>
          </w:p>
        </w:tc>
      </w:tr>
    </w:tbl>
    <w:p w:rsidR="0047032A" w:rsidRDefault="0047032A">
      <w:pPr>
        <w:jc w:val="center"/>
        <w:rPr>
          <w:rFonts w:ascii="SimSun" w:eastAsia="SimSun" w:hAnsi="SimSun" w:cs="SimSun"/>
          <w:sz w:val="24"/>
          <w:szCs w:val="24"/>
        </w:rPr>
      </w:pPr>
    </w:p>
    <w:p w:rsidR="0047032A" w:rsidRDefault="0047032A"/>
    <w:sectPr w:rsidR="0047032A">
      <w:pgSz w:w="11906" w:h="16838"/>
      <w:pgMar w:top="624" w:right="624" w:bottom="624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600" w:rsidRDefault="000B1600">
      <w:r>
        <w:separator/>
      </w:r>
    </w:p>
  </w:endnote>
  <w:endnote w:type="continuationSeparator" w:id="0">
    <w:p w:rsidR="000B1600" w:rsidRDefault="000B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600" w:rsidRDefault="000B1600">
      <w:r>
        <w:separator/>
      </w:r>
    </w:p>
  </w:footnote>
  <w:footnote w:type="continuationSeparator" w:id="0">
    <w:p w:rsidR="000B1600" w:rsidRDefault="000B1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1230D"/>
    <w:rsid w:val="000B1600"/>
    <w:rsid w:val="0047032A"/>
    <w:rsid w:val="004F59DD"/>
    <w:rsid w:val="00877DB8"/>
    <w:rsid w:val="037C5D1F"/>
    <w:rsid w:val="06E06CBD"/>
    <w:rsid w:val="0CB40DE6"/>
    <w:rsid w:val="12682FD7"/>
    <w:rsid w:val="1D9723A8"/>
    <w:rsid w:val="1DB1230D"/>
    <w:rsid w:val="26C96D36"/>
    <w:rsid w:val="26D10020"/>
    <w:rsid w:val="2C714CA7"/>
    <w:rsid w:val="2E1670DF"/>
    <w:rsid w:val="37502C74"/>
    <w:rsid w:val="38046B6D"/>
    <w:rsid w:val="3E811382"/>
    <w:rsid w:val="3EA01752"/>
    <w:rsid w:val="4C0B01BD"/>
    <w:rsid w:val="500519B3"/>
    <w:rsid w:val="5CB7665B"/>
    <w:rsid w:val="5DD4087B"/>
    <w:rsid w:val="5FFD31E3"/>
    <w:rsid w:val="60E46734"/>
    <w:rsid w:val="64D1763B"/>
    <w:rsid w:val="65B56916"/>
    <w:rsid w:val="7C95261B"/>
    <w:rsid w:val="7F78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BB389F"/>
  <w15:docId w15:val="{1C0B16B9-24D7-4567-8C2E-685B9A96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uiPriority w:val="1"/>
    <w:qFormat/>
    <w:pPr>
      <w:ind w:left="41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styleId="a4">
    <w:name w:val="Table Grid"/>
    <w:basedOn w:val="a1"/>
    <w:uiPriority w:val="39"/>
    <w:qFormat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</dc:creator>
  <cp:lastModifiedBy>Gulnara</cp:lastModifiedBy>
  <cp:revision>4</cp:revision>
  <dcterms:created xsi:type="dcterms:W3CDTF">2021-12-09T21:28:00Z</dcterms:created>
  <dcterms:modified xsi:type="dcterms:W3CDTF">2023-12-07T11:30:00Z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D356AF9C7A094D869BA18DB592D13A64_13</vt:lpwstr>
  </property>
</Properties>
</file>