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E25" w:rsidRPr="003D0000" w:rsidRDefault="003D0000" w:rsidP="003D0000">
      <w:pPr>
        <w:jc w:val="center"/>
        <w:rPr>
          <w:b/>
          <w:sz w:val="28"/>
          <w:szCs w:val="28"/>
        </w:rPr>
      </w:pPr>
      <w:bookmarkStart w:id="0" w:name="_GoBack"/>
      <w:r w:rsidRPr="003D0000">
        <w:rPr>
          <w:b/>
          <w:sz w:val="28"/>
          <w:szCs w:val="28"/>
        </w:rPr>
        <w:t>Справка о развитии детских общественных объединений.</w:t>
      </w:r>
    </w:p>
    <w:bookmarkEnd w:id="0"/>
    <w:p w:rsidR="003D0000" w:rsidRDefault="003D0000" w:rsidP="003D0000">
      <w:pPr>
        <w:jc w:val="both"/>
        <w:rPr>
          <w:sz w:val="28"/>
          <w:szCs w:val="28"/>
        </w:rPr>
      </w:pPr>
    </w:p>
    <w:p w:rsidR="003D0000" w:rsidRDefault="003D0000" w:rsidP="003D0000">
      <w:pPr>
        <w:jc w:val="both"/>
        <w:rPr>
          <w:sz w:val="28"/>
          <w:szCs w:val="28"/>
        </w:rPr>
      </w:pPr>
    </w:p>
    <w:p w:rsidR="004E6E25" w:rsidRDefault="004E6E25" w:rsidP="004E6E25">
      <w:pPr>
        <w:pStyle w:val="a3"/>
        <w:shd w:val="clear" w:color="auto" w:fill="FFFFFF"/>
        <w:spacing w:before="0" w:beforeAutospacing="0" w:after="0" w:afterAutospacing="0" w:line="317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базе школ функционируют волонтерские движения: ОППН, РДШ, </w:t>
      </w:r>
      <w:proofErr w:type="spellStart"/>
      <w:r>
        <w:rPr>
          <w:color w:val="000000"/>
          <w:sz w:val="28"/>
          <w:szCs w:val="28"/>
        </w:rPr>
        <w:t>Юнармия</w:t>
      </w:r>
      <w:proofErr w:type="spellEnd"/>
      <w:r>
        <w:rPr>
          <w:color w:val="000000"/>
          <w:sz w:val="28"/>
          <w:szCs w:val="28"/>
        </w:rPr>
        <w:t>.</w:t>
      </w:r>
    </w:p>
    <w:p w:rsidR="004E6E25" w:rsidRDefault="004E6E25" w:rsidP="004E6E25">
      <w:pPr>
        <w:pStyle w:val="a3"/>
        <w:shd w:val="clear" w:color="auto" w:fill="FFFFFF"/>
        <w:spacing w:before="0" w:beforeAutospacing="0" w:after="0" w:afterAutospacing="0" w:line="317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школах Тукаевского муниципального района проходят классные часы по предупреждению распространения среди молодежи района неформальных молодежных объединений и организована работа по выявлению лиц, вовлекающих несовершеннолетних в пьянство, преступную деятельность, к совершению правонарушений.</w:t>
      </w:r>
    </w:p>
    <w:p w:rsidR="004E6E25" w:rsidRDefault="004E6E25" w:rsidP="004E6E25">
      <w:pPr>
        <w:pStyle w:val="a3"/>
        <w:shd w:val="clear" w:color="auto" w:fill="FFFFFF"/>
        <w:spacing w:before="0" w:beforeAutospacing="0" w:after="0" w:afterAutospacing="0" w:line="317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базе</w:t>
      </w:r>
      <w:r w:rsidRPr="00401172">
        <w:rPr>
          <w:color w:val="000000"/>
          <w:sz w:val="28"/>
          <w:szCs w:val="28"/>
        </w:rPr>
        <w:t xml:space="preserve"> школ</w:t>
      </w:r>
      <w:r>
        <w:rPr>
          <w:color w:val="000000"/>
          <w:sz w:val="28"/>
          <w:szCs w:val="28"/>
        </w:rPr>
        <w:t xml:space="preserve"> района проводятся</w:t>
      </w:r>
      <w:r w:rsidRPr="00401172">
        <w:rPr>
          <w:color w:val="000000"/>
          <w:sz w:val="28"/>
          <w:szCs w:val="28"/>
        </w:rPr>
        <w:t xml:space="preserve"> Круглы</w:t>
      </w:r>
      <w:r>
        <w:rPr>
          <w:color w:val="000000"/>
          <w:sz w:val="28"/>
          <w:szCs w:val="28"/>
        </w:rPr>
        <w:t>е</w:t>
      </w:r>
      <w:r w:rsidRPr="00401172">
        <w:rPr>
          <w:color w:val="000000"/>
          <w:sz w:val="28"/>
          <w:szCs w:val="28"/>
        </w:rPr>
        <w:t xml:space="preserve"> </w:t>
      </w:r>
      <w:proofErr w:type="gramStart"/>
      <w:r w:rsidRPr="00401172">
        <w:rPr>
          <w:color w:val="000000"/>
          <w:sz w:val="28"/>
          <w:szCs w:val="28"/>
        </w:rPr>
        <w:t>стол</w:t>
      </w:r>
      <w:r>
        <w:rPr>
          <w:color w:val="000000"/>
          <w:sz w:val="28"/>
          <w:szCs w:val="28"/>
        </w:rPr>
        <w:t>ы</w:t>
      </w:r>
      <w:r w:rsidRPr="0040117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Совместно</w:t>
      </w:r>
      <w:proofErr w:type="gramEnd"/>
      <w:r>
        <w:rPr>
          <w:color w:val="000000"/>
          <w:sz w:val="28"/>
          <w:szCs w:val="28"/>
        </w:rPr>
        <w:t xml:space="preserve"> с ГКУ «Центр занятости населения» были организована </w:t>
      </w:r>
      <w:proofErr w:type="spellStart"/>
      <w:r>
        <w:rPr>
          <w:color w:val="000000"/>
          <w:sz w:val="28"/>
          <w:szCs w:val="28"/>
        </w:rPr>
        <w:t>профориентационные</w:t>
      </w:r>
      <w:proofErr w:type="spellEnd"/>
      <w:r>
        <w:rPr>
          <w:color w:val="000000"/>
          <w:sz w:val="28"/>
          <w:szCs w:val="28"/>
        </w:rPr>
        <w:t xml:space="preserve">  работы с учащимися, в течении года учащиеся посещают ВУЗы, ВУЗы приезжают с выступлениями в школы.  </w:t>
      </w:r>
    </w:p>
    <w:p w:rsidR="004E6E25" w:rsidRDefault="004E6E25" w:rsidP="004E6E25">
      <w:pPr>
        <w:pStyle w:val="a3"/>
        <w:shd w:val="clear" w:color="auto" w:fill="FFFFFF"/>
        <w:spacing w:before="0" w:beforeAutospacing="0" w:after="0" w:afterAutospacing="0" w:line="317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Школы района участвуют каждый год участвуют в конкурсе «Лучший общественный воспитатель». Участие в Республиканских и Муниципальных конкурсах по линии министерства.</w:t>
      </w:r>
    </w:p>
    <w:p w:rsidR="004E6E25" w:rsidRDefault="004E6E25" w:rsidP="004E6E25">
      <w:pPr>
        <w:pStyle w:val="a3"/>
        <w:shd w:val="clear" w:color="auto" w:fill="FFFFFF"/>
        <w:spacing w:before="0" w:beforeAutospacing="0" w:after="0" w:afterAutospacing="0" w:line="317" w:lineRule="atLeast"/>
        <w:ind w:firstLine="709"/>
        <w:jc w:val="both"/>
        <w:rPr>
          <w:color w:val="000000"/>
          <w:sz w:val="28"/>
          <w:szCs w:val="28"/>
        </w:rPr>
      </w:pPr>
      <w:r w:rsidRPr="00E14A21">
        <w:rPr>
          <w:color w:val="000000"/>
          <w:sz w:val="28"/>
          <w:szCs w:val="28"/>
        </w:rPr>
        <w:t>На сегодняшний день 2019-2020 учебный год в объединениях МБУДО «ЦВР» занимаются 12 обучающихся состоящие на внутри школьном учете, 2 обучающихся СОП и 8 детей стоящих на учете КДН/ОДН.</w:t>
      </w:r>
      <w:r>
        <w:rPr>
          <w:color w:val="000000"/>
          <w:sz w:val="28"/>
          <w:szCs w:val="28"/>
        </w:rPr>
        <w:t xml:space="preserve"> Всего в МБУДО «ЦВР» обучаются 2255 детей.</w:t>
      </w:r>
    </w:p>
    <w:p w:rsidR="004E6E25" w:rsidRDefault="004E6E25" w:rsidP="004E6E25">
      <w:pPr>
        <w:pStyle w:val="a3"/>
        <w:shd w:val="clear" w:color="auto" w:fill="FFFFFF"/>
        <w:spacing w:before="0" w:beforeAutospacing="0" w:after="0" w:afterAutospacing="0" w:line="317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Школы района на протяжении всего учебного года участвуют в конкурсах </w:t>
      </w:r>
      <w:proofErr w:type="spellStart"/>
      <w:r>
        <w:rPr>
          <w:color w:val="000000"/>
          <w:sz w:val="28"/>
          <w:szCs w:val="28"/>
        </w:rPr>
        <w:t>антибригады</w:t>
      </w:r>
      <w:proofErr w:type="spellEnd"/>
      <w:r>
        <w:rPr>
          <w:color w:val="000000"/>
          <w:sz w:val="28"/>
          <w:szCs w:val="28"/>
        </w:rPr>
        <w:t xml:space="preserve">: «Экстремизму-НЕТ», «ЮИД», «Юные пожарные», «Профилактика наркомании и </w:t>
      </w:r>
      <w:proofErr w:type="spellStart"/>
      <w:r>
        <w:rPr>
          <w:color w:val="000000"/>
          <w:sz w:val="28"/>
          <w:szCs w:val="28"/>
        </w:rPr>
        <w:t>наркопреступности</w:t>
      </w:r>
      <w:proofErr w:type="spellEnd"/>
      <w:r>
        <w:rPr>
          <w:color w:val="000000"/>
          <w:sz w:val="28"/>
          <w:szCs w:val="28"/>
        </w:rPr>
        <w:t xml:space="preserve">». </w:t>
      </w:r>
      <w:r w:rsidRPr="009B656F">
        <w:rPr>
          <w:color w:val="000000"/>
          <w:sz w:val="28"/>
          <w:szCs w:val="28"/>
        </w:rPr>
        <w:t>Организация профилактической антинаркотической работы с учащимися образовательных организаций, в том числе проведение интернет-уроков «Имею право знать!»</w:t>
      </w:r>
      <w:r>
        <w:rPr>
          <w:color w:val="000000"/>
          <w:sz w:val="28"/>
          <w:szCs w:val="28"/>
        </w:rPr>
        <w:t>.</w:t>
      </w:r>
    </w:p>
    <w:p w:rsidR="004E6E25" w:rsidRDefault="004E6E25" w:rsidP="004E6E25">
      <w:pPr>
        <w:pStyle w:val="a3"/>
        <w:shd w:val="clear" w:color="auto" w:fill="FFFFFF"/>
        <w:spacing w:before="0" w:beforeAutospacing="0" w:after="0" w:afterAutospacing="0" w:line="317" w:lineRule="atLeast"/>
        <w:ind w:firstLine="709"/>
        <w:jc w:val="both"/>
        <w:rPr>
          <w:color w:val="000000"/>
          <w:sz w:val="28"/>
          <w:szCs w:val="28"/>
        </w:rPr>
      </w:pPr>
      <w:r w:rsidRPr="00A62D9B">
        <w:rPr>
          <w:color w:val="000000"/>
          <w:sz w:val="28"/>
          <w:szCs w:val="28"/>
        </w:rPr>
        <w:t>Каждый год проходят конкурсы на лучшую школьную группу ОППН.  Работает отряд ЮИД.</w:t>
      </w:r>
    </w:p>
    <w:p w:rsidR="004E6E25" w:rsidRDefault="004E6E25" w:rsidP="004E6E25">
      <w:pPr>
        <w:pStyle w:val="a3"/>
        <w:shd w:val="clear" w:color="auto" w:fill="FFFFFF"/>
        <w:spacing w:before="0" w:beforeAutospacing="0" w:after="0" w:afterAutospacing="0" w:line="317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2020 году МБОУ «</w:t>
      </w:r>
      <w:proofErr w:type="spellStart"/>
      <w:r>
        <w:rPr>
          <w:color w:val="000000"/>
          <w:sz w:val="28"/>
          <w:szCs w:val="28"/>
        </w:rPr>
        <w:t>Калмашская</w:t>
      </w:r>
      <w:proofErr w:type="spellEnd"/>
      <w:r>
        <w:rPr>
          <w:color w:val="000000"/>
          <w:sz w:val="28"/>
          <w:szCs w:val="28"/>
        </w:rPr>
        <w:t xml:space="preserve"> СОШ» заняла 2 место в</w:t>
      </w:r>
      <w:r w:rsidR="00360F31">
        <w:rPr>
          <w:color w:val="000000"/>
          <w:sz w:val="28"/>
          <w:szCs w:val="28"/>
        </w:rPr>
        <w:t xml:space="preserve"> ежегодном Республиканском </w:t>
      </w:r>
      <w:r>
        <w:rPr>
          <w:color w:val="000000"/>
          <w:sz w:val="28"/>
          <w:szCs w:val="28"/>
        </w:rPr>
        <w:t>конкурсе «Территория закона»</w:t>
      </w:r>
    </w:p>
    <w:p w:rsidR="00360F31" w:rsidRPr="009B656F" w:rsidRDefault="00360F31" w:rsidP="004E6E25">
      <w:pPr>
        <w:pStyle w:val="a3"/>
        <w:shd w:val="clear" w:color="auto" w:fill="FFFFFF"/>
        <w:spacing w:before="0" w:beforeAutospacing="0" w:after="0" w:afterAutospacing="0" w:line="317" w:lineRule="atLeast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Среди комплексов мер особое внимание уделено задаче усиления воспитательной роли семьи. С целью выявления лучших практик </w:t>
      </w:r>
      <w:r>
        <w:rPr>
          <w:sz w:val="28"/>
          <w:szCs w:val="28"/>
        </w:rPr>
        <w:lastRenderedPageBreak/>
        <w:t xml:space="preserve">родительских комитетов в воспитании школьников прекрасно зарекомендовал себя Республиканский конкурс родительских комитетов «Секреты дружного класса». В этом учебном году в зональном этапе наш район представил коллектив родителей </w:t>
      </w:r>
      <w:r w:rsidRPr="00EA4BAF">
        <w:rPr>
          <w:sz w:val="28"/>
          <w:szCs w:val="28"/>
        </w:rPr>
        <w:t xml:space="preserve">МБОУ «Новотроицкая </w:t>
      </w:r>
      <w:r>
        <w:rPr>
          <w:sz w:val="28"/>
          <w:szCs w:val="28"/>
        </w:rPr>
        <w:t>СОШ».</w:t>
      </w:r>
    </w:p>
    <w:p w:rsidR="004E6E25" w:rsidRPr="004E6E25" w:rsidRDefault="004E6E25" w:rsidP="004E6E25">
      <w:pPr>
        <w:ind w:firstLine="851"/>
        <w:jc w:val="both"/>
        <w:rPr>
          <w:sz w:val="28"/>
          <w:szCs w:val="28"/>
        </w:rPr>
      </w:pPr>
      <w:r w:rsidRPr="004E6E25">
        <w:rPr>
          <w:sz w:val="28"/>
          <w:szCs w:val="28"/>
        </w:rPr>
        <w:t xml:space="preserve">В </w:t>
      </w:r>
      <w:proofErr w:type="spellStart"/>
      <w:r w:rsidRPr="004E6E25">
        <w:rPr>
          <w:sz w:val="28"/>
          <w:szCs w:val="28"/>
        </w:rPr>
        <w:t>Тукаевском</w:t>
      </w:r>
      <w:proofErr w:type="spellEnd"/>
      <w:r w:rsidRPr="004E6E25">
        <w:rPr>
          <w:sz w:val="28"/>
          <w:szCs w:val="28"/>
        </w:rPr>
        <w:t xml:space="preserve"> </w:t>
      </w:r>
      <w:proofErr w:type="gramStart"/>
      <w:r w:rsidRPr="004E6E25">
        <w:rPr>
          <w:sz w:val="28"/>
          <w:szCs w:val="28"/>
        </w:rPr>
        <w:t>муниципальном  районе</w:t>
      </w:r>
      <w:proofErr w:type="gramEnd"/>
      <w:r w:rsidRPr="004E6E25">
        <w:rPr>
          <w:sz w:val="28"/>
          <w:szCs w:val="28"/>
        </w:rPr>
        <w:t xml:space="preserve"> проводится работа по недопущению образования на территории района неформальных молодежных объединений и групп, распространению экстремистских настроений в молодежной среде, и организации военно-патриотического воспитания учащихся, толерантного мировоззрения в сфере межнациональных отношений. Особое внимание уделяется выявлению лиц — приверженцев религиозного ислама, несовершеннолетних сторонников субкультуры «АУЕ». В настоящее время на учете в ПДН ОВД всего состоит 31 несовершеннолетних, среди которых участников неформальных экстремистских молодежных групп, а также приверженцев «АУЕ» не имеется. Неформальных молодежных движений на территории Тукаевского района не выявлено. В каждой школе стоит фильтр, запрещающий вход на различные запрещенные сайты.</w:t>
      </w:r>
    </w:p>
    <w:p w:rsidR="004E6E25" w:rsidRPr="004E6E25" w:rsidRDefault="004E6E25" w:rsidP="004E6E25">
      <w:pPr>
        <w:ind w:firstLine="851"/>
        <w:jc w:val="both"/>
        <w:rPr>
          <w:sz w:val="28"/>
          <w:szCs w:val="28"/>
        </w:rPr>
      </w:pPr>
      <w:r w:rsidRPr="004E6E25">
        <w:rPr>
          <w:sz w:val="28"/>
          <w:szCs w:val="28"/>
        </w:rPr>
        <w:t xml:space="preserve">Одна из наиболее актуальных проблем - размещение экстремистских материалов в сети Интернет. Сотрудниками отдела МВД России по </w:t>
      </w:r>
      <w:proofErr w:type="spellStart"/>
      <w:r w:rsidRPr="004E6E25">
        <w:rPr>
          <w:sz w:val="28"/>
          <w:szCs w:val="28"/>
        </w:rPr>
        <w:t>Тукаевскому</w:t>
      </w:r>
      <w:proofErr w:type="spellEnd"/>
      <w:r w:rsidRPr="004E6E25">
        <w:rPr>
          <w:sz w:val="28"/>
          <w:szCs w:val="28"/>
        </w:rPr>
        <w:t xml:space="preserve"> району на постоянной основе проводится мониторинг сети Интернет по выявлению и пресечению деятельности интернет-сайтов, содержащих информационные материалы противоправного характера, в том числе публично демонстрирующие и распространяющие экстремистские материалы в сети Интернет, а также лиц, причастных к размещению такой информации. Кроме того, продолжается работы по мониторингу сети Интернет по выявлению и пресечению деятельности молодежных объединений экстремистской направленности.</w:t>
      </w:r>
    </w:p>
    <w:p w:rsidR="004E6E25" w:rsidRPr="004E6E25" w:rsidRDefault="004E6E25" w:rsidP="004E6E25">
      <w:pPr>
        <w:ind w:firstLine="851"/>
        <w:jc w:val="both"/>
        <w:rPr>
          <w:sz w:val="28"/>
          <w:szCs w:val="28"/>
        </w:rPr>
      </w:pPr>
      <w:r w:rsidRPr="004E6E25">
        <w:rPr>
          <w:sz w:val="28"/>
          <w:szCs w:val="28"/>
        </w:rPr>
        <w:t xml:space="preserve">Сотрудниками отдела МВД России по </w:t>
      </w:r>
      <w:proofErr w:type="spellStart"/>
      <w:r w:rsidRPr="004E6E25">
        <w:rPr>
          <w:sz w:val="28"/>
          <w:szCs w:val="28"/>
        </w:rPr>
        <w:t>Тукаевскому</w:t>
      </w:r>
      <w:proofErr w:type="spellEnd"/>
      <w:r w:rsidRPr="004E6E25">
        <w:rPr>
          <w:sz w:val="28"/>
          <w:szCs w:val="28"/>
        </w:rPr>
        <w:t xml:space="preserve"> району к административной ответственности по ст. 20.3 КоАП РФ «Демонстрация нацисткой атрибутики или символики» привлеченных отсутствует. </w:t>
      </w:r>
    </w:p>
    <w:p w:rsidR="004E6E25" w:rsidRPr="004E6E25" w:rsidRDefault="004E6E25" w:rsidP="004E6E25">
      <w:pPr>
        <w:ind w:firstLine="851"/>
        <w:jc w:val="both"/>
        <w:rPr>
          <w:sz w:val="28"/>
          <w:szCs w:val="28"/>
        </w:rPr>
      </w:pPr>
      <w:r w:rsidRPr="004E6E25">
        <w:rPr>
          <w:sz w:val="28"/>
          <w:szCs w:val="28"/>
        </w:rPr>
        <w:t xml:space="preserve">По состоянию на 30.09.2020 г. на профилактическом учете ОДН отдела МВД России по </w:t>
      </w:r>
      <w:proofErr w:type="spellStart"/>
      <w:r w:rsidRPr="004E6E25">
        <w:rPr>
          <w:sz w:val="28"/>
          <w:szCs w:val="28"/>
        </w:rPr>
        <w:t>Тукаевскому</w:t>
      </w:r>
      <w:proofErr w:type="spellEnd"/>
      <w:r w:rsidRPr="004E6E25">
        <w:rPr>
          <w:sz w:val="28"/>
          <w:szCs w:val="28"/>
        </w:rPr>
        <w:t xml:space="preserve"> району состоит 27 несовершеннолетних правонарушителей и 65 неблагополучных семей, в которых проживает 96 несовершеннолетних детей.</w:t>
      </w:r>
    </w:p>
    <w:p w:rsidR="004E6E25" w:rsidRPr="004E6E25" w:rsidRDefault="004E6E25" w:rsidP="004E6E25">
      <w:pPr>
        <w:ind w:firstLine="851"/>
        <w:jc w:val="both"/>
        <w:rPr>
          <w:sz w:val="28"/>
          <w:szCs w:val="28"/>
        </w:rPr>
      </w:pPr>
      <w:r w:rsidRPr="004E6E25">
        <w:rPr>
          <w:sz w:val="28"/>
          <w:szCs w:val="28"/>
        </w:rPr>
        <w:t>Состояние подростковой преступности рассматривается на заседаниях комиссии ежемесячно, на расширенных заседаниях комиссии ежеквартально, а также на заседаниях рабочей группы при прокуроре Тукаевского района.</w:t>
      </w:r>
    </w:p>
    <w:p w:rsidR="004E6E25" w:rsidRPr="004E6E25" w:rsidRDefault="004E6E25" w:rsidP="004E6E25">
      <w:pPr>
        <w:ind w:firstLine="851"/>
        <w:jc w:val="both"/>
        <w:rPr>
          <w:sz w:val="28"/>
          <w:szCs w:val="28"/>
        </w:rPr>
      </w:pPr>
      <w:r w:rsidRPr="004E6E25">
        <w:rPr>
          <w:sz w:val="28"/>
          <w:szCs w:val="28"/>
        </w:rPr>
        <w:t>В соответствии с Законом РТ №7-ЗРТ «Об общественных воспитателях», за 2019-2020 год комиссией принято 18 решений о закреплении общественного воспитателя, работа которых ежемесячно заслушивается на заседаниях Комиссии.</w:t>
      </w:r>
    </w:p>
    <w:p w:rsidR="004E6E25" w:rsidRDefault="004E6E25" w:rsidP="004E6E25">
      <w:pPr>
        <w:ind w:firstLine="851"/>
        <w:jc w:val="both"/>
        <w:rPr>
          <w:sz w:val="28"/>
          <w:szCs w:val="28"/>
        </w:rPr>
      </w:pPr>
      <w:r w:rsidRPr="004E6E25">
        <w:rPr>
          <w:sz w:val="28"/>
          <w:szCs w:val="28"/>
        </w:rPr>
        <w:lastRenderedPageBreak/>
        <w:t>На сегодняшний день на межведомственном профилактическом учете состоит 15 семей, в которых проживают 28 несовершеннолетних детей.</w:t>
      </w:r>
    </w:p>
    <w:p w:rsidR="004E6E25" w:rsidRDefault="004E6E25" w:rsidP="004E6E2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районе создана муниципальная психологическая служба при МКУ «Управления образования Тукаевского района Республики Татарстан», в состав которой вошли все педагоги – психологи детских садов и школ, служба объединяет в себе услуги психолого- медико-педагогической комиссии, консилиумов учреждений, логопедического и консультативного пунктов. Во всех образовательных организациях 2 раза в год проводится мониторинг эмоционально – личностной сферы, в результате которого определяется «группа риска», выясняются причины неудовлетворительного состояния эмоционально – личностной сферы, проводятся реабилитационные мероприятия по оказанию психолого- педагогической помощи. По итогам диагностики разрабатываются индивидуальные рекомендации по работе с учащимися «группы риска».</w:t>
      </w:r>
    </w:p>
    <w:p w:rsidR="004E6E25" w:rsidRDefault="004E6E25" w:rsidP="004E6E25">
      <w:pPr>
        <w:ind w:firstLine="851"/>
        <w:jc w:val="both"/>
        <w:rPr>
          <w:sz w:val="28"/>
          <w:szCs w:val="28"/>
        </w:rPr>
      </w:pPr>
    </w:p>
    <w:p w:rsidR="004E6E25" w:rsidRDefault="004E6E25" w:rsidP="004E6E25">
      <w:pPr>
        <w:ind w:firstLine="851"/>
        <w:jc w:val="both"/>
        <w:rPr>
          <w:sz w:val="28"/>
          <w:szCs w:val="28"/>
        </w:rPr>
      </w:pPr>
    </w:p>
    <w:p w:rsidR="00736E20" w:rsidRDefault="00736E20"/>
    <w:sectPr w:rsidR="00736E20" w:rsidSect="004E6E25">
      <w:pgSz w:w="12240" w:h="15840" w:code="1"/>
      <w:pgMar w:top="709" w:right="1452" w:bottom="1440" w:left="1406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A27B09"/>
    <w:multiLevelType w:val="multilevel"/>
    <w:tmpl w:val="BB52A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E25"/>
    <w:rsid w:val="00084276"/>
    <w:rsid w:val="00134D99"/>
    <w:rsid w:val="00360F31"/>
    <w:rsid w:val="003A5591"/>
    <w:rsid w:val="003D0000"/>
    <w:rsid w:val="004E6E25"/>
    <w:rsid w:val="005A72FD"/>
    <w:rsid w:val="00736E20"/>
    <w:rsid w:val="00C76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6C7439-8C89-4BA0-9E26-07B6D8963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E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6E2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760</Words>
  <Characters>4334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Кузнецов</dc:creator>
  <cp:keywords/>
  <dc:description/>
  <cp:lastModifiedBy>Максим Кузнецов</cp:lastModifiedBy>
  <cp:revision>2</cp:revision>
  <dcterms:created xsi:type="dcterms:W3CDTF">2021-07-14T10:56:00Z</dcterms:created>
  <dcterms:modified xsi:type="dcterms:W3CDTF">2021-07-14T10:56:00Z</dcterms:modified>
</cp:coreProperties>
</file>