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46" w:rsidRDefault="00DD7BB8" w:rsidP="00BC4946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fldChar w:fldCharType="begin"/>
      </w:r>
      <w:r w:rsidR="00BC4946">
        <w:rPr>
          <w:rFonts w:ascii="Arial" w:hAnsi="Arial" w:cs="Arial"/>
          <w:color w:val="3C4052"/>
          <w:sz w:val="27"/>
          <w:szCs w:val="27"/>
        </w:rPr>
        <w:instrText xml:space="preserve"> HYPERLINK "https://universarium.org/" </w:instrText>
      </w:r>
      <w:r>
        <w:rPr>
          <w:rFonts w:ascii="Arial" w:hAnsi="Arial" w:cs="Arial"/>
          <w:color w:val="3C4052"/>
          <w:sz w:val="27"/>
          <w:szCs w:val="27"/>
        </w:rPr>
        <w:fldChar w:fldCharType="separate"/>
      </w:r>
      <w:proofErr w:type="spellStart"/>
      <w:r w:rsidR="00BC4946">
        <w:rPr>
          <w:rStyle w:val="a4"/>
          <w:rFonts w:ascii="Arial" w:hAnsi="Arial" w:cs="Arial"/>
          <w:color w:val="3C4052"/>
          <w:sz w:val="27"/>
          <w:szCs w:val="27"/>
          <w:u w:val="none"/>
        </w:rPr>
        <w:t>Универсариум</w:t>
      </w:r>
      <w:proofErr w:type="spellEnd"/>
      <w:r>
        <w:rPr>
          <w:rFonts w:ascii="Arial" w:hAnsi="Arial" w:cs="Arial"/>
          <w:color w:val="3C4052"/>
          <w:sz w:val="27"/>
          <w:szCs w:val="27"/>
        </w:rPr>
        <w:fldChar w:fldCharType="end"/>
      </w:r>
      <w:r w:rsidR="00BC4946">
        <w:rPr>
          <w:rFonts w:ascii="Arial" w:hAnsi="Arial" w:cs="Arial"/>
          <w:color w:val="3C4052"/>
          <w:sz w:val="27"/>
          <w:szCs w:val="27"/>
        </w:rPr>
        <w:t> – открытая система электронного образования.</w:t>
      </w:r>
    </w:p>
    <w:p w:rsidR="00BC4946" w:rsidRDefault="00BC4946" w:rsidP="00BC4946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proofErr w:type="spellStart"/>
      <w:r>
        <w:rPr>
          <w:rFonts w:ascii="Arial" w:hAnsi="Arial" w:cs="Arial"/>
          <w:color w:val="3C4052"/>
          <w:sz w:val="27"/>
          <w:szCs w:val="27"/>
        </w:rPr>
        <w:t>Универсариум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», являясь сетевой межуниверситетской площадкой и ориентируясь на самые широкие целевые </w:t>
      </w:r>
      <w:proofErr w:type="gramStart"/>
      <w:r>
        <w:rPr>
          <w:rFonts w:ascii="Arial" w:hAnsi="Arial" w:cs="Arial"/>
          <w:color w:val="3C4052"/>
          <w:sz w:val="27"/>
          <w:szCs w:val="27"/>
        </w:rPr>
        <w:t>аудитории</w:t>
      </w:r>
      <w:proofErr w:type="gramEnd"/>
      <w:r>
        <w:rPr>
          <w:rFonts w:ascii="Arial" w:hAnsi="Arial" w:cs="Arial"/>
          <w:color w:val="3C4052"/>
          <w:sz w:val="27"/>
          <w:szCs w:val="27"/>
        </w:rPr>
        <w:t xml:space="preserve"> реализует несколько социальных функций:</w:t>
      </w:r>
    </w:p>
    <w:p w:rsidR="00BC4946" w:rsidRDefault="00BC4946" w:rsidP="00BC4946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предоставление возможности получения качественного и доступного образования для всех желающих;</w:t>
      </w:r>
    </w:p>
    <w:p w:rsidR="00BC4946" w:rsidRDefault="00BC4946" w:rsidP="00BC4946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повышение привлекательности получения образования;</w:t>
      </w:r>
    </w:p>
    <w:p w:rsidR="00BC4946" w:rsidRDefault="00BC4946" w:rsidP="00BC4946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сохранение национальной идентичности российского образовательного пространства;</w:t>
      </w:r>
    </w:p>
    <w:p w:rsidR="00BC4946" w:rsidRDefault="00BC4946" w:rsidP="00BC4946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обеспечение возможности дополнительного и профессионального образования для граждан Российской Федерации, проживающих на удаленных и труднодоступных территориях;</w:t>
      </w:r>
    </w:p>
    <w:p w:rsidR="00BC4946" w:rsidRDefault="00BC4946" w:rsidP="00BC4946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обеспечение доступности образования для граждан с ограниченными возможностями здоровья;</w:t>
      </w:r>
    </w:p>
    <w:p w:rsidR="005146AE" w:rsidRDefault="005146AE" w:rsidP="00BC4946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hyperlink r:id="rId4" w:history="1">
        <w:r>
          <w:rPr>
            <w:rStyle w:val="a4"/>
          </w:rPr>
          <w:t>https://universarium.org/</w:t>
        </w:r>
      </w:hyperlink>
    </w:p>
    <w:p w:rsidR="007E4524" w:rsidRDefault="007E4524"/>
    <w:sectPr w:rsidR="007E4524" w:rsidSect="007E4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946"/>
    <w:rsid w:val="005146AE"/>
    <w:rsid w:val="007E4524"/>
    <w:rsid w:val="00BC4946"/>
    <w:rsid w:val="00DD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49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iversarium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>office 2007 rus ent: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dcterms:created xsi:type="dcterms:W3CDTF">2020-03-27T07:08:00Z</dcterms:created>
  <dcterms:modified xsi:type="dcterms:W3CDTF">2020-03-27T07:15:00Z</dcterms:modified>
</cp:coreProperties>
</file>