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E68" w:rsidRPr="000D6E68" w:rsidRDefault="000D6E68" w:rsidP="000D6E68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Утверждено</w:t>
      </w:r>
    </w:p>
    <w:p w:rsidR="000D6E68" w:rsidRPr="000D6E68" w:rsidRDefault="000D6E68" w:rsidP="000D6E68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приказом отдела образования  </w:t>
      </w:r>
      <w:r w:rsidRPr="000D6E68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0D6E68">
        <w:rPr>
          <w:rFonts w:ascii="Times New Roman" w:hAnsi="Times New Roman" w:cs="Times New Roman"/>
          <w:sz w:val="24"/>
          <w:szCs w:val="24"/>
        </w:rPr>
        <w:tab/>
      </w:r>
      <w:r w:rsidRPr="000D6E68">
        <w:rPr>
          <w:rFonts w:ascii="Times New Roman" w:hAnsi="Times New Roman" w:cs="Times New Roman"/>
          <w:sz w:val="24"/>
          <w:szCs w:val="24"/>
        </w:rPr>
        <w:tab/>
      </w:r>
      <w:r w:rsidRPr="000D6E68">
        <w:rPr>
          <w:rFonts w:ascii="Times New Roman" w:hAnsi="Times New Roman" w:cs="Times New Roman"/>
          <w:sz w:val="24"/>
          <w:szCs w:val="24"/>
        </w:rPr>
        <w:tab/>
      </w:r>
      <w:r w:rsidRPr="000D6E68">
        <w:rPr>
          <w:rFonts w:ascii="Times New Roman" w:hAnsi="Times New Roman" w:cs="Times New Roman"/>
          <w:sz w:val="24"/>
          <w:szCs w:val="24"/>
        </w:rPr>
        <w:tab/>
      </w:r>
      <w:r w:rsidRPr="000D6E68">
        <w:rPr>
          <w:rFonts w:ascii="Times New Roman" w:hAnsi="Times New Roman" w:cs="Times New Roman"/>
          <w:sz w:val="24"/>
          <w:szCs w:val="24"/>
        </w:rPr>
        <w:tab/>
      </w:r>
      <w:r w:rsidRPr="000D6E68">
        <w:rPr>
          <w:rFonts w:ascii="Times New Roman" w:hAnsi="Times New Roman" w:cs="Times New Roman"/>
          <w:sz w:val="24"/>
          <w:szCs w:val="24"/>
        </w:rPr>
        <w:tab/>
      </w:r>
      <w:r w:rsidRPr="000D6E68">
        <w:rPr>
          <w:rFonts w:ascii="Times New Roman" w:hAnsi="Times New Roman" w:cs="Times New Roman"/>
          <w:sz w:val="24"/>
          <w:szCs w:val="24"/>
        </w:rPr>
        <w:tab/>
      </w:r>
      <w:r w:rsidRPr="000D6E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D6E68">
        <w:rPr>
          <w:rFonts w:ascii="Times New Roman" w:hAnsi="Times New Roman" w:cs="Times New Roman"/>
          <w:sz w:val="24"/>
          <w:szCs w:val="24"/>
        </w:rPr>
        <w:t>Исполнительного комитета СМР РТ</w:t>
      </w:r>
    </w:p>
    <w:p w:rsidR="000D6E68" w:rsidRPr="000D6E68" w:rsidRDefault="000D6E68" w:rsidP="000D6E68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от 09.01.2023 № </w:t>
      </w:r>
      <w:r w:rsidR="00B35629">
        <w:rPr>
          <w:rFonts w:ascii="Times New Roman" w:hAnsi="Times New Roman" w:cs="Times New Roman"/>
          <w:sz w:val="24"/>
          <w:szCs w:val="24"/>
        </w:rPr>
        <w:t>4</w:t>
      </w:r>
    </w:p>
    <w:p w:rsidR="000D6E68" w:rsidRPr="000D6E68" w:rsidRDefault="000D6E68" w:rsidP="000D6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E68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0D6E68" w:rsidRPr="00577938" w:rsidRDefault="000D6E68" w:rsidP="000D6E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7938">
        <w:rPr>
          <w:rFonts w:ascii="Times New Roman" w:hAnsi="Times New Roman" w:cs="Times New Roman"/>
          <w:sz w:val="28"/>
          <w:szCs w:val="28"/>
        </w:rPr>
        <w:t>о муниципальном конкурсе на присвоение статуса муниципальной инновационной площадки</w:t>
      </w:r>
    </w:p>
    <w:p w:rsidR="000D6E68" w:rsidRPr="000D6E68" w:rsidRDefault="000D6E68" w:rsidP="000D6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6E68" w:rsidRPr="000D6E68" w:rsidRDefault="000D6E68" w:rsidP="000D6E68">
      <w:pPr>
        <w:pStyle w:val="a7"/>
        <w:numPr>
          <w:ilvl w:val="0"/>
          <w:numId w:val="2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E68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0D6E68" w:rsidRPr="000D6E68" w:rsidRDefault="000D6E68" w:rsidP="000D6E68">
      <w:pPr>
        <w:pStyle w:val="a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1.1. Муниципальный конкурс о присвоении статуса муниципальной инновационной площадки учреждается приказом отдела образования  Исполнительного комитета </w:t>
      </w:r>
      <w:proofErr w:type="spellStart"/>
      <w:r w:rsidRPr="000D6E68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0D6E68">
        <w:rPr>
          <w:rFonts w:ascii="Times New Roman" w:hAnsi="Times New Roman" w:cs="Times New Roman"/>
          <w:sz w:val="24"/>
          <w:szCs w:val="24"/>
        </w:rPr>
        <w:t xml:space="preserve"> МР Республики Татарстан.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Отдел образования  Исполнительного комитета </w:t>
      </w:r>
      <w:proofErr w:type="spellStart"/>
      <w:r w:rsidRPr="000D6E68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0D6E68">
        <w:rPr>
          <w:rFonts w:ascii="Times New Roman" w:hAnsi="Times New Roman" w:cs="Times New Roman"/>
          <w:sz w:val="24"/>
          <w:szCs w:val="24"/>
        </w:rPr>
        <w:t xml:space="preserve"> МР Республики Татарстан (далее – ОО</w:t>
      </w:r>
      <w:proofErr w:type="gramStart"/>
      <w:r w:rsidRPr="000D6E68">
        <w:rPr>
          <w:rFonts w:ascii="Times New Roman" w:hAnsi="Times New Roman" w:cs="Times New Roman"/>
          <w:sz w:val="24"/>
          <w:szCs w:val="24"/>
        </w:rPr>
        <w:t>)я</w:t>
      </w:r>
      <w:proofErr w:type="gramEnd"/>
      <w:r w:rsidRPr="000D6E68">
        <w:rPr>
          <w:rFonts w:ascii="Times New Roman" w:hAnsi="Times New Roman" w:cs="Times New Roman"/>
          <w:sz w:val="24"/>
          <w:szCs w:val="24"/>
        </w:rPr>
        <w:t>вляется организатором конкурса о присвоении статуса муниципальной инновационной площадки.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Образовательным организациям приказом отдела образования  Исполнительного комитета </w:t>
      </w:r>
      <w:proofErr w:type="spellStart"/>
      <w:r w:rsidRPr="000D6E68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0D6E68">
        <w:rPr>
          <w:rFonts w:ascii="Times New Roman" w:hAnsi="Times New Roman" w:cs="Times New Roman"/>
          <w:sz w:val="24"/>
          <w:szCs w:val="24"/>
        </w:rPr>
        <w:t xml:space="preserve"> МР на основе решения экспертно-методического совета при ОО по инновационной работе в системе образования на период реализации инновационного проекта (программы) присваивается статус муниципальной инновационной площадки. В конкурсном отборе на соискание статуса муниципальной инновационной площадки (далее – инновационные площадки) принимают участие образовательные организации, расположенные на территории </w:t>
      </w:r>
      <w:proofErr w:type="spellStart"/>
      <w:r w:rsidRPr="000D6E68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0D6E68">
        <w:rPr>
          <w:rFonts w:ascii="Times New Roman" w:hAnsi="Times New Roman" w:cs="Times New Roman"/>
          <w:sz w:val="24"/>
          <w:szCs w:val="24"/>
        </w:rPr>
        <w:t xml:space="preserve"> района, осуществляющие образовательную деятельность по программам дошкольного, общего, дополнительного образования детей.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Инновационной площадкой признается организация, осуществляющая образовательную деятельность, методическую и исследовательскую работу по актуальным проблемам развития системы образования Республики Татарстан.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Основные задачи инновационных площадок: организация и проведение методической и исследовательской работы по актуальным проблемам развития системы образования Республики Татарстан на конкретной практической базе во взаимодействии с образовательными  организациями– </w:t>
      </w:r>
      <w:proofErr w:type="gramStart"/>
      <w:r w:rsidRPr="000D6E68">
        <w:rPr>
          <w:rFonts w:ascii="Times New Roman" w:hAnsi="Times New Roman" w:cs="Times New Roman"/>
          <w:sz w:val="24"/>
          <w:szCs w:val="24"/>
        </w:rPr>
        <w:t>па</w:t>
      </w:r>
      <w:proofErr w:type="gramEnd"/>
      <w:r w:rsidRPr="000D6E68">
        <w:rPr>
          <w:rFonts w:ascii="Times New Roman" w:hAnsi="Times New Roman" w:cs="Times New Roman"/>
          <w:sz w:val="24"/>
          <w:szCs w:val="24"/>
        </w:rPr>
        <w:t>ртнерами (</w:t>
      </w:r>
      <w:proofErr w:type="spellStart"/>
      <w:r w:rsidRPr="000D6E68">
        <w:rPr>
          <w:rFonts w:ascii="Times New Roman" w:hAnsi="Times New Roman" w:cs="Times New Roman"/>
          <w:sz w:val="24"/>
          <w:szCs w:val="24"/>
        </w:rPr>
        <w:t>апробационные</w:t>
      </w:r>
      <w:proofErr w:type="spellEnd"/>
      <w:r w:rsidRPr="000D6E68">
        <w:rPr>
          <w:rFonts w:ascii="Times New Roman" w:hAnsi="Times New Roman" w:cs="Times New Roman"/>
          <w:sz w:val="24"/>
          <w:szCs w:val="24"/>
        </w:rPr>
        <w:t xml:space="preserve"> площадки)</w:t>
      </w:r>
      <w:r w:rsidR="00B8519E">
        <w:rPr>
          <w:rFonts w:ascii="Times New Roman" w:hAnsi="Times New Roman" w:cs="Times New Roman"/>
          <w:sz w:val="24"/>
          <w:szCs w:val="24"/>
        </w:rPr>
        <w:t>;</w:t>
      </w:r>
      <w:r w:rsidRPr="000D6E68">
        <w:rPr>
          <w:rFonts w:ascii="Times New Roman" w:hAnsi="Times New Roman" w:cs="Times New Roman"/>
          <w:sz w:val="24"/>
          <w:szCs w:val="24"/>
        </w:rPr>
        <w:t xml:space="preserve"> разработка инновационных продуктов; представление полученных результатов инновационной деятельности с обоснованием положительных эффектов от внедрения в свою образовательную практику и практику работы </w:t>
      </w:r>
      <w:proofErr w:type="spellStart"/>
      <w:r w:rsidRPr="000D6E68">
        <w:rPr>
          <w:rFonts w:ascii="Times New Roman" w:hAnsi="Times New Roman" w:cs="Times New Roman"/>
          <w:sz w:val="24"/>
          <w:szCs w:val="24"/>
        </w:rPr>
        <w:t>апробационных</w:t>
      </w:r>
      <w:proofErr w:type="spellEnd"/>
      <w:r w:rsidRPr="000D6E68">
        <w:rPr>
          <w:rFonts w:ascii="Times New Roman" w:hAnsi="Times New Roman" w:cs="Times New Roman"/>
          <w:sz w:val="24"/>
          <w:szCs w:val="24"/>
        </w:rPr>
        <w:t xml:space="preserve"> площадок.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Основные условия для инновационных площадок: наличие организаций – партнеров (</w:t>
      </w:r>
      <w:proofErr w:type="spellStart"/>
      <w:r w:rsidRPr="000D6E68">
        <w:rPr>
          <w:rFonts w:ascii="Times New Roman" w:hAnsi="Times New Roman" w:cs="Times New Roman"/>
          <w:sz w:val="24"/>
          <w:szCs w:val="24"/>
        </w:rPr>
        <w:t>апробационные</w:t>
      </w:r>
      <w:proofErr w:type="spellEnd"/>
      <w:r w:rsidRPr="000D6E68">
        <w:rPr>
          <w:rFonts w:ascii="Times New Roman" w:hAnsi="Times New Roman" w:cs="Times New Roman"/>
          <w:sz w:val="24"/>
          <w:szCs w:val="24"/>
        </w:rPr>
        <w:t xml:space="preserve"> площадки); наличие мониторинга апробации и реализации инновации; соответствие профессиональной квалификации специалистов, заявленной теме и их достаточность; наличие практических наработок, по заявляемой теме инновационной деятельности; коллективная форма организации инновационной деятельности.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6E68">
        <w:rPr>
          <w:rFonts w:ascii="Times New Roman" w:hAnsi="Times New Roman" w:cs="Times New Roman"/>
          <w:sz w:val="24"/>
          <w:szCs w:val="24"/>
        </w:rPr>
        <w:t xml:space="preserve">Образовательные организации, признанные инновационными площадками, организуют методическую и исследовательскую работу по актуальным проблемам развития системы образования Республики Татарстан на конкретной практической базе во взаимодействии с </w:t>
      </w:r>
      <w:proofErr w:type="spellStart"/>
      <w:r w:rsidRPr="000D6E68">
        <w:rPr>
          <w:rFonts w:ascii="Times New Roman" w:hAnsi="Times New Roman" w:cs="Times New Roman"/>
          <w:sz w:val="24"/>
          <w:szCs w:val="24"/>
        </w:rPr>
        <w:t>апробационными</w:t>
      </w:r>
      <w:proofErr w:type="spellEnd"/>
      <w:r w:rsidRPr="000D6E68">
        <w:rPr>
          <w:rFonts w:ascii="Times New Roman" w:hAnsi="Times New Roman" w:cs="Times New Roman"/>
          <w:sz w:val="24"/>
          <w:szCs w:val="24"/>
        </w:rPr>
        <w:t xml:space="preserve"> площадками (образовательными организациями), разрабатывают инновационные продукты в соответствии с планом работы на 2</w:t>
      </w:r>
      <w:r w:rsidR="00060D49">
        <w:rPr>
          <w:rFonts w:ascii="Times New Roman" w:hAnsi="Times New Roman" w:cs="Times New Roman"/>
          <w:sz w:val="24"/>
          <w:szCs w:val="24"/>
        </w:rPr>
        <w:t xml:space="preserve"> или 3</w:t>
      </w:r>
      <w:r w:rsidRPr="000D6E68">
        <w:rPr>
          <w:rFonts w:ascii="Times New Roman" w:hAnsi="Times New Roman" w:cs="Times New Roman"/>
          <w:sz w:val="24"/>
          <w:szCs w:val="24"/>
        </w:rPr>
        <w:t xml:space="preserve"> календарных года по указанной деятельности, организуют деятельность по реализации инноваций в сфере образования, профессионального роста педагогических работников и методической</w:t>
      </w:r>
      <w:proofErr w:type="gramEnd"/>
      <w:r w:rsidRPr="000D6E68">
        <w:rPr>
          <w:rFonts w:ascii="Times New Roman" w:hAnsi="Times New Roman" w:cs="Times New Roman"/>
          <w:sz w:val="24"/>
          <w:szCs w:val="24"/>
        </w:rPr>
        <w:t xml:space="preserve"> поддержки работников системы образования </w:t>
      </w:r>
      <w:proofErr w:type="spellStart"/>
      <w:r w:rsidRPr="000D6E68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0D6E68">
        <w:rPr>
          <w:rFonts w:ascii="Times New Roman" w:hAnsi="Times New Roman" w:cs="Times New Roman"/>
          <w:sz w:val="24"/>
          <w:szCs w:val="24"/>
        </w:rPr>
        <w:t xml:space="preserve"> МР в соответствии с планом работы.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Отбор образовательных организаций проводится на конкурсной основе (далее – конкурсный отбор). 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lastRenderedPageBreak/>
        <w:t xml:space="preserve">1.2. Целью конкурсного отбора является стимулирование инновационной деятельности образовательных организаций для повышения качества образования в </w:t>
      </w:r>
      <w:proofErr w:type="spellStart"/>
      <w:r w:rsidRPr="000D6E68">
        <w:rPr>
          <w:rFonts w:ascii="Times New Roman" w:hAnsi="Times New Roman" w:cs="Times New Roman"/>
          <w:sz w:val="24"/>
          <w:szCs w:val="24"/>
        </w:rPr>
        <w:t>Сармановском</w:t>
      </w:r>
      <w:proofErr w:type="spellEnd"/>
      <w:r w:rsidRPr="000D6E68">
        <w:rPr>
          <w:rFonts w:ascii="Times New Roman" w:hAnsi="Times New Roman" w:cs="Times New Roman"/>
          <w:sz w:val="24"/>
          <w:szCs w:val="24"/>
        </w:rPr>
        <w:t xml:space="preserve"> МР Республики Татарстан. 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1.3. Задачей конкурсного отбора является выявление значимости и качества предлагаемых инновационных продуктов по приоритетным направлениям развития образования в </w:t>
      </w:r>
      <w:proofErr w:type="spellStart"/>
      <w:r w:rsidRPr="000D6E68">
        <w:rPr>
          <w:rFonts w:ascii="Times New Roman" w:hAnsi="Times New Roman" w:cs="Times New Roman"/>
          <w:sz w:val="24"/>
          <w:szCs w:val="24"/>
        </w:rPr>
        <w:t>Сармановском</w:t>
      </w:r>
      <w:proofErr w:type="spellEnd"/>
      <w:r w:rsidRPr="000D6E68">
        <w:rPr>
          <w:rFonts w:ascii="Times New Roman" w:hAnsi="Times New Roman" w:cs="Times New Roman"/>
          <w:sz w:val="24"/>
          <w:szCs w:val="24"/>
        </w:rPr>
        <w:t xml:space="preserve"> МР Республики Татарстан. 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1.4. Инновационный продукт – конечный результат инновационной деятельности, реализованный в виде нового или усовершенствованного продукта, или технологического процесса, используемого в практической деятельности.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0D6E68">
        <w:rPr>
          <w:rFonts w:ascii="Times New Roman" w:hAnsi="Times New Roman" w:cs="Times New Roman"/>
          <w:sz w:val="24"/>
          <w:szCs w:val="24"/>
        </w:rPr>
        <w:t xml:space="preserve">Основные виды инновационных продуктов: методики и технологии; методические рекомендации, пособия; модели организации образовательного процесса; мониторинговая система оценки результатов образования; образовательные, учебные, коррекционные, профилактические программы; учебно-методические комплекты; диагностические, контрольно-измерительные материалы; модели организации социального партнерства. </w:t>
      </w:r>
      <w:proofErr w:type="gramEnd"/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1.6. Конкурсный отбор проводится заочно в формате предоставления пакета документов по проектированию инновационной деятельности образовательных организаций. 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1.7. </w:t>
      </w:r>
      <w:proofErr w:type="gramStart"/>
      <w:r w:rsidRPr="000D6E68">
        <w:rPr>
          <w:rFonts w:ascii="Times New Roman" w:hAnsi="Times New Roman" w:cs="Times New Roman"/>
          <w:sz w:val="24"/>
          <w:szCs w:val="24"/>
        </w:rPr>
        <w:t xml:space="preserve">Для участия в конкурсном оборе образовательные организации, претендующие на присвоение статуса инновационной площадки: самостоятельно выбирают </w:t>
      </w:r>
      <w:proofErr w:type="spellStart"/>
      <w:r w:rsidRPr="000D6E68">
        <w:rPr>
          <w:rFonts w:ascii="Times New Roman" w:hAnsi="Times New Roman" w:cs="Times New Roman"/>
          <w:sz w:val="24"/>
          <w:szCs w:val="24"/>
        </w:rPr>
        <w:t>апробационные</w:t>
      </w:r>
      <w:proofErr w:type="spellEnd"/>
      <w:r w:rsidRPr="000D6E68">
        <w:rPr>
          <w:rFonts w:ascii="Times New Roman" w:hAnsi="Times New Roman" w:cs="Times New Roman"/>
          <w:sz w:val="24"/>
          <w:szCs w:val="24"/>
        </w:rPr>
        <w:t xml:space="preserve"> площадки и одно из приоритетных направлений инновационной деятельности; оформляют пакет документов в соответствии с пунктом 2.3. настоящего положения и размещают на электронной площадке для рассмотрения экспертно-методическим советом в соответствии со сроками, утвержденными настоящим Положением. </w:t>
      </w:r>
      <w:proofErr w:type="gramEnd"/>
    </w:p>
    <w:p w:rsidR="000D6E68" w:rsidRPr="004E637A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6E68">
        <w:rPr>
          <w:rFonts w:ascii="Times New Roman" w:hAnsi="Times New Roman" w:cs="Times New Roman"/>
          <w:sz w:val="24"/>
          <w:szCs w:val="24"/>
        </w:rPr>
        <w:t>1.8. Оценка претендентов заочного этапа конкурсного отбора на получение статуса инновационной площадки проводится по критерия</w:t>
      </w:r>
      <w:r w:rsidR="00C11EFA">
        <w:rPr>
          <w:rFonts w:ascii="Times New Roman" w:hAnsi="Times New Roman" w:cs="Times New Roman"/>
          <w:sz w:val="24"/>
          <w:szCs w:val="24"/>
        </w:rPr>
        <w:t xml:space="preserve">м в соответствии с </w:t>
      </w:r>
      <w:r w:rsidR="00BF174A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4E637A" w:rsidRPr="004E637A">
        <w:rPr>
          <w:rFonts w:ascii="Times New Roman" w:hAnsi="Times New Roman" w:cs="Times New Roman"/>
          <w:sz w:val="24"/>
          <w:szCs w:val="24"/>
          <w:u w:val="single"/>
        </w:rPr>
        <w:t>риложением 2</w:t>
      </w:r>
      <w:r w:rsidRPr="004E637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По критериям 1-3 оценивается один из показателей, которому присваиваются баллы от 0 до </w:t>
      </w:r>
      <w:r w:rsidR="00BF174A">
        <w:rPr>
          <w:rFonts w:ascii="Times New Roman" w:hAnsi="Times New Roman" w:cs="Times New Roman"/>
          <w:sz w:val="24"/>
          <w:szCs w:val="24"/>
        </w:rPr>
        <w:t>1, по критериям 4-9.10</w:t>
      </w:r>
      <w:r w:rsidRPr="000D6E68">
        <w:rPr>
          <w:rFonts w:ascii="Times New Roman" w:hAnsi="Times New Roman" w:cs="Times New Roman"/>
          <w:sz w:val="24"/>
          <w:szCs w:val="24"/>
        </w:rPr>
        <w:t xml:space="preserve"> оцениваются все показатели, котор</w:t>
      </w:r>
      <w:r w:rsidR="00BF174A">
        <w:rPr>
          <w:rFonts w:ascii="Times New Roman" w:hAnsi="Times New Roman" w:cs="Times New Roman"/>
          <w:sz w:val="24"/>
          <w:szCs w:val="24"/>
        </w:rPr>
        <w:t>ым присваиваются баллы от 0 до 2</w:t>
      </w:r>
      <w:r w:rsidRPr="000D6E68">
        <w:rPr>
          <w:rFonts w:ascii="Times New Roman" w:hAnsi="Times New Roman" w:cs="Times New Roman"/>
          <w:sz w:val="24"/>
          <w:szCs w:val="24"/>
        </w:rPr>
        <w:t>. Баллы по всем критериям суммируются.</w:t>
      </w:r>
      <w:r w:rsidR="00BF174A">
        <w:rPr>
          <w:rFonts w:ascii="Times New Roman" w:hAnsi="Times New Roman" w:cs="Times New Roman"/>
          <w:sz w:val="24"/>
          <w:szCs w:val="24"/>
        </w:rPr>
        <w:t xml:space="preserve"> </w:t>
      </w:r>
      <w:r w:rsidRPr="000D6E68">
        <w:rPr>
          <w:rFonts w:ascii="Times New Roman" w:hAnsi="Times New Roman" w:cs="Times New Roman"/>
          <w:sz w:val="24"/>
          <w:szCs w:val="24"/>
        </w:rPr>
        <w:t>Количество итоговых баллов для инновационных</w:t>
      </w:r>
      <w:r w:rsidR="00BF174A">
        <w:rPr>
          <w:rFonts w:ascii="Times New Roman" w:hAnsi="Times New Roman" w:cs="Times New Roman"/>
          <w:sz w:val="24"/>
          <w:szCs w:val="24"/>
        </w:rPr>
        <w:t xml:space="preserve"> площадок не должно превышать 35</w:t>
      </w:r>
      <w:r w:rsidRPr="000D6E68">
        <w:rPr>
          <w:rFonts w:ascii="Times New Roman" w:hAnsi="Times New Roman" w:cs="Times New Roman"/>
          <w:sz w:val="24"/>
          <w:szCs w:val="24"/>
        </w:rPr>
        <w:t xml:space="preserve"> баллов.</w:t>
      </w:r>
      <w:r w:rsidR="00BF174A">
        <w:rPr>
          <w:rFonts w:ascii="Times New Roman" w:hAnsi="Times New Roman" w:cs="Times New Roman"/>
          <w:sz w:val="24"/>
          <w:szCs w:val="24"/>
        </w:rPr>
        <w:t xml:space="preserve"> </w:t>
      </w:r>
      <w:r w:rsidRPr="000D6E68">
        <w:rPr>
          <w:rFonts w:ascii="Times New Roman" w:hAnsi="Times New Roman" w:cs="Times New Roman"/>
          <w:sz w:val="24"/>
          <w:szCs w:val="24"/>
        </w:rPr>
        <w:t>По сумме баллов, выставленных образовательной организации членами экспертно-методического совета, формируется рейтинг образовательных организаций.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2. Порядок подачи документов на участие в конкурсном отборе 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2.1. Пакет документов </w:t>
      </w:r>
      <w:r w:rsidR="00E14A30">
        <w:rPr>
          <w:rFonts w:ascii="Times New Roman" w:hAnsi="Times New Roman" w:cs="Times New Roman"/>
          <w:sz w:val="24"/>
          <w:szCs w:val="24"/>
        </w:rPr>
        <w:t xml:space="preserve">(Приложение № 1) </w:t>
      </w:r>
      <w:r w:rsidRPr="000D6E68">
        <w:rPr>
          <w:rFonts w:ascii="Times New Roman" w:hAnsi="Times New Roman" w:cs="Times New Roman"/>
          <w:sz w:val="24"/>
          <w:szCs w:val="24"/>
        </w:rPr>
        <w:t>для участия в конкурсном отборе размещается образовательной организацией на электронной площадке не позднее 31 января 2023 года.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2.2. В случае подачи пакета документов позднее, образовательная организация лишается права участия в конкурсном отборе. </w:t>
      </w:r>
    </w:p>
    <w:p w:rsidR="0057793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2.3. Пакет документов образовательной организации, претендующей на статус инновационной площадки, должен содержать: </w:t>
      </w:r>
    </w:p>
    <w:p w:rsidR="00577938" w:rsidRDefault="0057793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D6E68" w:rsidRPr="000D6E68">
        <w:rPr>
          <w:rFonts w:ascii="Times New Roman" w:hAnsi="Times New Roman" w:cs="Times New Roman"/>
          <w:sz w:val="24"/>
          <w:szCs w:val="24"/>
        </w:rPr>
        <w:t>заявление на проведение экспертиз</w:t>
      </w:r>
      <w:r>
        <w:rPr>
          <w:rFonts w:ascii="Times New Roman" w:hAnsi="Times New Roman" w:cs="Times New Roman"/>
          <w:sz w:val="24"/>
          <w:szCs w:val="24"/>
        </w:rPr>
        <w:t>ы (пишется на имя председателя экспертно-методического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 совета, в свободной форме); </w:t>
      </w:r>
    </w:p>
    <w:p w:rsidR="00783C8C" w:rsidRDefault="0057793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F174A">
        <w:rPr>
          <w:rFonts w:ascii="Times New Roman" w:hAnsi="Times New Roman" w:cs="Times New Roman"/>
          <w:sz w:val="24"/>
          <w:szCs w:val="24"/>
        </w:rPr>
        <w:t>справка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 об инновационной де</w:t>
      </w:r>
      <w:r w:rsidR="00BF174A">
        <w:rPr>
          <w:rFonts w:ascii="Times New Roman" w:hAnsi="Times New Roman" w:cs="Times New Roman"/>
          <w:sz w:val="24"/>
          <w:szCs w:val="24"/>
        </w:rPr>
        <w:t xml:space="preserve">ятельности согласно </w:t>
      </w:r>
      <w:r w:rsidR="00BF174A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BF174A" w:rsidRPr="00BF174A">
        <w:rPr>
          <w:rFonts w:ascii="Times New Roman" w:hAnsi="Times New Roman" w:cs="Times New Roman"/>
          <w:sz w:val="24"/>
          <w:szCs w:val="24"/>
          <w:u w:val="single"/>
        </w:rPr>
        <w:t>риложению 1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 к настоящему положению</w:t>
      </w:r>
      <w:r w:rsidR="000D6E68" w:rsidRPr="0057793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D6E68" w:rsidRPr="000D6E68" w:rsidRDefault="00783C8C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D6E68" w:rsidRPr="00577938">
        <w:rPr>
          <w:rFonts w:ascii="Times New Roman" w:hAnsi="Times New Roman" w:cs="Times New Roman"/>
          <w:sz w:val="24"/>
          <w:szCs w:val="24"/>
        </w:rPr>
        <w:t xml:space="preserve">лист предварительной технической </w:t>
      </w:r>
      <w:r w:rsidR="00F74257">
        <w:rPr>
          <w:rFonts w:ascii="Times New Roman" w:hAnsi="Times New Roman" w:cs="Times New Roman"/>
          <w:sz w:val="24"/>
          <w:szCs w:val="24"/>
        </w:rPr>
        <w:t>экспертизы согласн</w:t>
      </w:r>
      <w:r w:rsidR="00BF174A">
        <w:rPr>
          <w:rFonts w:ascii="Times New Roman" w:hAnsi="Times New Roman" w:cs="Times New Roman"/>
          <w:sz w:val="24"/>
          <w:szCs w:val="24"/>
        </w:rPr>
        <w:t xml:space="preserve">о </w:t>
      </w:r>
      <w:r w:rsidR="00BF174A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F74257" w:rsidRPr="00BF174A">
        <w:rPr>
          <w:rFonts w:ascii="Times New Roman" w:hAnsi="Times New Roman" w:cs="Times New Roman"/>
          <w:sz w:val="24"/>
          <w:szCs w:val="24"/>
          <w:u w:val="single"/>
        </w:rPr>
        <w:t xml:space="preserve">риложению </w:t>
      </w:r>
      <w:r w:rsidR="00BF174A" w:rsidRPr="00BF174A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0D6E68" w:rsidRPr="00577938">
        <w:rPr>
          <w:rFonts w:ascii="Times New Roman" w:hAnsi="Times New Roman" w:cs="Times New Roman"/>
          <w:sz w:val="24"/>
          <w:szCs w:val="24"/>
        </w:rPr>
        <w:t xml:space="preserve"> к настоящему положению.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3. Порядок проведения конкурсного отбора </w:t>
      </w:r>
    </w:p>
    <w:p w:rsidR="000D6E68" w:rsidRPr="000D6E68" w:rsidRDefault="00024B94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До 31 января 2023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 года образовательные организации подают пакет документов на участие в конкурсном отборе. </w:t>
      </w:r>
    </w:p>
    <w:p w:rsidR="000D6E68" w:rsidRPr="000D6E68" w:rsidRDefault="00024B94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0D6E68" w:rsidRPr="000D6E68">
        <w:rPr>
          <w:rFonts w:ascii="Times New Roman" w:hAnsi="Times New Roman" w:cs="Times New Roman"/>
          <w:sz w:val="24"/>
          <w:szCs w:val="24"/>
        </w:rPr>
        <w:t>. Оценку конкурсных</w:t>
      </w:r>
      <w:r>
        <w:rPr>
          <w:rFonts w:ascii="Times New Roman" w:hAnsi="Times New Roman" w:cs="Times New Roman"/>
          <w:sz w:val="24"/>
          <w:szCs w:val="24"/>
        </w:rPr>
        <w:t xml:space="preserve"> материалов проводит экспертно-методический 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совет. </w:t>
      </w:r>
    </w:p>
    <w:p w:rsidR="000D6E68" w:rsidRPr="000D6E68" w:rsidRDefault="00024B94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Экспертно--методический совет образуется в составе 13 человек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: в составе председателя, заместителей председателя, секретаря и членов совета. </w:t>
      </w:r>
    </w:p>
    <w:p w:rsidR="000D6E68" w:rsidRPr="000D6E68" w:rsidRDefault="00024B94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. К работе Экспертного совета могут быть привлечены специалисты образовательных организаций, по направлению работы совета, обладающих специальными знаниями в области </w:t>
      </w:r>
      <w:r w:rsidR="000D6E68" w:rsidRPr="000D6E68">
        <w:rPr>
          <w:rFonts w:ascii="Times New Roman" w:hAnsi="Times New Roman" w:cs="Times New Roman"/>
          <w:sz w:val="24"/>
          <w:szCs w:val="24"/>
        </w:rPr>
        <w:lastRenderedPageBreak/>
        <w:t xml:space="preserve">инновационной деятельности в системе образования и имеющих опыт экспертной работы, инновационной деятельности в образовании и соответствующую квалификацию. </w:t>
      </w:r>
    </w:p>
    <w:p w:rsidR="000D6E68" w:rsidRPr="000D6E68" w:rsidRDefault="00024B94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. Решения Экспертного совета считаются принятыми, если за них проголосовало более половины его состава. При равенстве голосов голос председателя является решающим. Специалисты, привлекаемые к работе совета, участие в голосовании не принимают. </w:t>
      </w:r>
    </w:p>
    <w:p w:rsidR="000D6E68" w:rsidRPr="000D6E68" w:rsidRDefault="00024B94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. При экспертизе конкурсных материалов обеспечивается: объективность оценки представленных материалов в строгом соответствии с критериями оценки; конфиденциальность (в том числе и по отношению к членам экспертного совета, не задействованным в оценке конкретного участника). </w:t>
      </w:r>
    </w:p>
    <w:p w:rsidR="000D6E68" w:rsidRPr="000D6E68" w:rsidRDefault="00024B94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. Экспертный совет: в сроки, установленные настоящим Положением, проводит оценку конкурсных материалов образовательных организаций на заочном этапе в соответствии с критериями, установленными </w:t>
      </w:r>
      <w:r w:rsidR="004E637A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C11EFA" w:rsidRPr="004E637A">
        <w:rPr>
          <w:rFonts w:ascii="Times New Roman" w:hAnsi="Times New Roman" w:cs="Times New Roman"/>
          <w:sz w:val="24"/>
          <w:szCs w:val="24"/>
          <w:u w:val="single"/>
        </w:rPr>
        <w:t xml:space="preserve">риложением </w:t>
      </w:r>
      <w:r w:rsidR="004E637A" w:rsidRPr="004E637A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 настоящего положения; баллы заносятся в экспертные листы, заверяются подписью эксперта и передаются председателю совета; на основе экспертных листов формируется рейтинг образовательных организаций на статус муниципальной инновационной площадки. </w:t>
      </w:r>
    </w:p>
    <w:p w:rsidR="000D6E68" w:rsidRPr="000D6E68" w:rsidRDefault="00024B94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Экспертно-методический совет с 1</w:t>
      </w:r>
      <w:r w:rsidR="00C11EFA">
        <w:rPr>
          <w:rFonts w:ascii="Times New Roman" w:hAnsi="Times New Roman" w:cs="Times New Roman"/>
          <w:sz w:val="24"/>
          <w:szCs w:val="24"/>
        </w:rPr>
        <w:t xml:space="preserve"> по 2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февраля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 2023 года рассматривает поданные пакеты документов, осуществляет экспертизу материалов заочного этапа.</w:t>
      </w:r>
    </w:p>
    <w:p w:rsidR="000D6E68" w:rsidRPr="000D6E68" w:rsidRDefault="00024B94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3.9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. По итогам работы экспертно-методического совета формируются и утверждаются рейтинг </w:t>
      </w:r>
      <w:bookmarkStart w:id="0" w:name="_Hlk118295729"/>
      <w:r w:rsidR="000D6E68" w:rsidRPr="000D6E68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 на получения статуса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 инновационной площадки</w:t>
      </w:r>
      <w:bookmarkEnd w:id="0"/>
      <w:r w:rsidR="000D6E68" w:rsidRPr="000D6E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6E68" w:rsidRPr="000D6E68" w:rsidRDefault="00C11EFA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3.10. 3</w:t>
      </w:r>
      <w:r w:rsidR="00024B94">
        <w:rPr>
          <w:rFonts w:ascii="Times New Roman" w:hAnsi="Times New Roman" w:cs="Times New Roman"/>
          <w:sz w:val="24"/>
          <w:szCs w:val="24"/>
        </w:rPr>
        <w:t xml:space="preserve"> февраля 2023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 года размещает утвержденный список образовательных организаций на получения статуса </w:t>
      </w:r>
      <w:r w:rsidR="00024B94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 инновационной площадки на официальном сайте </w:t>
      </w:r>
      <w:r w:rsidR="00024B94">
        <w:rPr>
          <w:rFonts w:ascii="Times New Roman" w:hAnsi="Times New Roman" w:cs="Times New Roman"/>
          <w:sz w:val="24"/>
          <w:szCs w:val="24"/>
        </w:rPr>
        <w:t>Отдела образования</w:t>
      </w:r>
      <w:r w:rsidR="000D6E68" w:rsidRPr="000D6E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4. Формы и порядок отчетности</w:t>
      </w:r>
    </w:p>
    <w:p w:rsidR="000D6E68" w:rsidRPr="000D6E68" w:rsidRDefault="000D6E68" w:rsidP="000D6E6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4.1. Организации, признанные инновационными площадками, в срок не позднее 15 </w:t>
      </w:r>
      <w:r w:rsidR="004E637A">
        <w:rPr>
          <w:rFonts w:ascii="Times New Roman" w:hAnsi="Times New Roman" w:cs="Times New Roman"/>
          <w:sz w:val="24"/>
          <w:szCs w:val="24"/>
        </w:rPr>
        <w:t>декабря</w:t>
      </w:r>
      <w:r w:rsidR="00060D49">
        <w:rPr>
          <w:rFonts w:ascii="Times New Roman" w:hAnsi="Times New Roman" w:cs="Times New Roman"/>
          <w:sz w:val="24"/>
          <w:szCs w:val="24"/>
        </w:rPr>
        <w:t xml:space="preserve"> ежегодно </w:t>
      </w:r>
      <w:r w:rsidRPr="000D6E68">
        <w:rPr>
          <w:rFonts w:ascii="Times New Roman" w:hAnsi="Times New Roman" w:cs="Times New Roman"/>
          <w:sz w:val="24"/>
          <w:szCs w:val="24"/>
        </w:rPr>
        <w:t xml:space="preserve">представляют в </w:t>
      </w:r>
      <w:r w:rsidR="004E637A">
        <w:rPr>
          <w:rFonts w:ascii="Times New Roman" w:hAnsi="Times New Roman" w:cs="Times New Roman"/>
          <w:sz w:val="24"/>
          <w:szCs w:val="24"/>
        </w:rPr>
        <w:t>Отдел образования</w:t>
      </w:r>
      <w:r w:rsidRPr="000D6E68">
        <w:rPr>
          <w:rFonts w:ascii="Times New Roman" w:hAnsi="Times New Roman" w:cs="Times New Roman"/>
          <w:sz w:val="24"/>
          <w:szCs w:val="24"/>
        </w:rPr>
        <w:t xml:space="preserve"> отчет об инновационной деятельности согласно </w:t>
      </w:r>
      <w:r w:rsidR="00BF174A"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BF174A">
        <w:rPr>
          <w:rFonts w:ascii="Times New Roman" w:hAnsi="Times New Roman" w:cs="Times New Roman"/>
          <w:sz w:val="24"/>
          <w:szCs w:val="24"/>
          <w:u w:val="single"/>
        </w:rPr>
        <w:t xml:space="preserve">риложению </w:t>
      </w:r>
      <w:r w:rsidR="004E637A" w:rsidRPr="00BF174A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0D6E68">
        <w:rPr>
          <w:rFonts w:ascii="Times New Roman" w:hAnsi="Times New Roman" w:cs="Times New Roman"/>
          <w:sz w:val="24"/>
          <w:szCs w:val="24"/>
        </w:rPr>
        <w:t xml:space="preserve"> к настоящему положению. </w:t>
      </w: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6E68" w:rsidRDefault="000D6E68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4A30" w:rsidRDefault="00E14A30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4A30" w:rsidRPr="000D6E68" w:rsidRDefault="00E14A30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6E68" w:rsidRDefault="000D6E68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4207" w:rsidRDefault="00184207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4207" w:rsidRPr="000D6E68" w:rsidRDefault="00184207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577938" w:rsidP="00024B94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D6E68" w:rsidRPr="000D6E68" w:rsidRDefault="000D6E68" w:rsidP="00024B94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к Положению о муниципальном конкурсе на присвоение статуса муниципальной инновационной площадки</w:t>
      </w:r>
    </w:p>
    <w:p w:rsidR="000D6E68" w:rsidRPr="000D6E68" w:rsidRDefault="000D6E68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6E68" w:rsidRPr="00024B94" w:rsidRDefault="000D6E68" w:rsidP="000D6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B94">
        <w:rPr>
          <w:rFonts w:ascii="Times New Roman" w:hAnsi="Times New Roman" w:cs="Times New Roman"/>
          <w:b/>
          <w:sz w:val="24"/>
          <w:szCs w:val="24"/>
        </w:rPr>
        <w:t>Пакет документов, загружаемый на электронную площадку, для организаций, претендующих на статус «инновационная площадка»</w:t>
      </w:r>
    </w:p>
    <w:p w:rsidR="000D6E68" w:rsidRPr="000D6E68" w:rsidRDefault="000D6E68" w:rsidP="000D6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6E68" w:rsidRPr="00655647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D6E68">
        <w:rPr>
          <w:rFonts w:ascii="Times New Roman" w:hAnsi="Times New Roman" w:cs="Times New Roman"/>
          <w:sz w:val="24"/>
          <w:szCs w:val="24"/>
          <w:u w:val="single"/>
        </w:rPr>
        <w:t xml:space="preserve">Информация об образовательной организации </w:t>
      </w:r>
      <w:r w:rsidR="00F74257" w:rsidRPr="00DF50B5">
        <w:rPr>
          <w:rFonts w:ascii="Times New Roman" w:hAnsi="Times New Roman" w:cs="Times New Roman"/>
          <w:sz w:val="24"/>
          <w:szCs w:val="24"/>
          <w:u w:val="single"/>
        </w:rPr>
        <w:t>(заполнить по ссылке</w:t>
      </w:r>
      <w:r w:rsidR="00F7425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5" w:history="1">
        <w:r w:rsidR="00DF50B5" w:rsidRPr="00655647">
          <w:rPr>
            <w:rStyle w:val="a8"/>
            <w:rFonts w:ascii="Times New Roman" w:hAnsi="Times New Roman" w:cs="Times New Roman"/>
            <w:sz w:val="32"/>
            <w:szCs w:val="32"/>
          </w:rPr>
          <w:t>https://forms.yandex.ru/u/63bbfbe76938722e4ef8da66/</w:t>
        </w:r>
      </w:hyperlink>
      <w:r w:rsidR="00DF50B5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Полное наименование образовательной организации.</w:t>
      </w: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ФИО руководителя образовательной организации.</w:t>
      </w: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Адрес электронной почты образовательной организации.</w:t>
      </w: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Адрес сайта образовательной организации в Интернете (с указанием страницы, на которой размещена информация об инновационном продукте).</w:t>
      </w: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6E68">
        <w:rPr>
          <w:rFonts w:ascii="Times New Roman" w:hAnsi="Times New Roman" w:cs="Times New Roman"/>
          <w:sz w:val="24"/>
          <w:szCs w:val="24"/>
          <w:u w:val="single"/>
        </w:rPr>
        <w:t xml:space="preserve">Справка об инновационной деятельности </w:t>
      </w:r>
      <w:r w:rsidR="00060D49">
        <w:rPr>
          <w:rFonts w:ascii="Times New Roman" w:hAnsi="Times New Roman" w:cs="Times New Roman"/>
          <w:sz w:val="24"/>
          <w:szCs w:val="24"/>
          <w:u w:val="single"/>
        </w:rPr>
        <w:t xml:space="preserve">(отправить на почту </w:t>
      </w:r>
      <w:hyperlink r:id="rId6" w:history="1">
        <w:r w:rsidR="00CC656D" w:rsidRPr="00655647">
          <w:rPr>
            <w:rStyle w:val="a8"/>
            <w:rFonts w:ascii="Times New Roman" w:hAnsi="Times New Roman" w:cs="Times New Roman"/>
            <w:sz w:val="32"/>
            <w:szCs w:val="32"/>
          </w:rPr>
          <w:t>iltangul5@yandex.ru</w:t>
        </w:r>
      </w:hyperlink>
      <w:r w:rsidR="00CC656D">
        <w:t>)</w:t>
      </w: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Тема инновационной деятельности.</w:t>
      </w: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Научный руководитель или авторский коллектив.</w:t>
      </w:r>
    </w:p>
    <w:p w:rsid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Ресурсное обеспечение инновационной деятельности (материально-техническое, кадровое, учебно-методическое).</w:t>
      </w:r>
    </w:p>
    <w:p w:rsidR="00060D49" w:rsidRPr="000D6E68" w:rsidRDefault="00060D49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B2E32"/>
          <w:sz w:val="24"/>
          <w:szCs w:val="24"/>
        </w:rPr>
        <w:t>Информация об инновационной</w:t>
      </w:r>
      <w:r w:rsidRPr="000D6E68">
        <w:rPr>
          <w:rFonts w:ascii="Times New Roman" w:hAnsi="Times New Roman" w:cs="Times New Roman"/>
          <w:color w:val="2B2E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B2E32"/>
          <w:sz w:val="24"/>
          <w:szCs w:val="24"/>
        </w:rPr>
        <w:t>д</w:t>
      </w:r>
      <w:r w:rsidRPr="000D6E68">
        <w:rPr>
          <w:rFonts w:ascii="Times New Roman" w:hAnsi="Times New Roman" w:cs="Times New Roman"/>
          <w:color w:val="2B2E32"/>
          <w:sz w:val="24"/>
          <w:szCs w:val="24"/>
        </w:rPr>
        <w:t>еятельности</w:t>
      </w:r>
      <w:r>
        <w:rPr>
          <w:rFonts w:ascii="Times New Roman" w:hAnsi="Times New Roman" w:cs="Times New Roman"/>
          <w:color w:val="2B2E32"/>
          <w:sz w:val="24"/>
          <w:szCs w:val="24"/>
        </w:rPr>
        <w:t xml:space="preserve"> (см</w:t>
      </w:r>
      <w:proofErr w:type="gramStart"/>
      <w:r>
        <w:rPr>
          <w:rFonts w:ascii="Times New Roman" w:hAnsi="Times New Roman" w:cs="Times New Roman"/>
          <w:color w:val="2B2E32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color w:val="2B2E32"/>
          <w:sz w:val="24"/>
          <w:szCs w:val="24"/>
        </w:rPr>
        <w:t xml:space="preserve"> приложении 2 п.9)</w:t>
      </w: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Форма конечного инновационного продукта (пособие, рекомендации, программа, технологии, модели, контрольно-измерительные материалы и др.).</w:t>
      </w: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6E68">
        <w:rPr>
          <w:rFonts w:ascii="Times New Roman" w:hAnsi="Times New Roman" w:cs="Times New Roman"/>
          <w:i/>
          <w:sz w:val="24"/>
          <w:szCs w:val="24"/>
        </w:rPr>
        <w:t xml:space="preserve">* Информационные материалы предоставляются в формате </w:t>
      </w:r>
      <w:proofErr w:type="spellStart"/>
      <w:r w:rsidRPr="000D6E68">
        <w:rPr>
          <w:rFonts w:ascii="Times New Roman" w:hAnsi="Times New Roman" w:cs="Times New Roman"/>
          <w:i/>
          <w:sz w:val="24"/>
          <w:szCs w:val="24"/>
        </w:rPr>
        <w:t>doc</w:t>
      </w:r>
      <w:proofErr w:type="spellEnd"/>
      <w:r w:rsidRPr="000D6E68">
        <w:rPr>
          <w:rFonts w:ascii="Times New Roman" w:hAnsi="Times New Roman" w:cs="Times New Roman"/>
          <w:i/>
          <w:sz w:val="24"/>
          <w:szCs w:val="24"/>
        </w:rPr>
        <w:t xml:space="preserve">, шрифт </w:t>
      </w:r>
      <w:proofErr w:type="spellStart"/>
      <w:r w:rsidRPr="000D6E68">
        <w:rPr>
          <w:rFonts w:ascii="Times New Roman" w:hAnsi="Times New Roman" w:cs="Times New Roman"/>
          <w:i/>
          <w:sz w:val="24"/>
          <w:szCs w:val="24"/>
        </w:rPr>
        <w:t>Times</w:t>
      </w:r>
      <w:proofErr w:type="spellEnd"/>
      <w:r w:rsidRPr="000D6E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D6E68">
        <w:rPr>
          <w:rFonts w:ascii="Times New Roman" w:hAnsi="Times New Roman" w:cs="Times New Roman"/>
          <w:i/>
          <w:sz w:val="24"/>
          <w:szCs w:val="24"/>
        </w:rPr>
        <w:t>New</w:t>
      </w:r>
      <w:proofErr w:type="spellEnd"/>
      <w:r w:rsidRPr="000D6E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D6E68">
        <w:rPr>
          <w:rFonts w:ascii="Times New Roman" w:hAnsi="Times New Roman" w:cs="Times New Roman"/>
          <w:i/>
          <w:sz w:val="24"/>
          <w:szCs w:val="24"/>
        </w:rPr>
        <w:t>Roman</w:t>
      </w:r>
      <w:proofErr w:type="spellEnd"/>
      <w:r w:rsidRPr="000D6E68">
        <w:rPr>
          <w:rFonts w:ascii="Times New Roman" w:hAnsi="Times New Roman" w:cs="Times New Roman"/>
          <w:i/>
          <w:sz w:val="24"/>
          <w:szCs w:val="24"/>
        </w:rPr>
        <w:t>, кегль 14, интервал 1.5, поля по 2 см. Объём материалов не более 10 страниц.</w:t>
      </w: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6E68">
        <w:rPr>
          <w:rFonts w:ascii="Times New Roman" w:hAnsi="Times New Roman" w:cs="Times New Roman"/>
          <w:i/>
          <w:sz w:val="24"/>
          <w:szCs w:val="24"/>
        </w:rPr>
        <w:t xml:space="preserve"> -------------------                                                     </w:t>
      </w:r>
      <w:r w:rsidRPr="000D6E68">
        <w:rPr>
          <w:rFonts w:ascii="Times New Roman" w:hAnsi="Times New Roman" w:cs="Times New Roman"/>
          <w:i/>
          <w:sz w:val="24"/>
          <w:szCs w:val="24"/>
        </w:rPr>
        <w:tab/>
      </w:r>
      <w:r w:rsidRPr="000D6E68">
        <w:rPr>
          <w:rFonts w:ascii="Times New Roman" w:hAnsi="Times New Roman" w:cs="Times New Roman"/>
          <w:i/>
          <w:sz w:val="24"/>
          <w:szCs w:val="24"/>
        </w:rPr>
        <w:tab/>
      </w:r>
      <w:r w:rsidRPr="000D6E68">
        <w:rPr>
          <w:rFonts w:ascii="Times New Roman" w:hAnsi="Times New Roman" w:cs="Times New Roman"/>
          <w:i/>
          <w:sz w:val="24"/>
          <w:szCs w:val="24"/>
        </w:rPr>
        <w:tab/>
        <w:t>-------------------------</w:t>
      </w: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подпись научного руководителя                                     подпись руководителя образовательной организации</w:t>
      </w: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расшифровка подписи                                                                      расшифровка подписи</w:t>
      </w:r>
    </w:p>
    <w:p w:rsidR="000D6E68" w:rsidRPr="000D6E68" w:rsidRDefault="000D6E68" w:rsidP="000D6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6E68" w:rsidRDefault="000D6E68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5647" w:rsidRDefault="00655647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5647" w:rsidRDefault="00655647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5647" w:rsidRDefault="00655647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5647" w:rsidRDefault="00655647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5647" w:rsidRDefault="00655647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5647" w:rsidRDefault="00655647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5647" w:rsidRDefault="00655647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5647" w:rsidRDefault="00655647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5647" w:rsidRDefault="00655647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5647" w:rsidRDefault="00655647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5647" w:rsidRDefault="00655647" w:rsidP="00655647">
      <w:pPr>
        <w:spacing w:after="0" w:line="240" w:lineRule="auto"/>
        <w:rPr>
          <w:sz w:val="28"/>
          <w:szCs w:val="28"/>
        </w:rPr>
      </w:pPr>
      <w:r w:rsidRPr="00655647">
        <w:rPr>
          <w:rFonts w:ascii="Times New Roman" w:hAnsi="Times New Roman" w:cs="Times New Roman"/>
          <w:color w:val="FF0000"/>
          <w:sz w:val="24"/>
          <w:szCs w:val="24"/>
        </w:rPr>
        <w:t>Образцы проектов можете посмотреть по ссылке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7410B0">
          <w:rPr>
            <w:rStyle w:val="a8"/>
            <w:sz w:val="28"/>
            <w:szCs w:val="28"/>
          </w:rPr>
          <w:t>https://disk.yandex.ru/d/q62_ovUIGFyBsA</w:t>
        </w:r>
      </w:hyperlink>
    </w:p>
    <w:p w:rsidR="00655647" w:rsidRPr="000D6E68" w:rsidRDefault="00655647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1EFA" w:rsidRPr="000D6E68" w:rsidRDefault="004E637A" w:rsidP="00C11EFA">
      <w:pPr>
        <w:spacing w:after="0" w:line="240" w:lineRule="auto"/>
        <w:ind w:left="1552" w:firstLine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C11EFA" w:rsidRPr="000D6E68" w:rsidRDefault="00C11EFA" w:rsidP="00C11EFA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к Положению о муниципальном конкурсе на присвоение статуса муниципальной инновационной площадки</w:t>
      </w:r>
    </w:p>
    <w:p w:rsidR="00C11EFA" w:rsidRPr="00024B94" w:rsidRDefault="00C11EFA" w:rsidP="00C11E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B94">
        <w:rPr>
          <w:rFonts w:ascii="Times New Roman" w:hAnsi="Times New Roman" w:cs="Times New Roman"/>
          <w:b/>
          <w:sz w:val="24"/>
          <w:szCs w:val="24"/>
        </w:rPr>
        <w:t>Лист предварительной технической экспертизы для организаций, претендующих на статус «инновационная площадка»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888"/>
        <w:gridCol w:w="4079"/>
        <w:gridCol w:w="1062"/>
        <w:gridCol w:w="1991"/>
        <w:gridCol w:w="1770"/>
      </w:tblGrid>
      <w:tr w:rsidR="00C11EFA" w:rsidRPr="000D6E68" w:rsidTr="00031696">
        <w:trPr>
          <w:trHeight w:val="936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D6E68">
              <w:rPr>
                <w:rFonts w:ascii="Times New Roman" w:hAnsi="Times New Roman" w:cs="Times New Roman"/>
                <w:bCs/>
                <w:color w:val="2B2E32"/>
                <w:sz w:val="24"/>
                <w:szCs w:val="24"/>
              </w:rPr>
              <w:t>п</w:t>
            </w:r>
            <w:proofErr w:type="spellEnd"/>
            <w:proofErr w:type="gramEnd"/>
            <w:r w:rsidRPr="000D6E68">
              <w:rPr>
                <w:rFonts w:ascii="Times New Roman" w:hAnsi="Times New Roman" w:cs="Times New Roman"/>
                <w:bCs/>
                <w:color w:val="2B2E32"/>
                <w:sz w:val="24"/>
                <w:szCs w:val="24"/>
              </w:rPr>
              <w:t>/</w:t>
            </w:r>
            <w:proofErr w:type="spellStart"/>
            <w:r w:rsidRPr="000D6E68">
              <w:rPr>
                <w:rFonts w:ascii="Times New Roman" w:hAnsi="Times New Roman" w:cs="Times New Roman"/>
                <w:bCs/>
                <w:color w:val="2B2E3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bCs/>
                <w:color w:val="2B2E32"/>
                <w:sz w:val="24"/>
                <w:szCs w:val="24"/>
              </w:rPr>
              <w:t>Параметры технической экспертизы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bCs/>
                <w:color w:val="2B2E32"/>
                <w:sz w:val="24"/>
                <w:szCs w:val="24"/>
              </w:rPr>
              <w:t>Да/нет (заполняется претендентом)</w:t>
            </w: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bCs/>
                <w:color w:val="2B2E32"/>
                <w:sz w:val="24"/>
                <w:szCs w:val="24"/>
              </w:rPr>
              <w:t>Да/нет (заполняется экспертом)</w:t>
            </w:r>
          </w:p>
        </w:tc>
      </w:tr>
      <w:tr w:rsidR="00C11EFA" w:rsidRPr="000D6E68" w:rsidTr="00031696">
        <w:trPr>
          <w:trHeight w:val="414"/>
          <w:jc w:val="center"/>
        </w:trPr>
        <w:tc>
          <w:tcPr>
            <w:tcW w:w="9790" w:type="dxa"/>
            <w:gridSpan w:val="5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Наличие материалов</w:t>
            </w:r>
          </w:p>
        </w:tc>
      </w:tr>
      <w:tr w:rsidR="00C11EFA" w:rsidRPr="000D6E68" w:rsidTr="00031696">
        <w:trPr>
          <w:trHeight w:val="394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1.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Информация об образовательной организации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414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2.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Информация о научном руководителе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561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3.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Информация об образовательных организациях, готовых быть в качестве экспериментальной площадки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379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4.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Тема инновационной деятельности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271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5.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Авторский коллектив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418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6.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267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7.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Кадровое обеспечение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258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8.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Учебно-методическое обеспечение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261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9.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Информация об </w:t>
            </w:r>
            <w:proofErr w:type="spellStart"/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инновац</w:t>
            </w:r>
            <w:proofErr w:type="spellEnd"/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. деятельности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420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9.1.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Обоснование (актуальность)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274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9.2.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Цель и задачи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263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9.3.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Контингент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551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9.4.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Краткая аннотация содержания инновационной деятельности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382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  <w:lang w:val="en-US"/>
              </w:rPr>
              <w:t>9</w:t>
            </w: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.5.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Ожидаемые результаты (количественные и качественные)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556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  <w:lang w:val="en-US"/>
              </w:rPr>
              <w:t>9</w:t>
            </w: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.6.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Инструменты мониторинга эффективности </w:t>
            </w:r>
            <w:proofErr w:type="spellStart"/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инновац</w:t>
            </w:r>
            <w:proofErr w:type="spellEnd"/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. деятельности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254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9.7.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Инновационный продукт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385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9.8.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Риски внедрения инновационного продукта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292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9.9.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Перспективы развития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395"/>
          <w:jc w:val="center"/>
        </w:trPr>
        <w:tc>
          <w:tcPr>
            <w:tcW w:w="888" w:type="dxa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9.10.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Соответствие материалов, требованиям экспертизы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415"/>
          <w:jc w:val="center"/>
        </w:trPr>
        <w:tc>
          <w:tcPr>
            <w:tcW w:w="888" w:type="dxa"/>
          </w:tcPr>
          <w:p w:rsidR="00C11EFA" w:rsidRPr="000D6E68" w:rsidRDefault="00031696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10.</w:t>
            </w:r>
          </w:p>
        </w:tc>
        <w:tc>
          <w:tcPr>
            <w:tcW w:w="5141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Результат технической экспертизы</w:t>
            </w:r>
          </w:p>
        </w:tc>
        <w:tc>
          <w:tcPr>
            <w:tcW w:w="1991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11EFA" w:rsidRPr="000D6E68" w:rsidRDefault="00C11EFA" w:rsidP="00BF1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FA" w:rsidRPr="000D6E68" w:rsidTr="00031696">
        <w:trPr>
          <w:trHeight w:val="552"/>
          <w:jc w:val="center"/>
        </w:trPr>
        <w:tc>
          <w:tcPr>
            <w:tcW w:w="4967" w:type="dxa"/>
            <w:gridSpan w:val="2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Допущен</w:t>
            </w:r>
            <w:proofErr w:type="gramEnd"/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 к участию в конкурсе (да)</w:t>
            </w:r>
          </w:p>
        </w:tc>
        <w:tc>
          <w:tcPr>
            <w:tcW w:w="4823" w:type="dxa"/>
            <w:gridSpan w:val="3"/>
          </w:tcPr>
          <w:p w:rsidR="00C11EFA" w:rsidRPr="000D6E68" w:rsidRDefault="00C11EFA" w:rsidP="00BF1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Не </w:t>
            </w:r>
            <w:proofErr w:type="gramStart"/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>допущен</w:t>
            </w:r>
            <w:proofErr w:type="gramEnd"/>
            <w:r w:rsidRPr="000D6E68">
              <w:rPr>
                <w:rFonts w:ascii="Times New Roman" w:hAnsi="Times New Roman" w:cs="Times New Roman"/>
                <w:color w:val="2B2E32"/>
                <w:sz w:val="24"/>
                <w:szCs w:val="24"/>
              </w:rPr>
              <w:t xml:space="preserve"> к участию в конкурсе (нет)</w:t>
            </w:r>
          </w:p>
        </w:tc>
      </w:tr>
    </w:tbl>
    <w:p w:rsidR="00031696" w:rsidRDefault="00031696" w:rsidP="00C11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1EFA" w:rsidRPr="000D6E68" w:rsidRDefault="00C11EFA" w:rsidP="00C11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Дата проведения технической экспертизы: </w:t>
      </w:r>
    </w:p>
    <w:p w:rsidR="00C11EFA" w:rsidRPr="000D6E68" w:rsidRDefault="00C11EFA" w:rsidP="00C11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ФИО руководителя ОО___________________</w:t>
      </w:r>
    </w:p>
    <w:p w:rsidR="00C11EFA" w:rsidRPr="000D6E68" w:rsidRDefault="00C11EFA" w:rsidP="00C11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ФИО эксперта___________________</w:t>
      </w:r>
    </w:p>
    <w:p w:rsidR="00B35629" w:rsidRDefault="00B35629" w:rsidP="004E637A">
      <w:pPr>
        <w:spacing w:after="0" w:line="240" w:lineRule="auto"/>
        <w:ind w:left="6372" w:firstLine="4820"/>
        <w:rPr>
          <w:rFonts w:ascii="Times New Roman" w:hAnsi="Times New Roman" w:cs="Times New Roman"/>
          <w:sz w:val="24"/>
          <w:szCs w:val="24"/>
        </w:rPr>
      </w:pPr>
    </w:p>
    <w:p w:rsidR="00B35629" w:rsidRDefault="00B35629" w:rsidP="004E637A">
      <w:pPr>
        <w:spacing w:after="0" w:line="240" w:lineRule="auto"/>
        <w:ind w:left="6372" w:firstLine="4820"/>
        <w:rPr>
          <w:rFonts w:ascii="Times New Roman" w:hAnsi="Times New Roman" w:cs="Times New Roman"/>
          <w:sz w:val="24"/>
          <w:szCs w:val="24"/>
        </w:rPr>
      </w:pPr>
    </w:p>
    <w:p w:rsidR="00655647" w:rsidRDefault="004E637A" w:rsidP="004E637A">
      <w:pPr>
        <w:spacing w:after="0" w:line="240" w:lineRule="auto"/>
        <w:ind w:left="6372" w:firstLine="4820"/>
        <w:rPr>
          <w:rFonts w:ascii="Times New Roman" w:hAnsi="Times New Roman" w:cs="Times New Roman"/>
          <w:sz w:val="24"/>
          <w:szCs w:val="24"/>
        </w:rPr>
      </w:pPr>
      <w:proofErr w:type="gramStart"/>
      <w:r w:rsidRPr="000D6E68"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4E637A" w:rsidRPr="000D6E68" w:rsidRDefault="00B35629" w:rsidP="004E637A">
      <w:pPr>
        <w:spacing w:after="0" w:line="240" w:lineRule="auto"/>
        <w:ind w:left="6372" w:firstLine="48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ППриложение</w:t>
      </w:r>
      <w:proofErr w:type="spellEnd"/>
      <w:r w:rsidR="004E637A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4E637A" w:rsidRPr="000D6E68" w:rsidRDefault="004E637A" w:rsidP="004E637A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к Положению о муниципальном конкурсе на присвоение статуса муниципальной инновационной площадки</w:t>
      </w:r>
    </w:p>
    <w:p w:rsidR="004E637A" w:rsidRPr="000D6E68" w:rsidRDefault="004E637A" w:rsidP="004E6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37A" w:rsidRPr="00024B94" w:rsidRDefault="004E637A" w:rsidP="004E6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B94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4E637A" w:rsidRPr="00024B94" w:rsidRDefault="004E637A" w:rsidP="004E6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B94">
        <w:rPr>
          <w:rFonts w:ascii="Times New Roman" w:hAnsi="Times New Roman" w:cs="Times New Roman"/>
          <w:b/>
          <w:sz w:val="24"/>
          <w:szCs w:val="24"/>
        </w:rPr>
        <w:t>о результатах инновационной деятельности инновационных площадок</w:t>
      </w:r>
    </w:p>
    <w:p w:rsidR="004E637A" w:rsidRPr="000D6E68" w:rsidRDefault="004E637A" w:rsidP="004E6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37A" w:rsidRPr="000D6E68" w:rsidRDefault="004E637A" w:rsidP="004E6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Полное наименование организации</w:t>
      </w:r>
    </w:p>
    <w:p w:rsidR="004E637A" w:rsidRPr="000D6E68" w:rsidRDefault="004E637A" w:rsidP="004E6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Ф.И.О. руководителя организации</w:t>
      </w:r>
    </w:p>
    <w:p w:rsidR="004E637A" w:rsidRPr="000D6E68" w:rsidRDefault="004E637A" w:rsidP="004E6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Вид региональной инновационной площадки</w:t>
      </w:r>
    </w:p>
    <w:p w:rsidR="004E637A" w:rsidRPr="000D6E68" w:rsidRDefault="004E637A" w:rsidP="004E6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Тема:</w:t>
      </w:r>
    </w:p>
    <w:p w:rsidR="004E637A" w:rsidRPr="000D6E68" w:rsidRDefault="004E637A" w:rsidP="004E6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Ф.И.О. научного руководителя, </w:t>
      </w:r>
      <w:r>
        <w:rPr>
          <w:rFonts w:ascii="Times New Roman" w:hAnsi="Times New Roman" w:cs="Times New Roman"/>
          <w:sz w:val="24"/>
          <w:szCs w:val="24"/>
        </w:rPr>
        <w:t xml:space="preserve">категория, </w:t>
      </w:r>
      <w:r w:rsidRPr="000D6E68">
        <w:rPr>
          <w:rFonts w:ascii="Times New Roman" w:hAnsi="Times New Roman" w:cs="Times New Roman"/>
          <w:sz w:val="24"/>
          <w:szCs w:val="24"/>
        </w:rPr>
        <w:t>место работы</w:t>
      </w:r>
    </w:p>
    <w:p w:rsidR="004E637A" w:rsidRPr="000D6E68" w:rsidRDefault="004E637A" w:rsidP="004E6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Адрес страницы сайта организации в Интернет, на которой размещена информация о </w:t>
      </w:r>
      <w:proofErr w:type="gramStart"/>
      <w:r w:rsidRPr="000D6E68">
        <w:rPr>
          <w:rFonts w:ascii="Times New Roman" w:hAnsi="Times New Roman" w:cs="Times New Roman"/>
          <w:sz w:val="24"/>
          <w:szCs w:val="24"/>
        </w:rPr>
        <w:t>реализуемом</w:t>
      </w:r>
      <w:proofErr w:type="gramEnd"/>
      <w:r w:rsidRPr="000D6E68">
        <w:rPr>
          <w:rFonts w:ascii="Times New Roman" w:hAnsi="Times New Roman" w:cs="Times New Roman"/>
          <w:sz w:val="24"/>
          <w:szCs w:val="24"/>
        </w:rPr>
        <w:t xml:space="preserve"> инновационной деятельности</w:t>
      </w:r>
    </w:p>
    <w:p w:rsidR="004E637A" w:rsidRPr="000D6E68" w:rsidRDefault="004E637A" w:rsidP="004E6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Адрес электронной почты организации</w:t>
      </w:r>
    </w:p>
    <w:p w:rsidR="004E637A" w:rsidRPr="000D6E68" w:rsidRDefault="004E637A" w:rsidP="004E637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1.</w:t>
      </w:r>
      <w:r w:rsidRPr="000D6E68">
        <w:rPr>
          <w:rFonts w:ascii="Times New Roman" w:hAnsi="Times New Roman" w:cs="Times New Roman"/>
          <w:sz w:val="24"/>
          <w:szCs w:val="24"/>
        </w:rPr>
        <w:tab/>
        <w:t>Описание этапов инновационной деятельности (в соответствии с Программой реализации проекта (инновационного продукта)).</w:t>
      </w:r>
    </w:p>
    <w:p w:rsidR="004E637A" w:rsidRPr="000D6E68" w:rsidRDefault="004E637A" w:rsidP="004E637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2.</w:t>
      </w:r>
      <w:r w:rsidRPr="000D6E68">
        <w:rPr>
          <w:rFonts w:ascii="Times New Roman" w:hAnsi="Times New Roman" w:cs="Times New Roman"/>
          <w:sz w:val="24"/>
          <w:szCs w:val="24"/>
        </w:rPr>
        <w:tab/>
        <w:t>Система управления инновационной деятельностью:</w:t>
      </w:r>
    </w:p>
    <w:p w:rsidR="004E637A" w:rsidRPr="000D6E68" w:rsidRDefault="004E637A" w:rsidP="004E637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перечень и обоснование разработанных локальных актов, регламентирующих деятельность организации в ходе реализации инновационного проекта;</w:t>
      </w:r>
    </w:p>
    <w:p w:rsidR="004E637A" w:rsidRPr="000D6E68" w:rsidRDefault="004E637A" w:rsidP="004E637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внесенные в программу реализации отчетного этапа инновационной деятельности коррективы и причины изменения хода инновационной работы;</w:t>
      </w:r>
    </w:p>
    <w:p w:rsidR="004E637A" w:rsidRPr="000D6E68" w:rsidRDefault="004E637A" w:rsidP="004E637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организация сетевого взаимодействия и сотрудничества с другими организациями; </w:t>
      </w:r>
      <w:proofErr w:type="gramStart"/>
      <w:r w:rsidRPr="000D6E68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0D6E68">
        <w:rPr>
          <w:rFonts w:ascii="Times New Roman" w:hAnsi="Times New Roman" w:cs="Times New Roman"/>
          <w:sz w:val="24"/>
          <w:szCs w:val="24"/>
        </w:rPr>
        <w:t>.</w:t>
      </w:r>
    </w:p>
    <w:p w:rsidR="004E637A" w:rsidRPr="000D6E68" w:rsidRDefault="004E637A" w:rsidP="004E637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3.</w:t>
      </w:r>
      <w:r w:rsidRPr="000D6E68">
        <w:rPr>
          <w:rFonts w:ascii="Times New Roman" w:hAnsi="Times New Roman" w:cs="Times New Roman"/>
          <w:sz w:val="24"/>
          <w:szCs w:val="24"/>
        </w:rPr>
        <w:tab/>
        <w:t>Характеристика участников проекта (возрастные и другие особенности детей).</w:t>
      </w:r>
    </w:p>
    <w:p w:rsidR="004E637A" w:rsidRPr="000D6E68" w:rsidRDefault="004E637A" w:rsidP="004E637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4.</w:t>
      </w:r>
      <w:r w:rsidRPr="000D6E68">
        <w:rPr>
          <w:rFonts w:ascii="Times New Roman" w:hAnsi="Times New Roman" w:cs="Times New Roman"/>
          <w:sz w:val="24"/>
          <w:szCs w:val="24"/>
        </w:rPr>
        <w:tab/>
        <w:t>Описание результатов.</w:t>
      </w:r>
    </w:p>
    <w:p w:rsidR="004E637A" w:rsidRPr="000D6E68" w:rsidRDefault="004E637A" w:rsidP="004E637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5.</w:t>
      </w:r>
      <w:r w:rsidRPr="000D6E68">
        <w:rPr>
          <w:rFonts w:ascii="Times New Roman" w:hAnsi="Times New Roman" w:cs="Times New Roman"/>
          <w:sz w:val="24"/>
          <w:szCs w:val="24"/>
        </w:rPr>
        <w:tab/>
        <w:t>Обоснование эффективности полученных результатов:</w:t>
      </w:r>
    </w:p>
    <w:p w:rsidR="004E637A" w:rsidRPr="000D6E68" w:rsidRDefault="004E637A" w:rsidP="004E637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примеры методик диагностики, критерии оценки, перечень показателей (индикаторов, параметров);</w:t>
      </w:r>
    </w:p>
    <w:p w:rsidR="004E637A" w:rsidRPr="000D6E68" w:rsidRDefault="004E637A" w:rsidP="004E637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анализ диагностических материалов по оценке результатов деятельности, полученных в ходе их апробации;</w:t>
      </w:r>
    </w:p>
    <w:p w:rsidR="004E637A" w:rsidRPr="000D6E68" w:rsidRDefault="004E637A" w:rsidP="004E637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влияние инновационной работы на повышение эффективности учебно-методического, организационного, информационного обеспечения организации и системы образования Республики Татарстан в целом.</w:t>
      </w:r>
    </w:p>
    <w:p w:rsidR="004E637A" w:rsidRPr="000D6E68" w:rsidRDefault="004E637A" w:rsidP="004E637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6.</w:t>
      </w:r>
      <w:r w:rsidRPr="000D6E68">
        <w:rPr>
          <w:rFonts w:ascii="Times New Roman" w:hAnsi="Times New Roman" w:cs="Times New Roman"/>
          <w:sz w:val="24"/>
          <w:szCs w:val="24"/>
        </w:rPr>
        <w:tab/>
        <w:t xml:space="preserve">Характеристика степени устойчивости результатов инновационной деятельности, </w:t>
      </w:r>
      <w:proofErr w:type="spellStart"/>
      <w:r w:rsidRPr="000D6E68">
        <w:rPr>
          <w:rFonts w:ascii="Times New Roman" w:hAnsi="Times New Roman" w:cs="Times New Roman"/>
          <w:sz w:val="24"/>
          <w:szCs w:val="24"/>
        </w:rPr>
        <w:t>транслируемость</w:t>
      </w:r>
      <w:proofErr w:type="spellEnd"/>
      <w:r w:rsidRPr="000D6E68">
        <w:rPr>
          <w:rFonts w:ascii="Times New Roman" w:hAnsi="Times New Roman" w:cs="Times New Roman"/>
          <w:sz w:val="24"/>
          <w:szCs w:val="24"/>
        </w:rPr>
        <w:t xml:space="preserve"> опыта. </w:t>
      </w:r>
    </w:p>
    <w:p w:rsidR="004E637A" w:rsidRPr="000D6E68" w:rsidRDefault="004E637A" w:rsidP="004E637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7.</w:t>
      </w:r>
      <w:r w:rsidRPr="000D6E68">
        <w:rPr>
          <w:rFonts w:ascii="Times New Roman" w:hAnsi="Times New Roman" w:cs="Times New Roman"/>
          <w:sz w:val="24"/>
          <w:szCs w:val="24"/>
        </w:rPr>
        <w:tab/>
        <w:t>Описание перспектив развития инновационной деятельности.</w:t>
      </w:r>
    </w:p>
    <w:p w:rsidR="004E637A" w:rsidRPr="000D6E68" w:rsidRDefault="004E637A" w:rsidP="004E63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37A" w:rsidRPr="000D6E68" w:rsidRDefault="004E637A" w:rsidP="004E6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Примечание:</w:t>
      </w:r>
    </w:p>
    <w:p w:rsidR="004E637A" w:rsidRPr="000D6E68" w:rsidRDefault="004E637A" w:rsidP="004E637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1.</w:t>
      </w:r>
      <w:r w:rsidRPr="000D6E68">
        <w:rPr>
          <w:rFonts w:ascii="Times New Roman" w:hAnsi="Times New Roman" w:cs="Times New Roman"/>
          <w:sz w:val="24"/>
          <w:szCs w:val="24"/>
        </w:rPr>
        <w:tab/>
      </w:r>
      <w:r w:rsidRPr="000D6E68">
        <w:rPr>
          <w:rFonts w:ascii="Times New Roman" w:hAnsi="Times New Roman" w:cs="Times New Roman"/>
          <w:i/>
          <w:sz w:val="24"/>
          <w:szCs w:val="24"/>
        </w:rPr>
        <w:t>Объем аналитическо</w:t>
      </w:r>
      <w:r>
        <w:rPr>
          <w:rFonts w:ascii="Times New Roman" w:hAnsi="Times New Roman" w:cs="Times New Roman"/>
          <w:i/>
          <w:sz w:val="24"/>
          <w:szCs w:val="24"/>
        </w:rPr>
        <w:t>й справки не должен превышать 5</w:t>
      </w:r>
      <w:r w:rsidRPr="000D6E68">
        <w:rPr>
          <w:rFonts w:ascii="Times New Roman" w:hAnsi="Times New Roman" w:cs="Times New Roman"/>
          <w:i/>
          <w:sz w:val="24"/>
          <w:szCs w:val="24"/>
        </w:rPr>
        <w:t xml:space="preserve"> страниц формата А</w:t>
      </w:r>
      <w:proofErr w:type="gramStart"/>
      <w:r w:rsidRPr="000D6E68">
        <w:rPr>
          <w:rFonts w:ascii="Times New Roman" w:hAnsi="Times New Roman" w:cs="Times New Roman"/>
          <w:i/>
          <w:sz w:val="24"/>
          <w:szCs w:val="24"/>
        </w:rPr>
        <w:t>4</w:t>
      </w:r>
      <w:proofErr w:type="gramEnd"/>
      <w:r w:rsidRPr="000D6E68">
        <w:rPr>
          <w:rFonts w:ascii="Times New Roman" w:hAnsi="Times New Roman" w:cs="Times New Roman"/>
          <w:i/>
          <w:sz w:val="24"/>
          <w:szCs w:val="24"/>
        </w:rPr>
        <w:t xml:space="preserve"> при следующих параметрах: верхнее поле - 2 см, нижнее поле - 2 см, левое поле - 2 см, правое поле - 1 см, размер шрифта - 14, </w:t>
      </w:r>
      <w:proofErr w:type="spellStart"/>
      <w:r w:rsidRPr="000D6E68">
        <w:rPr>
          <w:rFonts w:ascii="Times New Roman" w:hAnsi="Times New Roman" w:cs="Times New Roman"/>
          <w:i/>
          <w:sz w:val="24"/>
          <w:szCs w:val="24"/>
        </w:rPr>
        <w:t>Times</w:t>
      </w:r>
      <w:proofErr w:type="spellEnd"/>
      <w:r w:rsidRPr="000D6E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D6E68">
        <w:rPr>
          <w:rFonts w:ascii="Times New Roman" w:hAnsi="Times New Roman" w:cs="Times New Roman"/>
          <w:i/>
          <w:sz w:val="24"/>
          <w:szCs w:val="24"/>
        </w:rPr>
        <w:t>New</w:t>
      </w:r>
      <w:proofErr w:type="spellEnd"/>
      <w:r w:rsidRPr="000D6E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D6E68">
        <w:rPr>
          <w:rFonts w:ascii="Times New Roman" w:hAnsi="Times New Roman" w:cs="Times New Roman"/>
          <w:i/>
          <w:sz w:val="24"/>
          <w:szCs w:val="24"/>
        </w:rPr>
        <w:t>Roman</w:t>
      </w:r>
      <w:proofErr w:type="spellEnd"/>
      <w:r w:rsidRPr="000D6E68">
        <w:rPr>
          <w:rFonts w:ascii="Times New Roman" w:hAnsi="Times New Roman" w:cs="Times New Roman"/>
          <w:i/>
          <w:sz w:val="24"/>
          <w:szCs w:val="24"/>
        </w:rPr>
        <w:t>, интервал - полуторный.</w:t>
      </w:r>
    </w:p>
    <w:p w:rsidR="004E637A" w:rsidRPr="000D6E68" w:rsidRDefault="004E637A" w:rsidP="004E637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>2.</w:t>
      </w:r>
      <w:r w:rsidRPr="000D6E68">
        <w:rPr>
          <w:rFonts w:ascii="Times New Roman" w:hAnsi="Times New Roman" w:cs="Times New Roman"/>
          <w:sz w:val="24"/>
          <w:szCs w:val="24"/>
        </w:rPr>
        <w:tab/>
      </w:r>
      <w:r w:rsidRPr="000D6E68">
        <w:rPr>
          <w:rFonts w:ascii="Times New Roman" w:hAnsi="Times New Roman" w:cs="Times New Roman"/>
          <w:i/>
          <w:sz w:val="24"/>
          <w:szCs w:val="24"/>
        </w:rPr>
        <w:t>Объем приложений к аналитической справке не ограничен.</w:t>
      </w:r>
    </w:p>
    <w:p w:rsidR="004E637A" w:rsidRDefault="004E637A" w:rsidP="000D6E68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</w:p>
    <w:p w:rsidR="004E637A" w:rsidRDefault="004E637A" w:rsidP="000D6E68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</w:p>
    <w:p w:rsidR="004E637A" w:rsidRDefault="004E637A" w:rsidP="000D6E68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</w:p>
    <w:p w:rsidR="004E637A" w:rsidRDefault="004E637A" w:rsidP="000D6E68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</w:p>
    <w:p w:rsidR="00BF174A" w:rsidRDefault="00BF174A" w:rsidP="000D6E68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</w:p>
    <w:p w:rsidR="00BF174A" w:rsidRDefault="00BF174A" w:rsidP="000D6E68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</w:p>
    <w:p w:rsidR="004E637A" w:rsidRDefault="004E637A" w:rsidP="000D6E68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</w:p>
    <w:p w:rsidR="000D6E68" w:rsidRPr="000D6E68" w:rsidRDefault="000D6E68" w:rsidP="000D6E68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0D6E68" w:rsidRPr="000D6E68" w:rsidRDefault="000D6E68" w:rsidP="000D6E68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приказом отдела образования  </w:t>
      </w:r>
      <w:r w:rsidRPr="000D6E68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0D6E68">
        <w:rPr>
          <w:rFonts w:ascii="Times New Roman" w:hAnsi="Times New Roman" w:cs="Times New Roman"/>
          <w:sz w:val="24"/>
          <w:szCs w:val="24"/>
        </w:rPr>
        <w:tab/>
      </w:r>
      <w:r w:rsidRPr="000D6E68">
        <w:rPr>
          <w:rFonts w:ascii="Times New Roman" w:hAnsi="Times New Roman" w:cs="Times New Roman"/>
          <w:sz w:val="24"/>
          <w:szCs w:val="24"/>
        </w:rPr>
        <w:tab/>
      </w:r>
      <w:r w:rsidRPr="000D6E68">
        <w:rPr>
          <w:rFonts w:ascii="Times New Roman" w:hAnsi="Times New Roman" w:cs="Times New Roman"/>
          <w:sz w:val="24"/>
          <w:szCs w:val="24"/>
        </w:rPr>
        <w:tab/>
      </w:r>
      <w:r w:rsidRPr="000D6E68">
        <w:rPr>
          <w:rFonts w:ascii="Times New Roman" w:hAnsi="Times New Roman" w:cs="Times New Roman"/>
          <w:sz w:val="24"/>
          <w:szCs w:val="24"/>
        </w:rPr>
        <w:tab/>
      </w:r>
      <w:r w:rsidRPr="000D6E68">
        <w:rPr>
          <w:rFonts w:ascii="Times New Roman" w:hAnsi="Times New Roman" w:cs="Times New Roman"/>
          <w:sz w:val="24"/>
          <w:szCs w:val="24"/>
        </w:rPr>
        <w:tab/>
      </w:r>
      <w:r w:rsidRPr="000D6E68">
        <w:rPr>
          <w:rFonts w:ascii="Times New Roman" w:hAnsi="Times New Roman" w:cs="Times New Roman"/>
          <w:sz w:val="24"/>
          <w:szCs w:val="24"/>
        </w:rPr>
        <w:tab/>
      </w:r>
      <w:r w:rsidRPr="000D6E68">
        <w:rPr>
          <w:rFonts w:ascii="Times New Roman" w:hAnsi="Times New Roman" w:cs="Times New Roman"/>
          <w:sz w:val="24"/>
          <w:szCs w:val="24"/>
        </w:rPr>
        <w:tab/>
      </w:r>
      <w:r w:rsidRPr="000D6E68">
        <w:rPr>
          <w:rFonts w:ascii="Times New Roman" w:hAnsi="Times New Roman" w:cs="Times New Roman"/>
          <w:sz w:val="24"/>
          <w:szCs w:val="24"/>
        </w:rPr>
        <w:tab/>
        <w:t>Исполнительного комитета СМР РТ</w:t>
      </w:r>
    </w:p>
    <w:p w:rsidR="000D6E68" w:rsidRPr="000D6E68" w:rsidRDefault="000D6E68" w:rsidP="000D6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6E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B35629">
        <w:rPr>
          <w:rFonts w:ascii="Times New Roman" w:hAnsi="Times New Roman" w:cs="Times New Roman"/>
          <w:sz w:val="24"/>
          <w:szCs w:val="24"/>
        </w:rPr>
        <w:t>о</w:t>
      </w:r>
      <w:r w:rsidRPr="000D6E68">
        <w:rPr>
          <w:rFonts w:ascii="Times New Roman" w:hAnsi="Times New Roman" w:cs="Times New Roman"/>
          <w:sz w:val="24"/>
          <w:szCs w:val="24"/>
        </w:rPr>
        <w:t xml:space="preserve">т 09.01.2023 № </w:t>
      </w:r>
      <w:r w:rsidR="00B35629">
        <w:rPr>
          <w:rFonts w:ascii="Times New Roman" w:hAnsi="Times New Roman" w:cs="Times New Roman"/>
          <w:sz w:val="24"/>
          <w:szCs w:val="24"/>
        </w:rPr>
        <w:t>4</w:t>
      </w:r>
    </w:p>
    <w:p w:rsidR="000D6E68" w:rsidRPr="000D6E68" w:rsidRDefault="000D6E68" w:rsidP="000D6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6E68" w:rsidRPr="00A32036" w:rsidRDefault="000D6E68" w:rsidP="000D6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036">
        <w:rPr>
          <w:rFonts w:ascii="Times New Roman" w:hAnsi="Times New Roman" w:cs="Times New Roman"/>
          <w:b/>
          <w:sz w:val="24"/>
          <w:szCs w:val="24"/>
        </w:rPr>
        <w:t xml:space="preserve">Состав экспертно-методического совета при Отделе образования </w:t>
      </w:r>
      <w:proofErr w:type="spellStart"/>
      <w:r w:rsidRPr="00A32036">
        <w:rPr>
          <w:rFonts w:ascii="Times New Roman" w:hAnsi="Times New Roman" w:cs="Times New Roman"/>
          <w:b/>
          <w:sz w:val="24"/>
          <w:szCs w:val="24"/>
        </w:rPr>
        <w:t>Сармановского</w:t>
      </w:r>
      <w:proofErr w:type="spellEnd"/>
      <w:r w:rsidRPr="00A32036">
        <w:rPr>
          <w:rFonts w:ascii="Times New Roman" w:hAnsi="Times New Roman" w:cs="Times New Roman"/>
          <w:b/>
          <w:sz w:val="24"/>
          <w:szCs w:val="24"/>
        </w:rPr>
        <w:t xml:space="preserve"> МР  Республики Татарстан по отбору организаций на присвоение статуса муниципальных инновационных площадок</w:t>
      </w:r>
    </w:p>
    <w:p w:rsidR="000D6E68" w:rsidRPr="000D6E68" w:rsidRDefault="000D6E68" w:rsidP="000D6E6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76"/>
        <w:gridCol w:w="3466"/>
        <w:gridCol w:w="6201"/>
      </w:tblGrid>
      <w:tr w:rsidR="000D6E68" w:rsidRPr="000D6E68" w:rsidTr="00B35629">
        <w:trPr>
          <w:jc w:val="center"/>
        </w:trPr>
        <w:tc>
          <w:tcPr>
            <w:tcW w:w="576" w:type="dxa"/>
          </w:tcPr>
          <w:p w:rsidR="000D6E68" w:rsidRPr="000D6E68" w:rsidRDefault="000D6E68" w:rsidP="003822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D6E68" w:rsidRPr="000D6E68" w:rsidRDefault="000D6E68" w:rsidP="003822C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66" w:type="dxa"/>
          </w:tcPr>
          <w:p w:rsidR="000D6E68" w:rsidRPr="000D6E68" w:rsidRDefault="000D6E68" w:rsidP="000D6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6201" w:type="dxa"/>
          </w:tcPr>
          <w:p w:rsidR="000D6E68" w:rsidRPr="000D6E68" w:rsidRDefault="000D6E68" w:rsidP="000D6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0D6E68" w:rsidRPr="000D6E68" w:rsidTr="00B35629">
        <w:trPr>
          <w:jc w:val="center"/>
        </w:trPr>
        <w:tc>
          <w:tcPr>
            <w:tcW w:w="10243" w:type="dxa"/>
            <w:gridSpan w:val="3"/>
          </w:tcPr>
          <w:p w:rsidR="000D6E68" w:rsidRPr="000D6E68" w:rsidRDefault="000D6E68" w:rsidP="00382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0D6E68" w:rsidRPr="000D6E68" w:rsidTr="00B35629">
        <w:trPr>
          <w:trHeight w:val="538"/>
          <w:jc w:val="center"/>
        </w:trPr>
        <w:tc>
          <w:tcPr>
            <w:tcW w:w="576" w:type="dxa"/>
          </w:tcPr>
          <w:p w:rsidR="000D6E68" w:rsidRPr="000D6E68" w:rsidRDefault="000D6E68" w:rsidP="003822C7">
            <w:pPr>
              <w:numPr>
                <w:ilvl w:val="0"/>
                <w:numId w:val="2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0D6E68" w:rsidRPr="000D6E68" w:rsidRDefault="000D6E68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</w:t>
            </w:r>
            <w:proofErr w:type="spellStart"/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0D6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Язкаровна</w:t>
            </w:r>
            <w:proofErr w:type="spellEnd"/>
          </w:p>
        </w:tc>
        <w:tc>
          <w:tcPr>
            <w:tcW w:w="6201" w:type="dxa"/>
          </w:tcPr>
          <w:p w:rsidR="000D6E68" w:rsidRPr="000D6E68" w:rsidRDefault="000D6E68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образования </w:t>
            </w:r>
            <w:proofErr w:type="spellStart"/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0D6E68">
              <w:rPr>
                <w:rFonts w:ascii="Times New Roman" w:hAnsi="Times New Roman" w:cs="Times New Roman"/>
                <w:sz w:val="24"/>
                <w:szCs w:val="24"/>
              </w:rPr>
              <w:t xml:space="preserve"> МР  Республики Татарстан</w:t>
            </w:r>
          </w:p>
        </w:tc>
      </w:tr>
      <w:tr w:rsidR="000D6E68" w:rsidRPr="000D6E68" w:rsidTr="00B35629">
        <w:trPr>
          <w:trHeight w:val="538"/>
          <w:jc w:val="center"/>
        </w:trPr>
        <w:tc>
          <w:tcPr>
            <w:tcW w:w="10243" w:type="dxa"/>
            <w:gridSpan w:val="3"/>
          </w:tcPr>
          <w:p w:rsidR="000D6E68" w:rsidRPr="000D6E68" w:rsidRDefault="000D6E68" w:rsidP="00382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Заместители председателя</w:t>
            </w:r>
          </w:p>
        </w:tc>
      </w:tr>
      <w:tr w:rsidR="000D6E68" w:rsidRPr="000D6E68" w:rsidTr="00B35629">
        <w:trPr>
          <w:jc w:val="center"/>
        </w:trPr>
        <w:tc>
          <w:tcPr>
            <w:tcW w:w="576" w:type="dxa"/>
          </w:tcPr>
          <w:p w:rsidR="000D6E68" w:rsidRPr="000D6E68" w:rsidRDefault="000D6E68" w:rsidP="003822C7">
            <w:pPr>
              <w:numPr>
                <w:ilvl w:val="0"/>
                <w:numId w:val="2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0D6E68" w:rsidRPr="000D6E68" w:rsidRDefault="000D6E68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Гульназ </w:t>
            </w:r>
            <w:proofErr w:type="spellStart"/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6201" w:type="dxa"/>
          </w:tcPr>
          <w:p w:rsidR="000D6E68" w:rsidRPr="000D6E68" w:rsidRDefault="000D6E68" w:rsidP="000D6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Заведующий ИМО</w:t>
            </w:r>
          </w:p>
        </w:tc>
      </w:tr>
      <w:tr w:rsidR="000D6E68" w:rsidRPr="000D6E68" w:rsidTr="00B35629">
        <w:trPr>
          <w:jc w:val="center"/>
        </w:trPr>
        <w:tc>
          <w:tcPr>
            <w:tcW w:w="576" w:type="dxa"/>
          </w:tcPr>
          <w:p w:rsidR="000D6E68" w:rsidRPr="000D6E68" w:rsidRDefault="000D6E68" w:rsidP="003822C7">
            <w:pPr>
              <w:numPr>
                <w:ilvl w:val="0"/>
                <w:numId w:val="2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0D6E68" w:rsidRPr="000D6E68" w:rsidRDefault="000D6E68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Габидуллин</w:t>
            </w:r>
            <w:proofErr w:type="spellEnd"/>
            <w:r w:rsidRPr="000D6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Газинур</w:t>
            </w:r>
            <w:proofErr w:type="spellEnd"/>
            <w:r w:rsidRPr="000D6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Асгатович</w:t>
            </w:r>
            <w:proofErr w:type="spellEnd"/>
          </w:p>
        </w:tc>
        <w:tc>
          <w:tcPr>
            <w:tcW w:w="6201" w:type="dxa"/>
          </w:tcPr>
          <w:p w:rsidR="000D6E68" w:rsidRPr="000D6E68" w:rsidRDefault="000D6E68" w:rsidP="000D6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по воспитательной  работе</w:t>
            </w:r>
          </w:p>
        </w:tc>
      </w:tr>
      <w:tr w:rsidR="000D6E68" w:rsidRPr="000D6E68" w:rsidTr="00B35629">
        <w:trPr>
          <w:jc w:val="center"/>
        </w:trPr>
        <w:tc>
          <w:tcPr>
            <w:tcW w:w="10243" w:type="dxa"/>
            <w:gridSpan w:val="3"/>
          </w:tcPr>
          <w:p w:rsidR="000D6E68" w:rsidRPr="000D6E68" w:rsidRDefault="000D6E68" w:rsidP="00382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</w:tr>
      <w:tr w:rsidR="000D6E68" w:rsidRPr="000D6E68" w:rsidTr="00B35629">
        <w:trPr>
          <w:jc w:val="center"/>
        </w:trPr>
        <w:tc>
          <w:tcPr>
            <w:tcW w:w="576" w:type="dxa"/>
          </w:tcPr>
          <w:p w:rsidR="000D6E68" w:rsidRPr="000D6E68" w:rsidRDefault="000D6E68" w:rsidP="003822C7">
            <w:pPr>
              <w:numPr>
                <w:ilvl w:val="0"/>
                <w:numId w:val="2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0D6E68" w:rsidRPr="000D6E68" w:rsidRDefault="00F97DB9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Миргасимова</w:t>
            </w:r>
            <w:proofErr w:type="spellEnd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Равиловна</w:t>
            </w:r>
            <w:proofErr w:type="spellEnd"/>
          </w:p>
        </w:tc>
        <w:tc>
          <w:tcPr>
            <w:tcW w:w="6201" w:type="dxa"/>
          </w:tcPr>
          <w:p w:rsidR="000D6E68" w:rsidRPr="000D6E68" w:rsidRDefault="003822C7" w:rsidP="000D6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национальному образованию</w:t>
            </w:r>
          </w:p>
        </w:tc>
      </w:tr>
      <w:tr w:rsidR="000D6E68" w:rsidRPr="000D6E68" w:rsidTr="00B35629">
        <w:trPr>
          <w:jc w:val="center"/>
        </w:trPr>
        <w:tc>
          <w:tcPr>
            <w:tcW w:w="10243" w:type="dxa"/>
            <w:gridSpan w:val="3"/>
          </w:tcPr>
          <w:p w:rsidR="000D6E68" w:rsidRPr="000D6E68" w:rsidRDefault="000D6E68" w:rsidP="00382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68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</w:p>
        </w:tc>
      </w:tr>
      <w:tr w:rsidR="000D6E68" w:rsidRPr="000D6E68" w:rsidTr="00B35629">
        <w:trPr>
          <w:jc w:val="center"/>
        </w:trPr>
        <w:tc>
          <w:tcPr>
            <w:tcW w:w="576" w:type="dxa"/>
          </w:tcPr>
          <w:p w:rsidR="000D6E68" w:rsidRPr="000D6E68" w:rsidRDefault="000D6E68" w:rsidP="003822C7">
            <w:pPr>
              <w:numPr>
                <w:ilvl w:val="0"/>
                <w:numId w:val="2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B35629" w:rsidRDefault="00F97DB9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Хадиев</w:t>
            </w:r>
            <w:proofErr w:type="spellEnd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 xml:space="preserve"> Ильдар </w:t>
            </w:r>
          </w:p>
          <w:p w:rsidR="000D6E68" w:rsidRPr="000D6E68" w:rsidRDefault="00F97DB9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Умитович</w:t>
            </w:r>
            <w:proofErr w:type="spellEnd"/>
          </w:p>
        </w:tc>
        <w:tc>
          <w:tcPr>
            <w:tcW w:w="6201" w:type="dxa"/>
          </w:tcPr>
          <w:p w:rsidR="000D6E68" w:rsidRPr="000D6E68" w:rsidRDefault="00F97DB9" w:rsidP="00F97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22C7">
              <w:rPr>
                <w:rFonts w:ascii="Times New Roman" w:hAnsi="Times New Roman" w:cs="Times New Roman"/>
                <w:sz w:val="24"/>
                <w:szCs w:val="24"/>
              </w:rPr>
              <w:t>редседатель</w:t>
            </w:r>
            <w:r w:rsidR="000D6E68" w:rsidRPr="000D6E68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профсоюза работников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</w:p>
        </w:tc>
      </w:tr>
      <w:tr w:rsidR="000D6E68" w:rsidRPr="000D6E68" w:rsidTr="00B35629">
        <w:trPr>
          <w:jc w:val="center"/>
        </w:trPr>
        <w:tc>
          <w:tcPr>
            <w:tcW w:w="576" w:type="dxa"/>
          </w:tcPr>
          <w:p w:rsidR="000D6E68" w:rsidRPr="000D6E68" w:rsidRDefault="000D6E68" w:rsidP="003822C7">
            <w:pPr>
              <w:numPr>
                <w:ilvl w:val="0"/>
                <w:numId w:val="2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0D6E68" w:rsidRPr="000D6E68" w:rsidRDefault="00F97DB9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Фирдаусовна</w:t>
            </w:r>
            <w:proofErr w:type="spellEnd"/>
          </w:p>
        </w:tc>
        <w:tc>
          <w:tcPr>
            <w:tcW w:w="6201" w:type="dxa"/>
          </w:tcPr>
          <w:p w:rsidR="000D6E68" w:rsidRPr="000D6E68" w:rsidRDefault="00F97DB9" w:rsidP="000D6E68">
            <w:pPr>
              <w:pStyle w:val="2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Старший методист</w:t>
            </w:r>
          </w:p>
        </w:tc>
      </w:tr>
      <w:tr w:rsidR="000D6E68" w:rsidRPr="000D6E68" w:rsidTr="00B35629">
        <w:trPr>
          <w:jc w:val="center"/>
        </w:trPr>
        <w:tc>
          <w:tcPr>
            <w:tcW w:w="576" w:type="dxa"/>
          </w:tcPr>
          <w:p w:rsidR="000D6E68" w:rsidRPr="000D6E68" w:rsidRDefault="000D6E68" w:rsidP="003822C7">
            <w:pPr>
              <w:numPr>
                <w:ilvl w:val="0"/>
                <w:numId w:val="2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0D6E68" w:rsidRPr="000D6E68" w:rsidRDefault="00F97DB9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Сахабутдинова</w:t>
            </w:r>
            <w:proofErr w:type="spellEnd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Ханифовна</w:t>
            </w:r>
            <w:proofErr w:type="spellEnd"/>
          </w:p>
        </w:tc>
        <w:tc>
          <w:tcPr>
            <w:tcW w:w="6201" w:type="dxa"/>
          </w:tcPr>
          <w:p w:rsidR="000D6E68" w:rsidRPr="000D6E68" w:rsidRDefault="00F97DB9" w:rsidP="000D6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Методис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образова</w:t>
            </w:r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0D6E68" w:rsidRPr="000D6E68" w:rsidTr="00B35629">
        <w:trPr>
          <w:jc w:val="center"/>
        </w:trPr>
        <w:tc>
          <w:tcPr>
            <w:tcW w:w="576" w:type="dxa"/>
          </w:tcPr>
          <w:p w:rsidR="000D6E68" w:rsidRPr="000D6E68" w:rsidRDefault="000D6E68" w:rsidP="003822C7">
            <w:pPr>
              <w:numPr>
                <w:ilvl w:val="0"/>
                <w:numId w:val="2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0D6E68" w:rsidRPr="000D6E68" w:rsidRDefault="00F97DB9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DB9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Фирдависовна</w:t>
            </w:r>
            <w:proofErr w:type="spellEnd"/>
          </w:p>
        </w:tc>
        <w:tc>
          <w:tcPr>
            <w:tcW w:w="6201" w:type="dxa"/>
          </w:tcPr>
          <w:p w:rsidR="000D6E68" w:rsidRPr="000D6E68" w:rsidRDefault="00F97DB9" w:rsidP="000D6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етодист по дошкольному образованию</w:t>
            </w:r>
          </w:p>
        </w:tc>
      </w:tr>
      <w:tr w:rsidR="00F97DB9" w:rsidRPr="000D6E68" w:rsidTr="00B35629">
        <w:trPr>
          <w:jc w:val="center"/>
        </w:trPr>
        <w:tc>
          <w:tcPr>
            <w:tcW w:w="576" w:type="dxa"/>
          </w:tcPr>
          <w:p w:rsidR="00F97DB9" w:rsidRPr="000D6E68" w:rsidRDefault="00F97DB9" w:rsidP="003822C7">
            <w:pPr>
              <w:numPr>
                <w:ilvl w:val="0"/>
                <w:numId w:val="2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F97DB9" w:rsidRPr="00F97DB9" w:rsidRDefault="00F97DB9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алиуллина</w:t>
            </w:r>
            <w:proofErr w:type="spellEnd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Гуляндам</w:t>
            </w:r>
            <w:proofErr w:type="spellEnd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7DB9">
              <w:rPr>
                <w:rFonts w:ascii="Times New Roman" w:hAnsi="Times New Roman" w:cs="Times New Roman"/>
                <w:sz w:val="24"/>
                <w:szCs w:val="24"/>
              </w:rPr>
              <w:t>Гулусовна</w:t>
            </w:r>
            <w:proofErr w:type="spellEnd"/>
          </w:p>
        </w:tc>
        <w:tc>
          <w:tcPr>
            <w:tcW w:w="6201" w:type="dxa"/>
          </w:tcPr>
          <w:p w:rsidR="00F97DB9" w:rsidRDefault="003822C7" w:rsidP="000D6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C7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 и дополнительного образования</w:t>
            </w:r>
          </w:p>
        </w:tc>
      </w:tr>
      <w:tr w:rsidR="003822C7" w:rsidRPr="000D6E68" w:rsidTr="00B35629">
        <w:trPr>
          <w:jc w:val="center"/>
        </w:trPr>
        <w:tc>
          <w:tcPr>
            <w:tcW w:w="576" w:type="dxa"/>
          </w:tcPr>
          <w:p w:rsidR="003822C7" w:rsidRDefault="003822C7" w:rsidP="003822C7">
            <w:pPr>
              <w:numPr>
                <w:ilvl w:val="0"/>
                <w:numId w:val="2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B35629" w:rsidRDefault="003822C7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2C7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382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2C7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382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22C7" w:rsidRDefault="003822C7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2C7">
              <w:rPr>
                <w:rFonts w:ascii="Times New Roman" w:hAnsi="Times New Roman" w:cs="Times New Roman"/>
                <w:sz w:val="24"/>
                <w:szCs w:val="24"/>
              </w:rPr>
              <w:t>Радистовна</w:t>
            </w:r>
            <w:proofErr w:type="spellEnd"/>
          </w:p>
        </w:tc>
        <w:tc>
          <w:tcPr>
            <w:tcW w:w="6201" w:type="dxa"/>
          </w:tcPr>
          <w:p w:rsidR="003822C7" w:rsidRPr="003822C7" w:rsidRDefault="003822C7" w:rsidP="000D6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C7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3822C7">
              <w:rPr>
                <w:rFonts w:ascii="Times New Roman" w:hAnsi="Times New Roman" w:cs="Times New Roman"/>
                <w:sz w:val="24"/>
                <w:szCs w:val="24"/>
              </w:rPr>
              <w:t>гуманитарному циклу</w:t>
            </w:r>
          </w:p>
        </w:tc>
      </w:tr>
      <w:tr w:rsidR="003822C7" w:rsidRPr="000D6E68" w:rsidTr="00B35629">
        <w:trPr>
          <w:jc w:val="center"/>
        </w:trPr>
        <w:tc>
          <w:tcPr>
            <w:tcW w:w="576" w:type="dxa"/>
          </w:tcPr>
          <w:p w:rsidR="003822C7" w:rsidRDefault="003822C7" w:rsidP="003822C7">
            <w:pPr>
              <w:numPr>
                <w:ilvl w:val="0"/>
                <w:numId w:val="2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3822C7" w:rsidRPr="003822C7" w:rsidRDefault="003822C7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2C7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</w:t>
            </w:r>
            <w:proofErr w:type="spellStart"/>
            <w:r w:rsidRPr="003822C7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382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2C7">
              <w:rPr>
                <w:rFonts w:ascii="Times New Roman" w:hAnsi="Times New Roman" w:cs="Times New Roman"/>
                <w:sz w:val="24"/>
                <w:szCs w:val="24"/>
              </w:rPr>
              <w:t>Флеровна</w:t>
            </w:r>
            <w:proofErr w:type="spellEnd"/>
          </w:p>
        </w:tc>
        <w:tc>
          <w:tcPr>
            <w:tcW w:w="6201" w:type="dxa"/>
          </w:tcPr>
          <w:p w:rsidR="003822C7" w:rsidRPr="003822C7" w:rsidRDefault="003822C7" w:rsidP="000D6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C7">
              <w:rPr>
                <w:rFonts w:ascii="Times New Roman" w:hAnsi="Times New Roman" w:cs="Times New Roman"/>
                <w:sz w:val="24"/>
                <w:szCs w:val="24"/>
              </w:rPr>
              <w:t>Методист по естественно-математическому циклу</w:t>
            </w:r>
          </w:p>
        </w:tc>
      </w:tr>
      <w:tr w:rsidR="003822C7" w:rsidRPr="000D6E68" w:rsidTr="00B35629">
        <w:trPr>
          <w:jc w:val="center"/>
        </w:trPr>
        <w:tc>
          <w:tcPr>
            <w:tcW w:w="576" w:type="dxa"/>
          </w:tcPr>
          <w:p w:rsidR="003822C7" w:rsidRDefault="003822C7" w:rsidP="003822C7">
            <w:pPr>
              <w:numPr>
                <w:ilvl w:val="0"/>
                <w:numId w:val="2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3822C7" w:rsidRPr="003822C7" w:rsidRDefault="00AB21FE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1FE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AB21FE"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 w:rsidRPr="00AB21FE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6201" w:type="dxa"/>
          </w:tcPr>
          <w:p w:rsidR="003822C7" w:rsidRPr="003822C7" w:rsidRDefault="00AB21FE" w:rsidP="000D6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1FE">
              <w:rPr>
                <w:rFonts w:ascii="Times New Roman" w:hAnsi="Times New Roman" w:cs="Times New Roman"/>
                <w:sz w:val="24"/>
                <w:szCs w:val="24"/>
              </w:rPr>
              <w:t>Методист по профессиональному росту педагога</w:t>
            </w:r>
          </w:p>
        </w:tc>
      </w:tr>
      <w:tr w:rsidR="00AB21FE" w:rsidRPr="000D6E68" w:rsidTr="00B35629">
        <w:trPr>
          <w:jc w:val="center"/>
        </w:trPr>
        <w:tc>
          <w:tcPr>
            <w:tcW w:w="576" w:type="dxa"/>
          </w:tcPr>
          <w:p w:rsidR="00AB21FE" w:rsidRDefault="00AB21FE" w:rsidP="003822C7">
            <w:pPr>
              <w:numPr>
                <w:ilvl w:val="0"/>
                <w:numId w:val="2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:rsidR="00B35629" w:rsidRDefault="00AB21FE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1FE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Римма </w:t>
            </w:r>
          </w:p>
          <w:p w:rsidR="00AB21FE" w:rsidRPr="00AB21FE" w:rsidRDefault="00AB21FE" w:rsidP="000D6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1FE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6201" w:type="dxa"/>
          </w:tcPr>
          <w:p w:rsidR="00AB21FE" w:rsidRPr="00AB21FE" w:rsidRDefault="00AB21FE" w:rsidP="000D6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1FE">
              <w:rPr>
                <w:rFonts w:ascii="Times New Roman" w:hAnsi="Times New Roman" w:cs="Times New Roman"/>
                <w:sz w:val="24"/>
                <w:szCs w:val="24"/>
              </w:rPr>
              <w:t>Методист по начальному образованию</w:t>
            </w:r>
          </w:p>
        </w:tc>
      </w:tr>
    </w:tbl>
    <w:p w:rsidR="000D6E68" w:rsidRPr="000D6E68" w:rsidRDefault="000D6E68" w:rsidP="000D6E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6E68" w:rsidRDefault="000D6E68" w:rsidP="0090160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D6E68" w:rsidRDefault="000D6E68" w:rsidP="0090160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D6E68" w:rsidRDefault="000D6E68" w:rsidP="0090160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D6E68" w:rsidRDefault="000D6E68" w:rsidP="0090160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D6E68" w:rsidRDefault="000D6E68" w:rsidP="0090160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D6E68" w:rsidRDefault="000D6E68" w:rsidP="0090160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sectPr w:rsidR="000D6E68" w:rsidSect="00A201E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0AB8"/>
    <w:multiLevelType w:val="hybridMultilevel"/>
    <w:tmpl w:val="ECD89A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B1495A"/>
    <w:multiLevelType w:val="hybridMultilevel"/>
    <w:tmpl w:val="68C4AA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FE0371"/>
    <w:multiLevelType w:val="hybridMultilevel"/>
    <w:tmpl w:val="473C36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7745BA"/>
    <w:multiLevelType w:val="hybridMultilevel"/>
    <w:tmpl w:val="7ECCEA7A"/>
    <w:lvl w:ilvl="0" w:tplc="795EA4EE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7496F8D"/>
    <w:multiLevelType w:val="hybridMultilevel"/>
    <w:tmpl w:val="A88C8B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52C50D3"/>
    <w:multiLevelType w:val="hybridMultilevel"/>
    <w:tmpl w:val="118EBE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60308DA"/>
    <w:multiLevelType w:val="hybridMultilevel"/>
    <w:tmpl w:val="A37EBA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5A1227"/>
    <w:multiLevelType w:val="hybridMultilevel"/>
    <w:tmpl w:val="44B2CC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2A75DB1"/>
    <w:multiLevelType w:val="hybridMultilevel"/>
    <w:tmpl w:val="9076A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812045"/>
    <w:multiLevelType w:val="hybridMultilevel"/>
    <w:tmpl w:val="7E0053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6DC4473"/>
    <w:multiLevelType w:val="hybridMultilevel"/>
    <w:tmpl w:val="70DC03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54F2861"/>
    <w:multiLevelType w:val="hybridMultilevel"/>
    <w:tmpl w:val="6A34A6FE"/>
    <w:lvl w:ilvl="0" w:tplc="8912F75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CB87930"/>
    <w:multiLevelType w:val="hybridMultilevel"/>
    <w:tmpl w:val="D228DB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EC3559E"/>
    <w:multiLevelType w:val="hybridMultilevel"/>
    <w:tmpl w:val="CEA2C8EA"/>
    <w:lvl w:ilvl="0" w:tplc="8912F75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1555F04"/>
    <w:multiLevelType w:val="hybridMultilevel"/>
    <w:tmpl w:val="3C085D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F7F6664"/>
    <w:multiLevelType w:val="hybridMultilevel"/>
    <w:tmpl w:val="CED418A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60992A0A"/>
    <w:multiLevelType w:val="hybridMultilevel"/>
    <w:tmpl w:val="F8A0CE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>
    <w:nsid w:val="630048C4"/>
    <w:multiLevelType w:val="hybridMultilevel"/>
    <w:tmpl w:val="B644F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780E77"/>
    <w:multiLevelType w:val="hybridMultilevel"/>
    <w:tmpl w:val="3C085D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17E3598"/>
    <w:multiLevelType w:val="hybridMultilevel"/>
    <w:tmpl w:val="A9DAA4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67A0558"/>
    <w:multiLevelType w:val="hybridMultilevel"/>
    <w:tmpl w:val="78FAA7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7"/>
  </w:num>
  <w:num w:numId="4">
    <w:abstractNumId w:val="2"/>
  </w:num>
  <w:num w:numId="5">
    <w:abstractNumId w:val="9"/>
  </w:num>
  <w:num w:numId="6">
    <w:abstractNumId w:val="11"/>
  </w:num>
  <w:num w:numId="7">
    <w:abstractNumId w:val="13"/>
  </w:num>
  <w:num w:numId="8">
    <w:abstractNumId w:val="18"/>
  </w:num>
  <w:num w:numId="9">
    <w:abstractNumId w:val="16"/>
  </w:num>
  <w:num w:numId="10">
    <w:abstractNumId w:val="5"/>
  </w:num>
  <w:num w:numId="11">
    <w:abstractNumId w:val="20"/>
  </w:num>
  <w:num w:numId="12">
    <w:abstractNumId w:val="14"/>
  </w:num>
  <w:num w:numId="13">
    <w:abstractNumId w:val="12"/>
  </w:num>
  <w:num w:numId="14">
    <w:abstractNumId w:val="1"/>
  </w:num>
  <w:num w:numId="15">
    <w:abstractNumId w:val="7"/>
  </w:num>
  <w:num w:numId="16">
    <w:abstractNumId w:val="10"/>
  </w:num>
  <w:num w:numId="17">
    <w:abstractNumId w:val="4"/>
  </w:num>
  <w:num w:numId="18">
    <w:abstractNumId w:val="0"/>
  </w:num>
  <w:num w:numId="19">
    <w:abstractNumId w:val="19"/>
  </w:num>
  <w:num w:numId="20">
    <w:abstractNumId w:val="8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41FFD"/>
    <w:rsid w:val="00024B94"/>
    <w:rsid w:val="00031696"/>
    <w:rsid w:val="00060D49"/>
    <w:rsid w:val="000724A5"/>
    <w:rsid w:val="00095A56"/>
    <w:rsid w:val="000D6E68"/>
    <w:rsid w:val="000E6217"/>
    <w:rsid w:val="00106692"/>
    <w:rsid w:val="00141FAA"/>
    <w:rsid w:val="0016134D"/>
    <w:rsid w:val="00184207"/>
    <w:rsid w:val="001A6100"/>
    <w:rsid w:val="002F4E80"/>
    <w:rsid w:val="003822C7"/>
    <w:rsid w:val="00455F69"/>
    <w:rsid w:val="00475C34"/>
    <w:rsid w:val="004E637A"/>
    <w:rsid w:val="005167E5"/>
    <w:rsid w:val="00517732"/>
    <w:rsid w:val="00534932"/>
    <w:rsid w:val="00577938"/>
    <w:rsid w:val="005E4129"/>
    <w:rsid w:val="00624157"/>
    <w:rsid w:val="00655647"/>
    <w:rsid w:val="006A0A24"/>
    <w:rsid w:val="006F7D11"/>
    <w:rsid w:val="007028C5"/>
    <w:rsid w:val="00783C8C"/>
    <w:rsid w:val="0078484A"/>
    <w:rsid w:val="00792D1E"/>
    <w:rsid w:val="007F2665"/>
    <w:rsid w:val="00870254"/>
    <w:rsid w:val="00890120"/>
    <w:rsid w:val="008C7AD8"/>
    <w:rsid w:val="00900B92"/>
    <w:rsid w:val="0090160B"/>
    <w:rsid w:val="00981586"/>
    <w:rsid w:val="00984850"/>
    <w:rsid w:val="0099006C"/>
    <w:rsid w:val="009B0866"/>
    <w:rsid w:val="009B5756"/>
    <w:rsid w:val="009C3EA8"/>
    <w:rsid w:val="009F2506"/>
    <w:rsid w:val="00A201EF"/>
    <w:rsid w:val="00A32036"/>
    <w:rsid w:val="00A72029"/>
    <w:rsid w:val="00A81E31"/>
    <w:rsid w:val="00AB21FE"/>
    <w:rsid w:val="00AD0105"/>
    <w:rsid w:val="00AD66D0"/>
    <w:rsid w:val="00AF0767"/>
    <w:rsid w:val="00B017FD"/>
    <w:rsid w:val="00B07418"/>
    <w:rsid w:val="00B35629"/>
    <w:rsid w:val="00B41FFD"/>
    <w:rsid w:val="00B808CA"/>
    <w:rsid w:val="00B8125D"/>
    <w:rsid w:val="00B84775"/>
    <w:rsid w:val="00B8519E"/>
    <w:rsid w:val="00B972E9"/>
    <w:rsid w:val="00BC1E45"/>
    <w:rsid w:val="00BC1F60"/>
    <w:rsid w:val="00BF174A"/>
    <w:rsid w:val="00C07B61"/>
    <w:rsid w:val="00C11EFA"/>
    <w:rsid w:val="00C32AAD"/>
    <w:rsid w:val="00CC656D"/>
    <w:rsid w:val="00CD49D6"/>
    <w:rsid w:val="00CF7712"/>
    <w:rsid w:val="00D07264"/>
    <w:rsid w:val="00D278FF"/>
    <w:rsid w:val="00D34551"/>
    <w:rsid w:val="00DA1EFE"/>
    <w:rsid w:val="00DF50B5"/>
    <w:rsid w:val="00E14A30"/>
    <w:rsid w:val="00E54EDB"/>
    <w:rsid w:val="00E840AA"/>
    <w:rsid w:val="00F2061B"/>
    <w:rsid w:val="00F57D59"/>
    <w:rsid w:val="00F74257"/>
    <w:rsid w:val="00F97DB9"/>
    <w:rsid w:val="00FE7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FFD"/>
  </w:style>
  <w:style w:type="paragraph" w:styleId="2">
    <w:name w:val="heading 2"/>
    <w:basedOn w:val="a"/>
    <w:link w:val="20"/>
    <w:uiPriority w:val="9"/>
    <w:qFormat/>
    <w:rsid w:val="000D6E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41FFD"/>
    <w:pPr>
      <w:spacing w:after="0" w:line="240" w:lineRule="auto"/>
    </w:pPr>
  </w:style>
  <w:style w:type="character" w:customStyle="1" w:styleId="a4">
    <w:name w:val="Без интервала Знак"/>
    <w:link w:val="a3"/>
    <w:rsid w:val="00B41FFD"/>
  </w:style>
  <w:style w:type="table" w:styleId="a5">
    <w:name w:val="Table Grid"/>
    <w:basedOn w:val="a1"/>
    <w:uiPriority w:val="59"/>
    <w:rsid w:val="00B41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B41FFD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Default">
    <w:name w:val="Default"/>
    <w:rsid w:val="00A201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FE702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A1EFE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72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24A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D6E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FollowedHyperlink"/>
    <w:basedOn w:val="a0"/>
    <w:uiPriority w:val="99"/>
    <w:semiHidden/>
    <w:unhideWhenUsed/>
    <w:rsid w:val="00CC656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4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d/q62_ovUIGFyB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tangul5@yandex.ru" TargetMode="External"/><Relationship Id="rId5" Type="http://schemas.openxmlformats.org/officeDocument/2006/relationships/hyperlink" Target="https://forms.yandex.ru/u/63bbfbe76938722e4ef8da66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7</Pages>
  <Words>2277</Words>
  <Characters>12981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4</dc:creator>
  <cp:keywords/>
  <dc:description/>
  <cp:lastModifiedBy>Гульназ</cp:lastModifiedBy>
  <cp:revision>25</cp:revision>
  <cp:lastPrinted>2023-01-10T10:34:00Z</cp:lastPrinted>
  <dcterms:created xsi:type="dcterms:W3CDTF">2017-05-25T05:43:00Z</dcterms:created>
  <dcterms:modified xsi:type="dcterms:W3CDTF">2023-01-10T12:36:00Z</dcterms:modified>
</cp:coreProperties>
</file>