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26C" w:rsidRDefault="00B3126C" w:rsidP="00B3126C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5 класс</w:t>
      </w:r>
    </w:p>
    <w:p w:rsidR="00B3126C" w:rsidRPr="0034419C" w:rsidRDefault="00B3126C" w:rsidP="00B3126C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419C">
        <w:rPr>
          <w:rFonts w:ascii="Times New Roman" w:eastAsia="Times New Roman" w:hAnsi="Times New Roman" w:cs="Times New Roman"/>
          <w:sz w:val="24"/>
          <w:szCs w:val="24"/>
        </w:rPr>
        <w:t>Солнечный и лунный год</w:t>
      </w:r>
    </w:p>
    <w:p w:rsidR="00B3126C" w:rsidRPr="0034419C" w:rsidRDefault="00C22E23" w:rsidP="00B3126C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" w:history="1">
        <w:r w:rsidR="00B3126C" w:rsidRPr="0034419C">
          <w:rPr>
            <w:rFonts w:ascii="Times New Roman" w:eastAsia="Times New Roman" w:hAnsi="Times New Roman" w:cs="Times New Roman"/>
            <w:sz w:val="24"/>
            <w:szCs w:val="24"/>
          </w:rPr>
          <w:t>Ладья Вечности</w:t>
        </w:r>
      </w:hyperlink>
      <w:r w:rsidR="00B3126C" w:rsidRPr="0034419C">
        <w:rPr>
          <w:rFonts w:ascii="Times New Roman" w:eastAsia="Times New Roman" w:hAnsi="Times New Roman" w:cs="Times New Roman"/>
          <w:sz w:val="24"/>
          <w:szCs w:val="24"/>
        </w:rPr>
        <w:t xml:space="preserve"> и небесное плавание</w:t>
      </w:r>
    </w:p>
    <w:p w:rsidR="00B3126C" w:rsidRPr="0034419C" w:rsidRDefault="00B3126C" w:rsidP="00B3126C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419C">
        <w:rPr>
          <w:rFonts w:ascii="Times New Roman" w:eastAsia="Times New Roman" w:hAnsi="Times New Roman" w:cs="Times New Roman"/>
          <w:sz w:val="24"/>
          <w:szCs w:val="24"/>
        </w:rPr>
        <w:t>Сражение Ра с темными силами</w:t>
      </w:r>
    </w:p>
    <w:p w:rsidR="00B3126C" w:rsidRPr="0034419C" w:rsidRDefault="00B3126C" w:rsidP="00B3126C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419C">
        <w:rPr>
          <w:rFonts w:ascii="Times New Roman" w:eastAsia="Times New Roman" w:hAnsi="Times New Roman" w:cs="Times New Roman"/>
          <w:sz w:val="24"/>
          <w:szCs w:val="24"/>
        </w:rPr>
        <w:t>Миф о Солнечном оке</w:t>
      </w:r>
    </w:p>
    <w:p w:rsidR="00B3126C" w:rsidRPr="0034419C" w:rsidRDefault="00B3126C" w:rsidP="00B3126C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419C">
        <w:rPr>
          <w:rFonts w:ascii="Times New Roman" w:eastAsia="Times New Roman" w:hAnsi="Times New Roman" w:cs="Times New Roman"/>
          <w:sz w:val="24"/>
          <w:szCs w:val="24"/>
        </w:rPr>
        <w:t>Путешествие Исиды</w:t>
      </w:r>
    </w:p>
    <w:p w:rsidR="00B3126C" w:rsidRPr="0034419C" w:rsidRDefault="00B3126C" w:rsidP="00B3126C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419C">
        <w:rPr>
          <w:rFonts w:ascii="Times New Roman" w:eastAsia="Times New Roman" w:hAnsi="Times New Roman" w:cs="Times New Roman"/>
          <w:sz w:val="24"/>
          <w:szCs w:val="24"/>
        </w:rPr>
        <w:t>Воскресение Осириса</w:t>
      </w:r>
    </w:p>
    <w:p w:rsidR="00B3126C" w:rsidRPr="0034419C" w:rsidRDefault="00B3126C" w:rsidP="00B3126C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419C">
        <w:rPr>
          <w:rFonts w:ascii="Times New Roman" w:eastAsia="Times New Roman" w:hAnsi="Times New Roman" w:cs="Times New Roman"/>
          <w:sz w:val="24"/>
          <w:szCs w:val="24"/>
        </w:rPr>
        <w:t>Борьба Сета и Гора</w:t>
      </w:r>
    </w:p>
    <w:p w:rsidR="00B3126C" w:rsidRDefault="00B3126C" w:rsidP="00B3126C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3126C" w:rsidRDefault="00B3126C" w:rsidP="00B3126C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ОДКНР</w:t>
      </w:r>
    </w:p>
    <w:p w:rsidR="00B3126C" w:rsidRPr="00D77DC4" w:rsidRDefault="00B3126C" w:rsidP="00B312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D77DC4">
        <w:rPr>
          <w:rFonts w:ascii="Times New Roman" w:hAnsi="Times New Roman" w:cs="Times New Roman"/>
          <w:sz w:val="24"/>
          <w:szCs w:val="24"/>
        </w:rPr>
        <w:t>Гражданин России</w:t>
      </w:r>
    </w:p>
    <w:p w:rsidR="00B3126C" w:rsidRPr="00D77DC4" w:rsidRDefault="00B3126C" w:rsidP="00B312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D77DC4">
        <w:rPr>
          <w:rFonts w:ascii="Times New Roman" w:hAnsi="Times New Roman" w:cs="Times New Roman"/>
          <w:sz w:val="24"/>
          <w:szCs w:val="24"/>
        </w:rPr>
        <w:t>Порядочность</w:t>
      </w:r>
    </w:p>
    <w:p w:rsidR="00B3126C" w:rsidRPr="00D77DC4" w:rsidRDefault="00B3126C" w:rsidP="00B312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D77DC4">
        <w:rPr>
          <w:rFonts w:ascii="Times New Roman" w:hAnsi="Times New Roman" w:cs="Times New Roman"/>
          <w:sz w:val="24"/>
          <w:szCs w:val="24"/>
        </w:rPr>
        <w:t>Совесть</w:t>
      </w:r>
    </w:p>
    <w:p w:rsidR="00B3126C" w:rsidRPr="00D77DC4" w:rsidRDefault="00B3126C" w:rsidP="00B312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D77DC4">
        <w:rPr>
          <w:rFonts w:ascii="Times New Roman" w:hAnsi="Times New Roman" w:cs="Times New Roman"/>
          <w:sz w:val="24"/>
          <w:szCs w:val="24"/>
        </w:rPr>
        <w:t>Доверие и доверчивость</w:t>
      </w:r>
    </w:p>
    <w:p w:rsidR="00B3126C" w:rsidRPr="00D77DC4" w:rsidRDefault="00B3126C" w:rsidP="00B312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D77DC4">
        <w:rPr>
          <w:rFonts w:ascii="Times New Roman" w:hAnsi="Times New Roman" w:cs="Times New Roman"/>
          <w:sz w:val="24"/>
          <w:szCs w:val="24"/>
        </w:rPr>
        <w:t>Милосердие и сострадание</w:t>
      </w:r>
    </w:p>
    <w:p w:rsidR="00B3126C" w:rsidRPr="00D77DC4" w:rsidRDefault="00B3126C" w:rsidP="00B312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D77DC4">
        <w:rPr>
          <w:rFonts w:ascii="Times New Roman" w:hAnsi="Times New Roman" w:cs="Times New Roman"/>
          <w:sz w:val="24"/>
          <w:szCs w:val="24"/>
        </w:rPr>
        <w:t>Правда и ложь</w:t>
      </w:r>
    </w:p>
    <w:p w:rsidR="00B3126C" w:rsidRPr="00D77DC4" w:rsidRDefault="00B3126C" w:rsidP="00B312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7.Т</w:t>
      </w:r>
      <w:r w:rsidRPr="00D77DC4">
        <w:rPr>
          <w:rFonts w:ascii="Times New Roman" w:hAnsi="Times New Roman" w:cs="Times New Roman"/>
          <w:sz w:val="24"/>
          <w:szCs w:val="24"/>
        </w:rPr>
        <w:t>радиции воспитания</w:t>
      </w:r>
    </w:p>
    <w:p w:rsidR="00B3126C" w:rsidRPr="00D77DC4" w:rsidRDefault="00B3126C" w:rsidP="00B312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D77DC4">
        <w:rPr>
          <w:rFonts w:ascii="Times New Roman" w:hAnsi="Times New Roman" w:cs="Times New Roman"/>
          <w:sz w:val="24"/>
          <w:szCs w:val="24"/>
        </w:rPr>
        <w:t>Честь и достоинство</w:t>
      </w:r>
    </w:p>
    <w:p w:rsidR="00B3126C" w:rsidRPr="00D77DC4" w:rsidRDefault="00B3126C" w:rsidP="00B312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Pr="00D77DC4">
        <w:rPr>
          <w:rFonts w:ascii="Times New Roman" w:hAnsi="Times New Roman" w:cs="Times New Roman"/>
          <w:sz w:val="24"/>
          <w:szCs w:val="24"/>
        </w:rPr>
        <w:t>Терпимость и терпение</w:t>
      </w:r>
    </w:p>
    <w:p w:rsidR="00B3126C" w:rsidRPr="00D77DC4" w:rsidRDefault="00B3126C" w:rsidP="00B312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Pr="00D77DC4">
        <w:rPr>
          <w:rFonts w:ascii="Times New Roman" w:hAnsi="Times New Roman" w:cs="Times New Roman"/>
          <w:sz w:val="24"/>
          <w:szCs w:val="24"/>
        </w:rPr>
        <w:t>Мужество</w:t>
      </w:r>
    </w:p>
    <w:p w:rsidR="00B3126C" w:rsidRDefault="00B3126C" w:rsidP="00B3126C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1408D" w:rsidRPr="00B3126C" w:rsidRDefault="00B3126C" w:rsidP="00B3126C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3126C">
        <w:rPr>
          <w:rFonts w:ascii="Times New Roman" w:hAnsi="Times New Roman" w:cs="Times New Roman"/>
          <w:b/>
          <w:sz w:val="24"/>
          <w:szCs w:val="24"/>
          <w:lang w:val="tt-RU"/>
        </w:rPr>
        <w:t>6 класс</w:t>
      </w:r>
      <w:r w:rsidR="00D1408D" w:rsidRPr="00B3126C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bookmarkStart w:id="0" w:name="_GoBack"/>
      <w:bookmarkEnd w:id="0"/>
    </w:p>
    <w:p w:rsidR="00D1408D" w:rsidRDefault="00D1408D" w:rsidP="00B3126C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1.Легенды и сказки средних веков</w:t>
      </w:r>
    </w:p>
    <w:p w:rsidR="00A3300F" w:rsidRDefault="00D1408D" w:rsidP="00B3126C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2.</w:t>
      </w:r>
      <w:r w:rsidR="00A3300F">
        <w:rPr>
          <w:rFonts w:ascii="Times New Roman" w:hAnsi="Times New Roman" w:cs="Times New Roman"/>
          <w:sz w:val="24"/>
          <w:szCs w:val="24"/>
          <w:lang w:val="tt-RU"/>
        </w:rPr>
        <w:t>”Сказки “ Тысячи и одной ночи” как исторический источник”</w:t>
      </w:r>
    </w:p>
    <w:p w:rsidR="00A3300F" w:rsidRDefault="00A3300F" w:rsidP="00B3126C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3.Творческий проект “Дворе</w:t>
      </w:r>
      <w:r>
        <w:rPr>
          <w:rFonts w:ascii="Times New Roman" w:hAnsi="Times New Roman" w:cs="Times New Roman"/>
          <w:sz w:val="24"/>
          <w:szCs w:val="24"/>
        </w:rPr>
        <w:t>ц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халифа”</w:t>
      </w:r>
    </w:p>
    <w:p w:rsidR="00A3300F" w:rsidRDefault="00A3300F" w:rsidP="00B3126C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4.Творческий проект “Византийская мозаика и фреска”</w:t>
      </w:r>
    </w:p>
    <w:p w:rsidR="00A3300F" w:rsidRDefault="00A3300F" w:rsidP="00B3126C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5.”Непростая история простых предметов”</w:t>
      </w:r>
    </w:p>
    <w:p w:rsidR="0017621F" w:rsidRDefault="00A3300F" w:rsidP="00B3126C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6.Архитектура средних веков</w:t>
      </w:r>
    </w:p>
    <w:p w:rsidR="0017621F" w:rsidRDefault="0017621F" w:rsidP="00B3126C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7.Мода в средние века</w:t>
      </w:r>
    </w:p>
    <w:p w:rsidR="0017621F" w:rsidRDefault="0017621F" w:rsidP="00B3126C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8.Средневековая медицина: как лечили пациентов</w:t>
      </w:r>
    </w:p>
    <w:p w:rsidR="0017621F" w:rsidRDefault="0017621F" w:rsidP="00B3126C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9. Языческие традиции и обряды славян</w:t>
      </w:r>
    </w:p>
    <w:p w:rsidR="00D1408D" w:rsidRDefault="00397316" w:rsidP="00B3126C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10. История В</w:t>
      </w:r>
      <w:r w:rsidR="0017621F">
        <w:rPr>
          <w:rFonts w:ascii="Times New Roman" w:hAnsi="Times New Roman" w:cs="Times New Roman"/>
          <w:sz w:val="24"/>
          <w:szCs w:val="24"/>
          <w:lang w:val="tt-RU"/>
        </w:rPr>
        <w:t>олжской Булгарии</w:t>
      </w:r>
    </w:p>
    <w:p w:rsidR="00B3126C" w:rsidRDefault="00B3126C" w:rsidP="00B3126C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3126C" w:rsidRDefault="00B3126C" w:rsidP="00B3126C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3126C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7 класс</w:t>
      </w:r>
    </w:p>
    <w:p w:rsidR="00B3126C" w:rsidRDefault="00B3126C" w:rsidP="00B3126C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FE1CC1">
        <w:rPr>
          <w:rFonts w:ascii="Times New Roman" w:eastAsia="Times New Roman" w:hAnsi="Times New Roman"/>
          <w:sz w:val="24"/>
          <w:szCs w:val="24"/>
          <w:lang w:val="tt-RU"/>
        </w:rPr>
        <w:t>1.</w:t>
      </w:r>
      <w:r w:rsidRPr="00FE1CC1">
        <w:rPr>
          <w:rFonts w:ascii="Times New Roman" w:eastAsia="Times New Roman" w:hAnsi="Times New Roman"/>
          <w:sz w:val="24"/>
          <w:szCs w:val="24"/>
        </w:rPr>
        <w:t>Традиционные общества Востока</w:t>
      </w:r>
      <w:r>
        <w:rPr>
          <w:rFonts w:ascii="Times New Roman" w:hAnsi="Times New Roman" w:cs="Times New Roman"/>
          <w:sz w:val="24"/>
          <w:szCs w:val="24"/>
          <w:lang w:val="tt-RU"/>
        </w:rPr>
        <w:t>: Китай, Индия, Япония.</w:t>
      </w:r>
    </w:p>
    <w:p w:rsidR="00B3126C" w:rsidRDefault="00B3126C" w:rsidP="00B3126C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</w:t>
      </w:r>
      <w:r w:rsidRPr="00F84A35"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F84A35">
        <w:rPr>
          <w:rFonts w:ascii="Times New Roman" w:eastAsia="Times New Roman" w:hAnsi="Times New Roman"/>
          <w:sz w:val="24"/>
          <w:szCs w:val="24"/>
        </w:rPr>
        <w:t>Княжение Василия III.</w:t>
      </w:r>
    </w:p>
    <w:p w:rsidR="00B3126C" w:rsidRDefault="00B3126C" w:rsidP="00B3126C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val="tt-RU"/>
        </w:rPr>
        <w:t>3.</w:t>
      </w:r>
      <w:r w:rsidRPr="00F84A35">
        <w:rPr>
          <w:rFonts w:ascii="Times New Roman" w:eastAsia="Times New Roman" w:hAnsi="Times New Roman"/>
          <w:sz w:val="24"/>
          <w:szCs w:val="24"/>
        </w:rPr>
        <w:t>Реформы середины XVI в.</w:t>
      </w:r>
      <w:r>
        <w:rPr>
          <w:rFonts w:ascii="Times New Roman" w:eastAsia="Times New Roman" w:hAnsi="Times New Roman"/>
          <w:sz w:val="24"/>
          <w:szCs w:val="24"/>
          <w:lang w:val="tt-RU"/>
        </w:rPr>
        <w:t xml:space="preserve">(Иван </w:t>
      </w:r>
      <w:r>
        <w:rPr>
          <w:rFonts w:ascii="Times New Roman" w:eastAsia="Times New Roman" w:hAnsi="Times New Roman"/>
          <w:sz w:val="24"/>
          <w:szCs w:val="24"/>
          <w:lang w:val="en-US"/>
        </w:rPr>
        <w:t>IV</w:t>
      </w:r>
      <w:r>
        <w:rPr>
          <w:rFonts w:ascii="Times New Roman" w:eastAsia="Times New Roman" w:hAnsi="Times New Roman"/>
          <w:sz w:val="24"/>
          <w:szCs w:val="24"/>
        </w:rPr>
        <w:t>- Грозный)</w:t>
      </w:r>
    </w:p>
    <w:p w:rsidR="00B3126C" w:rsidRPr="00F84A35" w:rsidRDefault="00B3126C" w:rsidP="00B312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</w:t>
      </w:r>
      <w:r w:rsidRPr="00F84A35">
        <w:rPr>
          <w:rFonts w:ascii="Times New Roman" w:eastAsia="Times New Roman" w:hAnsi="Times New Roman" w:cs="Times New Roman"/>
          <w:sz w:val="24"/>
          <w:szCs w:val="24"/>
        </w:rPr>
        <w:t>В пламени освободительной войны. Казанский край входит в состав Русского государства.</w:t>
      </w:r>
    </w:p>
    <w:p w:rsidR="00B3126C" w:rsidRDefault="00B3126C" w:rsidP="00B3126C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F84A35">
        <w:rPr>
          <w:rFonts w:ascii="Times New Roman" w:eastAsia="Times New Roman" w:hAnsi="Times New Roman"/>
          <w:sz w:val="24"/>
          <w:szCs w:val="24"/>
        </w:rPr>
        <w:t>Освобождение Москвы в 1612 г</w:t>
      </w:r>
      <w:r>
        <w:rPr>
          <w:rFonts w:ascii="Times New Roman" w:eastAsia="Times New Roman" w:hAnsi="Times New Roman"/>
          <w:sz w:val="24"/>
          <w:szCs w:val="24"/>
        </w:rPr>
        <w:t xml:space="preserve"> (Д. Пожарский и К. Минин)</w:t>
      </w:r>
    </w:p>
    <w:p w:rsidR="00B3126C" w:rsidRDefault="00B3126C" w:rsidP="00B3126C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6.</w:t>
      </w:r>
      <w:r w:rsidRPr="00F84A35">
        <w:rPr>
          <w:rFonts w:ascii="Times New Roman" w:eastAsia="Times New Roman" w:hAnsi="Times New Roman"/>
          <w:sz w:val="24"/>
          <w:szCs w:val="24"/>
        </w:rPr>
        <w:t>Россия при первых Романовых.</w:t>
      </w:r>
    </w:p>
    <w:p w:rsidR="00B3126C" w:rsidRDefault="00B3126C" w:rsidP="00B312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7.</w:t>
      </w:r>
      <w:r w:rsidRPr="00F84A35">
        <w:rPr>
          <w:rFonts w:ascii="Times New Roman" w:eastAsia="Times New Roman" w:hAnsi="Times New Roman" w:cs="Times New Roman"/>
          <w:sz w:val="24"/>
          <w:szCs w:val="24"/>
        </w:rPr>
        <w:t>Народные движения в XVII в.</w:t>
      </w:r>
    </w:p>
    <w:p w:rsidR="00B3126C" w:rsidRDefault="00B3126C" w:rsidP="00B312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126C" w:rsidRDefault="00B3126C" w:rsidP="00B312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r w:rsidRPr="00F84A35">
        <w:rPr>
          <w:rFonts w:ascii="Times New Roman" w:eastAsia="Times New Roman" w:hAnsi="Times New Roman" w:cs="Times New Roman"/>
          <w:sz w:val="24"/>
          <w:szCs w:val="24"/>
        </w:rPr>
        <w:t>Культура народов России в XVII в.</w:t>
      </w:r>
    </w:p>
    <w:p w:rsidR="00B3126C" w:rsidRDefault="00B3126C" w:rsidP="00B312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126C" w:rsidRDefault="00B3126C" w:rsidP="00B3126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</w:t>
      </w:r>
      <w:r w:rsidRPr="00340230">
        <w:rPr>
          <w:rFonts w:ascii="Times New Roman" w:eastAsia="Times New Roman" w:hAnsi="Times New Roman"/>
          <w:sz w:val="24"/>
          <w:szCs w:val="24"/>
        </w:rPr>
        <w:t>Народы России в XVII в.</w:t>
      </w:r>
    </w:p>
    <w:p w:rsidR="00B3126C" w:rsidRDefault="00B3126C" w:rsidP="00B3126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B3126C" w:rsidRPr="00340230" w:rsidRDefault="00B3126C" w:rsidP="00B312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10.</w:t>
      </w:r>
      <w:r w:rsidRPr="00F84A35">
        <w:rPr>
          <w:rFonts w:ascii="Times New Roman" w:eastAsia="Times New Roman" w:hAnsi="Times New Roman" w:cs="Times New Roman"/>
          <w:sz w:val="24"/>
          <w:szCs w:val="24"/>
        </w:rPr>
        <w:t xml:space="preserve">Культура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края </w:t>
      </w:r>
      <w:r w:rsidRPr="00F84A35">
        <w:rPr>
          <w:rFonts w:ascii="Times New Roman" w:eastAsia="Times New Roman" w:hAnsi="Times New Roman" w:cs="Times New Roman"/>
          <w:sz w:val="24"/>
          <w:szCs w:val="24"/>
        </w:rPr>
        <w:t>в XVII в.</w:t>
      </w:r>
    </w:p>
    <w:p w:rsidR="00B3126C" w:rsidRPr="00340230" w:rsidRDefault="00B3126C" w:rsidP="00B312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3126C" w:rsidRDefault="00B3126C" w:rsidP="00B3126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B3126C" w:rsidRDefault="00B3126C" w:rsidP="00B3126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lang w:val="tt-RU"/>
        </w:rPr>
        <w:t>1.</w:t>
      </w:r>
      <w:r w:rsidRPr="001F4484">
        <w:rPr>
          <w:rFonts w:ascii="Times New Roman" w:eastAsia="Times New Roman" w:hAnsi="Times New Roman" w:cs="Times New Roman"/>
          <w:sz w:val="24"/>
          <w:szCs w:val="24"/>
        </w:rPr>
        <w:t>Мир художественной культуры Просвещения</w:t>
      </w:r>
    </w:p>
    <w:p w:rsidR="00B3126C" w:rsidRDefault="00B3126C" w:rsidP="00B3126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2.</w:t>
      </w:r>
      <w:r w:rsidRPr="001F4484">
        <w:rPr>
          <w:rFonts w:ascii="Times New Roman" w:eastAsia="Times New Roman" w:hAnsi="Times New Roman" w:cs="Times New Roman"/>
          <w:sz w:val="24"/>
          <w:szCs w:val="24"/>
        </w:rPr>
        <w:t>Великая Северная война 1700—1721 гг.</w:t>
      </w:r>
    </w:p>
    <w:p w:rsidR="00B3126C" w:rsidRDefault="00B3126C" w:rsidP="00B3126C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3. </w:t>
      </w:r>
      <w:r w:rsidRPr="001F4484">
        <w:rPr>
          <w:rFonts w:ascii="Times New Roman" w:eastAsia="Times New Roman" w:hAnsi="Times New Roman" w:cs="Times New Roman"/>
          <w:sz w:val="24"/>
          <w:szCs w:val="24"/>
        </w:rPr>
        <w:t>Реформы управления Петра I.</w:t>
      </w:r>
    </w:p>
    <w:p w:rsidR="00B3126C" w:rsidRPr="001F4484" w:rsidRDefault="00B3126C" w:rsidP="00B3126C">
      <w:pPr>
        <w:spacing w:after="0" w:line="240" w:lineRule="auto"/>
        <w:rPr>
          <w:rFonts w:ascii="Times New Roman" w:eastAsia="Times New Roman" w:hAnsi="Times New Roman" w:cs="Times New Roman"/>
          <w:lang w:val="tt-RU"/>
        </w:rPr>
      </w:pPr>
    </w:p>
    <w:p w:rsidR="00B3126C" w:rsidRDefault="00B3126C" w:rsidP="00B3126C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tt-RU"/>
        </w:rPr>
        <w:t xml:space="preserve">4. </w:t>
      </w:r>
      <w:r w:rsidRPr="001F4484">
        <w:rPr>
          <w:rFonts w:ascii="Times New Roman" w:eastAsia="Times New Roman" w:hAnsi="Times New Roman" w:cs="Times New Roman"/>
        </w:rPr>
        <w:t>Перемены в культуре России в годы Петровских реформ.</w:t>
      </w:r>
    </w:p>
    <w:p w:rsidR="00B3126C" w:rsidRDefault="00B3126C" w:rsidP="00B312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lang w:val="tt-RU"/>
        </w:rPr>
        <w:t>5.</w:t>
      </w:r>
      <w:r w:rsidRPr="001F4484">
        <w:rPr>
          <w:rFonts w:ascii="Times New Roman" w:eastAsia="Times New Roman" w:hAnsi="Times New Roman" w:cs="Times New Roman"/>
          <w:sz w:val="24"/>
          <w:szCs w:val="24"/>
        </w:rPr>
        <w:t xml:space="preserve">Эпоха дворцовых переворотов (1725—1762). </w:t>
      </w:r>
    </w:p>
    <w:p w:rsidR="00B3126C" w:rsidRDefault="00B3126C" w:rsidP="00B312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B3126C" w:rsidRPr="006B5CB0" w:rsidRDefault="00B3126C" w:rsidP="00B3126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6.</w:t>
      </w:r>
      <w:r w:rsidRPr="001F4484">
        <w:rPr>
          <w:rFonts w:ascii="Times New Roman" w:eastAsia="Times New Roman" w:hAnsi="Times New Roman" w:cs="Times New Roman"/>
          <w:sz w:val="24"/>
          <w:szCs w:val="24"/>
        </w:rPr>
        <w:t>Внутренняя политика Екатерины II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.</w:t>
      </w:r>
    </w:p>
    <w:p w:rsidR="00B3126C" w:rsidRDefault="00B3126C" w:rsidP="00B3126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3126C" w:rsidRDefault="00B3126C" w:rsidP="00B312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7.</w:t>
      </w:r>
      <w:r w:rsidRPr="001F4484">
        <w:rPr>
          <w:rFonts w:ascii="Times New Roman" w:eastAsia="Times New Roman" w:hAnsi="Times New Roman" w:cs="Times New Roman"/>
          <w:sz w:val="24"/>
          <w:szCs w:val="24"/>
        </w:rPr>
        <w:t>Народы Среднего Поволжья в восстании Е.И. Пугачёава</w:t>
      </w:r>
    </w:p>
    <w:p w:rsidR="00B3126C" w:rsidRDefault="00B3126C" w:rsidP="00B312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126C" w:rsidRDefault="00B3126C" w:rsidP="00B3126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8</w:t>
      </w:r>
      <w:r w:rsidRPr="006B5CB0">
        <w:rPr>
          <w:rFonts w:ascii="Times New Roman" w:eastAsia="Times New Roman" w:hAnsi="Times New Roman" w:cs="Times New Roman"/>
          <w:sz w:val="24"/>
          <w:szCs w:val="24"/>
          <w:lang w:val="tt-RU"/>
        </w:rPr>
        <w:t>.</w:t>
      </w:r>
      <w:r w:rsidRPr="006B5CB0">
        <w:rPr>
          <w:rFonts w:ascii="Times New Roman" w:eastAsia="Calibri" w:hAnsi="Times New Roman" w:cs="Times New Roman"/>
          <w:sz w:val="24"/>
          <w:szCs w:val="24"/>
        </w:rPr>
        <w:t>Русско</w:t>
      </w:r>
      <w:r w:rsidRPr="006B5CB0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- </w:t>
      </w:r>
      <w:r w:rsidRPr="006B5CB0">
        <w:rPr>
          <w:rFonts w:ascii="Times New Roman" w:eastAsia="Calibri" w:hAnsi="Times New Roman" w:cs="Times New Roman"/>
          <w:sz w:val="24"/>
          <w:szCs w:val="24"/>
        </w:rPr>
        <w:t xml:space="preserve">турецкие войны. Присоединение Крыма.  </w:t>
      </w:r>
    </w:p>
    <w:p w:rsidR="00B3126C" w:rsidRDefault="00B3126C" w:rsidP="00B3126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3126C" w:rsidRPr="006B5CB0" w:rsidRDefault="00B3126C" w:rsidP="00B3126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9.</w:t>
      </w:r>
      <w:r w:rsidRPr="006B5CB0">
        <w:rPr>
          <w:rFonts w:ascii="Times New Roman" w:eastAsia="Calibri" w:hAnsi="Times New Roman" w:cs="Times New Roman"/>
          <w:sz w:val="24"/>
          <w:szCs w:val="24"/>
        </w:rPr>
        <w:t>Итальянский и Швейцарский походы А.В. Суворова.</w:t>
      </w:r>
    </w:p>
    <w:p w:rsidR="00B3126C" w:rsidRDefault="00B3126C" w:rsidP="00B3126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B3126C" w:rsidRPr="006B5CB0" w:rsidRDefault="00B3126C" w:rsidP="00B312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10.</w:t>
      </w:r>
      <w:r w:rsidRPr="006B5CB0">
        <w:rPr>
          <w:rFonts w:ascii="Times New Roman" w:eastAsia="Calibri" w:hAnsi="Times New Roman" w:cs="Times New Roman"/>
          <w:sz w:val="24"/>
          <w:szCs w:val="24"/>
        </w:rPr>
        <w:t>Образование и наука в XVIIIв.</w:t>
      </w:r>
    </w:p>
    <w:p w:rsidR="00B3126C" w:rsidRPr="006B5CB0" w:rsidRDefault="00B3126C" w:rsidP="00B3126C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B3126C" w:rsidRDefault="00B3126C" w:rsidP="00B3126C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9 класс</w:t>
      </w:r>
    </w:p>
    <w:p w:rsidR="00B3126C" w:rsidRDefault="00B3126C" w:rsidP="00B3126C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t>1.</w:t>
      </w:r>
      <w:r>
        <w:rPr>
          <w:rFonts w:ascii="Times New Roman" w:hAnsi="Times New Roman" w:cs="Times New Roman"/>
          <w:sz w:val="24"/>
          <w:szCs w:val="24"/>
        </w:rPr>
        <w:t xml:space="preserve">Традиционные общества в </w:t>
      </w:r>
      <w:r>
        <w:rPr>
          <w:rFonts w:ascii="Times New Roman" w:hAnsi="Times New Roman" w:cs="Times New Roman"/>
          <w:sz w:val="24"/>
          <w:szCs w:val="24"/>
          <w:lang w:val="en-US"/>
        </w:rPr>
        <w:t>XIX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веке: Индия, Китай и Япония.</w:t>
      </w:r>
    </w:p>
    <w:p w:rsidR="00B3126C" w:rsidRDefault="00B3126C" w:rsidP="00B3126C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Отечественная война 1812 года.</w:t>
      </w:r>
    </w:p>
    <w:p w:rsidR="00B3126C" w:rsidRDefault="00B3126C" w:rsidP="00B3126C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3.Выступление декабристов.</w:t>
      </w:r>
    </w:p>
    <w:p w:rsidR="00B3126C" w:rsidRPr="00A7105B" w:rsidRDefault="00B3126C" w:rsidP="00B3126C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4.</w:t>
      </w:r>
      <w:r w:rsidRPr="00A7105B">
        <w:rPr>
          <w:rFonts w:ascii="Times New Roman" w:hAnsi="Times New Roman" w:cs="Times New Roman"/>
          <w:color w:val="333333"/>
          <w:sz w:val="24"/>
          <w:szCs w:val="24"/>
        </w:rPr>
        <w:t>Крымская война 1853—1856 гг.</w:t>
      </w:r>
      <w:r w:rsidRPr="00A7105B">
        <w:rPr>
          <w:rFonts w:ascii="Times New Roman" w:hAnsi="Times New Roman" w:cs="Times New Roman"/>
          <w:i/>
          <w:iCs/>
          <w:color w:val="333333"/>
          <w:sz w:val="24"/>
          <w:szCs w:val="24"/>
        </w:rPr>
        <w:t> </w:t>
      </w:r>
    </w:p>
    <w:p w:rsidR="00B3126C" w:rsidRPr="00C76826" w:rsidRDefault="00B3126C" w:rsidP="00B3126C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5.</w:t>
      </w:r>
      <w:r w:rsidRPr="00C76826">
        <w:rPr>
          <w:rFonts w:ascii="Times New Roman" w:hAnsi="Times New Roman" w:cs="Times New Roman"/>
          <w:color w:val="333333"/>
          <w:sz w:val="24"/>
          <w:szCs w:val="24"/>
        </w:rPr>
        <w:t>Либеральные реформы 1860—1870-х гг.</w:t>
      </w:r>
      <w:r w:rsidRPr="00C76826">
        <w:rPr>
          <w:rFonts w:ascii="Times New Roman" w:hAnsi="Times New Roman" w:cs="Times New Roman"/>
          <w:i/>
          <w:iCs/>
          <w:color w:val="333333"/>
          <w:sz w:val="24"/>
          <w:szCs w:val="24"/>
        </w:rPr>
        <w:t> </w:t>
      </w:r>
    </w:p>
    <w:p w:rsidR="00B3126C" w:rsidRPr="00C76826" w:rsidRDefault="00B3126C" w:rsidP="00B3126C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lastRenderedPageBreak/>
        <w:t>6</w:t>
      </w:r>
      <w:r w:rsidRPr="00C76826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Pr="00C76826">
        <w:rPr>
          <w:rFonts w:ascii="Times New Roman" w:eastAsia="Times New Roman" w:hAnsi="Times New Roman" w:cs="Times New Roman"/>
          <w:sz w:val="24"/>
          <w:szCs w:val="24"/>
        </w:rPr>
        <w:t>Русско-турецкая война 1877-1878 гг.</w:t>
      </w:r>
    </w:p>
    <w:p w:rsidR="00B3126C" w:rsidRPr="00B3126C" w:rsidRDefault="00B3126C" w:rsidP="00B3126C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7.</w:t>
      </w:r>
      <w:r w:rsidRPr="00C76826">
        <w:rPr>
          <w:rFonts w:ascii="Times New Roman" w:eastAsia="Times New Roman" w:hAnsi="Times New Roman" w:cs="Times New Roman"/>
          <w:sz w:val="24"/>
          <w:szCs w:val="24"/>
        </w:rPr>
        <w:t xml:space="preserve">Экономическое развитие в годы правления Александра </w:t>
      </w:r>
      <w:r w:rsidRPr="00C76826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</w:p>
    <w:p w:rsidR="00B3126C" w:rsidRDefault="00B3126C" w:rsidP="00B3126C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8. </w:t>
      </w:r>
      <w:r w:rsidRPr="00C76826">
        <w:rPr>
          <w:rFonts w:ascii="Times New Roman" w:eastAsia="Times New Roman" w:hAnsi="Times New Roman" w:cs="Times New Roman"/>
          <w:sz w:val="24"/>
          <w:szCs w:val="24"/>
        </w:rPr>
        <w:t xml:space="preserve">Российская культура и наука второй половины </w:t>
      </w:r>
      <w:r w:rsidRPr="00C76826">
        <w:rPr>
          <w:rFonts w:ascii="Times New Roman" w:eastAsia="Times New Roman" w:hAnsi="Times New Roman" w:cs="Times New Roman"/>
          <w:sz w:val="24"/>
          <w:szCs w:val="24"/>
          <w:lang w:val="en-US"/>
        </w:rPr>
        <w:t>XIX</w:t>
      </w:r>
      <w:r w:rsidRPr="00C76826">
        <w:rPr>
          <w:rFonts w:ascii="Times New Roman" w:eastAsia="Times New Roman" w:hAnsi="Times New Roman" w:cs="Times New Roman"/>
          <w:sz w:val="24"/>
          <w:szCs w:val="24"/>
        </w:rPr>
        <w:t xml:space="preserve"> в.</w:t>
      </w:r>
    </w:p>
    <w:p w:rsidR="00B3126C" w:rsidRDefault="00B3126C" w:rsidP="00B3126C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9. </w:t>
      </w:r>
      <w:r w:rsidRPr="00C76826">
        <w:rPr>
          <w:rFonts w:ascii="Times New Roman" w:eastAsia="Times New Roman" w:hAnsi="Times New Roman" w:cs="Times New Roman"/>
          <w:sz w:val="24"/>
          <w:szCs w:val="24"/>
        </w:rPr>
        <w:t>Революционное народничество второй половины 60- начала 80-х гг.</w:t>
      </w:r>
    </w:p>
    <w:p w:rsidR="00B3126C" w:rsidRPr="009848B9" w:rsidRDefault="00B3126C" w:rsidP="00B3126C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10</w:t>
      </w:r>
      <w:r w:rsidRPr="009848B9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. </w:t>
      </w:r>
      <w:r w:rsidRPr="009848B9">
        <w:rPr>
          <w:rFonts w:ascii="Times New Roman" w:hAnsi="Times New Roman" w:cs="Times New Roman"/>
          <w:sz w:val="24"/>
          <w:szCs w:val="24"/>
        </w:rPr>
        <w:t xml:space="preserve">Наука, образование, культурная жизнь края </w:t>
      </w:r>
      <w:r>
        <w:rPr>
          <w:rFonts w:ascii="Times New Roman" w:hAnsi="Times New Roman" w:cs="Times New Roman"/>
          <w:sz w:val="24"/>
          <w:szCs w:val="24"/>
          <w:lang w:val="tt-RU"/>
        </w:rPr>
        <w:t>(Татарстана)</w:t>
      </w:r>
      <w:r w:rsidRPr="009848B9">
        <w:rPr>
          <w:rFonts w:ascii="Times New Roman" w:hAnsi="Times New Roman" w:cs="Times New Roman"/>
          <w:sz w:val="24"/>
          <w:szCs w:val="24"/>
        </w:rPr>
        <w:t xml:space="preserve">во второй половине </w:t>
      </w:r>
      <w:r w:rsidRPr="009848B9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9848B9">
        <w:rPr>
          <w:rFonts w:ascii="Times New Roman" w:hAnsi="Times New Roman" w:cs="Times New Roman"/>
          <w:sz w:val="24"/>
          <w:szCs w:val="24"/>
        </w:rPr>
        <w:t xml:space="preserve"> века.</w:t>
      </w:r>
    </w:p>
    <w:p w:rsidR="00B3126C" w:rsidRPr="00C76826" w:rsidRDefault="00B3126C" w:rsidP="00B3126C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126C" w:rsidRPr="00B3126C" w:rsidRDefault="00B3126C" w:rsidP="00B3126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126C" w:rsidRPr="0017621F" w:rsidRDefault="00B3126C" w:rsidP="00B3126C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sectPr w:rsidR="00B3126C" w:rsidRPr="0017621F" w:rsidSect="00D24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77613"/>
    <w:multiLevelType w:val="multilevel"/>
    <w:tmpl w:val="1CC4F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1408D"/>
    <w:rsid w:val="0006460A"/>
    <w:rsid w:val="0017621F"/>
    <w:rsid w:val="00397316"/>
    <w:rsid w:val="009A7C20"/>
    <w:rsid w:val="00A3300F"/>
    <w:rsid w:val="00A3764B"/>
    <w:rsid w:val="00B3126C"/>
    <w:rsid w:val="00C22E23"/>
    <w:rsid w:val="00C3192B"/>
    <w:rsid w:val="00D1408D"/>
    <w:rsid w:val="00D24C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C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12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revniy-egipet.ru/solnechnaya-lodka-faraona-kheops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Анис</cp:lastModifiedBy>
  <cp:revision>2</cp:revision>
  <dcterms:created xsi:type="dcterms:W3CDTF">2019-12-03T04:51:00Z</dcterms:created>
  <dcterms:modified xsi:type="dcterms:W3CDTF">2019-12-03T04:51:00Z</dcterms:modified>
</cp:coreProperties>
</file>