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Cs w:val="28"/>
        </w:rPr>
      </w:pPr>
      <w:bookmarkStart w:id="0" w:name="page5R_mcid0"/>
      <w:bookmarkEnd w:id="0"/>
      <w:r>
        <w:rPr>
          <w:rFonts w:cs="Times New Roman" w:ascii="Times New Roman" w:hAnsi="Times New Roman"/>
          <w:szCs w:val="28"/>
        </w:rPr>
        <w:t>УТВЕРЖДАЮ</w:t>
      </w:r>
      <w:bookmarkStart w:id="1" w:name="page5R_mcid2"/>
      <w:bookmarkStart w:id="2" w:name="page5R_mcid1"/>
      <w:bookmarkEnd w:id="1"/>
      <w:bookmarkEnd w:id="2"/>
      <w:r>
        <w:rPr>
          <w:rFonts w:cs="Times New Roman" w:ascii="Times New Roman" w:hAnsi="Times New Roman"/>
          <w:szCs w:val="28"/>
        </w:rPr>
        <w:br/>
        <w:t>Директор МБОУ «СОШ No24»</w:t>
      </w:r>
      <w:bookmarkStart w:id="3" w:name="page5R_mcid4"/>
      <w:bookmarkStart w:id="4" w:name="page5R_mcid3"/>
      <w:bookmarkEnd w:id="3"/>
      <w:bookmarkEnd w:id="4"/>
      <w:r>
        <w:rPr>
          <w:rFonts w:cs="Times New Roman" w:ascii="Times New Roman" w:hAnsi="Times New Roman"/>
          <w:szCs w:val="28"/>
        </w:rPr>
        <w:br/>
        <w:t>___________ О.М. Ягафарова</w:t>
      </w:r>
    </w:p>
    <w:p>
      <w:pPr>
        <w:pStyle w:val="Normal"/>
        <w:rPr>
          <w:rFonts w:ascii="Times New Roman" w:hAnsi="Times New Roman" w:cs="Times New Roman"/>
          <w:szCs w:val="28"/>
        </w:rPr>
      </w:pPr>
      <w:bookmarkStart w:id="5" w:name="page5R_mcid6"/>
      <w:bookmarkStart w:id="6" w:name="page5R_mcid7"/>
      <w:bookmarkStart w:id="7" w:name="page5R_mcid5"/>
      <w:bookmarkEnd w:id="5"/>
      <w:bookmarkEnd w:id="6"/>
      <w:bookmarkEnd w:id="7"/>
      <w:r>
        <w:rPr>
          <w:rFonts w:cs="Times New Roman" w:ascii="Times New Roman" w:hAnsi="Times New Roman"/>
          <w:szCs w:val="28"/>
        </w:rPr>
        <w:br/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 xml:space="preserve">Расписание спортивных секций </w:t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в МБОУ «СОШ №24» на 2025-2026 уч.год</w:t>
      </w:r>
    </w:p>
    <w:p>
      <w:pPr>
        <w:pStyle w:val="Normal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tbl>
      <w:tblPr>
        <w:tblW w:w="1019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3225"/>
        <w:gridCol w:w="2037"/>
        <w:gridCol w:w="2038"/>
        <w:gridCol w:w="2034"/>
      </w:tblGrid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№</w:t>
            </w:r>
            <w:r>
              <w:rPr>
                <w:rFonts w:cs="Times New Roman" w:ascii="Times New Roman" w:hAnsi="Times New Roman"/>
                <w:szCs w:val="28"/>
              </w:rPr>
              <w:t>п/п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ФИО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Секция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Расписание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Классы</w:t>
            </w:r>
          </w:p>
        </w:tc>
      </w:tr>
      <w:tr>
        <w:trPr/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Галеев Р.И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Кикбоксинг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Понедельник 8.00 -10.00</w:t>
            </w:r>
            <w:bookmarkStart w:id="8" w:name="page5R_mcid27"/>
            <w:bookmarkStart w:id="9" w:name="page5R_mcid26"/>
            <w:bookmarkEnd w:id="8"/>
            <w:bookmarkEnd w:id="9"/>
            <w:r>
              <w:rPr>
                <w:rFonts w:cs="Times New Roman" w:ascii="Times New Roman" w:hAnsi="Times New Roman"/>
                <w:szCs w:val="28"/>
              </w:rPr>
              <w:br/>
              <w:t>Среда 8.00 -10.00</w:t>
            </w:r>
            <w:bookmarkStart w:id="10" w:name="page5R_mcid29"/>
            <w:bookmarkStart w:id="11" w:name="page5R_mcid28"/>
            <w:bookmarkEnd w:id="10"/>
            <w:bookmarkEnd w:id="11"/>
            <w:r>
              <w:rPr>
                <w:rFonts w:cs="Times New Roman" w:ascii="Times New Roman" w:hAnsi="Times New Roman"/>
                <w:szCs w:val="28"/>
              </w:rPr>
              <w:br/>
              <w:t>Пятница 8.00 -10.00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2-3 кл</w:t>
            </w:r>
          </w:p>
        </w:tc>
      </w:tr>
      <w:tr>
        <w:trPr/>
        <w:tc>
          <w:tcPr>
            <w:tcW w:w="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Понедельник 10.00 -12.00</w:t>
            </w:r>
            <w:bookmarkStart w:id="12" w:name="page5R_mcid35"/>
            <w:bookmarkStart w:id="13" w:name="page5R_mcid34"/>
            <w:bookmarkEnd w:id="12"/>
            <w:bookmarkEnd w:id="13"/>
            <w:r>
              <w:rPr>
                <w:rFonts w:cs="Times New Roman" w:ascii="Times New Roman" w:hAnsi="Times New Roman"/>
                <w:szCs w:val="28"/>
              </w:rPr>
              <w:br/>
              <w:t>Среда 10.00 -12.00</w:t>
            </w:r>
            <w:bookmarkStart w:id="14" w:name="page5R_mcid37"/>
            <w:bookmarkStart w:id="15" w:name="page5R_mcid36"/>
            <w:bookmarkEnd w:id="14"/>
            <w:bookmarkEnd w:id="15"/>
            <w:r>
              <w:rPr>
                <w:rFonts w:cs="Times New Roman" w:ascii="Times New Roman" w:hAnsi="Times New Roman"/>
                <w:szCs w:val="28"/>
              </w:rPr>
              <w:br/>
              <w:t>Пятница 10.00 -12.00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1,4 кл</w:t>
            </w:r>
          </w:p>
        </w:tc>
      </w:tr>
      <w:tr>
        <w:trPr/>
        <w:tc>
          <w:tcPr>
            <w:tcW w:w="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Понедельник 16.00 -18.00</w:t>
            </w:r>
            <w:bookmarkStart w:id="16" w:name="page5R_mcid43"/>
            <w:bookmarkStart w:id="17" w:name="page5R_mcid42"/>
            <w:bookmarkEnd w:id="16"/>
            <w:bookmarkEnd w:id="17"/>
            <w:r>
              <w:rPr>
                <w:rFonts w:cs="Times New Roman" w:ascii="Times New Roman" w:hAnsi="Times New Roman"/>
                <w:szCs w:val="28"/>
              </w:rPr>
              <w:br/>
              <w:t>Среда 16.00 -18.00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4-8кл</w:t>
            </w:r>
          </w:p>
        </w:tc>
      </w:tr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Евдокимов А.Г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бадминтон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Вторник 12.45-13.45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Четверг 13.00-14.00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Пятница 12.45-13.45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</w:tr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Кучмарев А.В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баскетбол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Вторник 19.30-20.30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Четверг 19.30-20.30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Пятница 18.00-19.30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</w:tr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Исрафилов А.Р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футбол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Понедельник 18.00-20.00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Вторник 18.00-20.00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Среда 18.00-20.00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Четверг 18.00-20.00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1-7 кл</w:t>
            </w:r>
          </w:p>
        </w:tc>
      </w:tr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Тухфатуллина Д.Р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лыжные гонки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Понедельник 13.00-14.00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Вторник 13.00-14.00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Четверг 12.40-13.40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4-7 кл</w:t>
            </w:r>
          </w:p>
        </w:tc>
      </w:tr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Крымцова Л.Н.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Лыжные гонки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Среда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13.00 – 15.00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Пятница 13.00-15.00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8-11 кл.</w:t>
            </w:r>
          </w:p>
        </w:tc>
      </w:tr>
    </w:tbl>
    <w:p>
      <w:pPr>
        <w:pStyle w:val="Normal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yle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720" w:top="1134" w:footer="72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center"/>
    </w:pPr>
    <w:rPr>
      <w:rFonts w:ascii="PT Astra Serif" w:hAnsi="PT Astra Serif" w:eastAsia="PT Astra Serif" w:cs="PT Astra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1">
    <w:name w:val="Heading 1"/>
    <w:basedOn w:val="Style31"/>
    <w:next w:val="Style39"/>
    <w:qFormat/>
    <w:pPr>
      <w:numPr>
        <w:ilvl w:val="0"/>
        <w:numId w:val="1"/>
      </w:numPr>
      <w:suppressAutoHyphens w:val="true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1"/>
        <w:numId w:val="1"/>
      </w:numPr>
      <w:suppressAutoHyphens w:val="true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2"/>
        <w:numId w:val="1"/>
      </w:numPr>
      <w:suppressAutoHyphens w:val="true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3"/>
        <w:numId w:val="1"/>
      </w:numPr>
      <w:suppressAutoHyphens w:val="true"/>
      <w:outlineLvl w:val="3"/>
    </w:pPr>
    <w:rPr/>
  </w:style>
  <w:style w:type="paragraph" w:styleId="5">
    <w:name w:val="Heading 5"/>
    <w:basedOn w:val="Style31"/>
    <w:next w:val="Style32"/>
    <w:qFormat/>
    <w:pPr>
      <w:numPr>
        <w:ilvl w:val="4"/>
        <w:numId w:val="1"/>
      </w:numPr>
      <w:suppressAutoHyphens w:val="true"/>
      <w:outlineLvl w:val="4"/>
    </w:pPr>
    <w:rPr/>
  </w:style>
  <w:style w:type="paragraph" w:styleId="6">
    <w:name w:val="Heading 6"/>
    <w:basedOn w:val="Style31"/>
    <w:next w:val="Style32"/>
    <w:qFormat/>
    <w:pPr>
      <w:numPr>
        <w:ilvl w:val="5"/>
        <w:numId w:val="1"/>
      </w:numPr>
      <w:suppressAutoHyphens w:val="true"/>
      <w:outlineLvl w:val="5"/>
    </w:pPr>
    <w:rPr/>
  </w:style>
  <w:style w:type="paragraph" w:styleId="7">
    <w:name w:val="Heading 7"/>
    <w:basedOn w:val="Style31"/>
    <w:next w:val="Style32"/>
    <w:qFormat/>
    <w:pPr>
      <w:numPr>
        <w:ilvl w:val="6"/>
        <w:numId w:val="1"/>
      </w:numPr>
      <w:suppressAutoHyphens w:val="true"/>
      <w:outlineLvl w:val="6"/>
    </w:pPr>
    <w:rPr/>
  </w:style>
  <w:style w:type="paragraph" w:styleId="8">
    <w:name w:val="Heading 8"/>
    <w:basedOn w:val="Style31"/>
    <w:next w:val="Style32"/>
    <w:qFormat/>
    <w:pPr>
      <w:numPr>
        <w:ilvl w:val="7"/>
        <w:numId w:val="1"/>
      </w:numPr>
      <w:suppressAutoHyphens w:val="true"/>
      <w:outlineLvl w:val="7"/>
    </w:pPr>
    <w:rPr/>
  </w:style>
  <w:style w:type="paragraph" w:styleId="9">
    <w:name w:val="Heading 9"/>
    <w:basedOn w:val="Style31"/>
    <w:next w:val="Style32"/>
    <w:qFormat/>
    <w:pPr>
      <w:numPr>
        <w:ilvl w:val="8"/>
        <w:numId w:val="1"/>
      </w:numPr>
      <w:suppressAutoHyphens w:val="true"/>
      <w:outlineLvl w:val="8"/>
    </w:pPr>
    <w:rPr/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Style7">
    <w:name w:val="Маркеры"/>
    <w:qFormat/>
    <w:rPr>
      <w:rFonts w:ascii="OpenSymbol" w:hAnsi="OpenSymbol" w:eastAsia="OpenSymbol" w:cs="OpenSymbol"/>
    </w:rPr>
  </w:style>
  <w:style w:type="character" w:styleId="Style8">
    <w:name w:val="Символ сноски"/>
    <w:qFormat/>
    <w:rPr/>
  </w:style>
  <w:style w:type="character" w:styleId="Style9">
    <w:name w:val="Footnote Reference"/>
    <w:rPr>
      <w:vertAlign w:val="superscript"/>
    </w:rPr>
  </w:style>
  <w:style w:type="character" w:styleId="Style10">
    <w:name w:val="Page Number"/>
    <w:rPr/>
  </w:style>
  <w:style w:type="character" w:styleId="Style11">
    <w:name w:val="Символы названия"/>
    <w:qFormat/>
    <w:rPr/>
  </w:style>
  <w:style w:type="character" w:styleId="Style12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3">
    <w:name w:val="FollowedHyperlink"/>
    <w:rPr>
      <w:color w:val="800000"/>
      <w:u w:val="single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/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Strong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  <w:sz w:val="21"/>
    </w:rPr>
  </w:style>
  <w:style w:type="character" w:styleId="Style26">
    <w:name w:val="Пример"/>
    <w:qFormat/>
    <w:rPr>
      <w:rFonts w:ascii="Liberation Mono" w:hAnsi="Liberation Mono" w:eastAsia="Liberation Mono" w:cs="Liberation Mono"/>
      <w:sz w:val="21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  <w:sz w:val="21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WWCharLFO5LVL4">
    <w:name w:val="WW_CharLFO5LVL4"/>
    <w:qFormat/>
    <w:rPr>
      <w:rFonts w:ascii="OpenSymbol" w:hAnsi="OpenSymbol"/>
    </w:rPr>
  </w:style>
  <w:style w:type="character" w:styleId="WWCharLFO5LVL5">
    <w:name w:val="WW_CharLFO5LVL5"/>
    <w:qFormat/>
    <w:rPr>
      <w:rFonts w:ascii="OpenSymbol" w:hAnsi="OpenSymbol"/>
    </w:rPr>
  </w:style>
  <w:style w:type="character" w:styleId="WWCharLFO5LVL6">
    <w:name w:val="WW_CharLFO5LVL6"/>
    <w:qFormat/>
    <w:rPr>
      <w:rFonts w:ascii="OpenSymbol" w:hAnsi="OpenSymbol"/>
    </w:rPr>
  </w:style>
  <w:style w:type="character" w:styleId="WWCharLFO5LVL7">
    <w:name w:val="WW_CharLFO5LVL7"/>
    <w:qFormat/>
    <w:rPr>
      <w:rFonts w:ascii="OpenSymbol" w:hAnsi="OpenSymbol"/>
    </w:rPr>
  </w:style>
  <w:style w:type="character" w:styleId="WWCharLFO5LVL8">
    <w:name w:val="WW_CharLFO5LVL8"/>
    <w:qFormat/>
    <w:rPr>
      <w:rFonts w:ascii="OpenSymbol" w:hAnsi="OpenSymbol"/>
    </w:rPr>
  </w:style>
  <w:style w:type="character" w:styleId="WWCharLFO5LVL9">
    <w:name w:val="WW_CharLFO5LVL9"/>
    <w:qFormat/>
    <w:rPr>
      <w:rFonts w:ascii="OpenSymbol" w:hAnsi="OpenSymbol"/>
    </w:rPr>
  </w:style>
  <w:style w:type="character" w:styleId="WWCharLFO6LVL1">
    <w:name w:val="WW_CharLFO6LVL1"/>
    <w:qFormat/>
    <w:rPr>
      <w:rFonts w:ascii="PT Astra Serif" w:hAnsi="PT Astra Serif" w:eastAsia="OpenSymbol" w:cs="OpenSymbol"/>
    </w:rPr>
  </w:style>
  <w:style w:type="character" w:styleId="WWCharLFO6LVL2">
    <w:name w:val="WW_CharLFO6LVL2"/>
    <w:qFormat/>
    <w:rPr>
      <w:rFonts w:ascii="PT Astra Serif" w:hAnsi="PT Astra Serif" w:eastAsia="OpenSymbol" w:cs="OpenSymbol"/>
    </w:rPr>
  </w:style>
  <w:style w:type="character" w:styleId="WWCharLFO6LVL3">
    <w:name w:val="WW_CharLFO6LVL3"/>
    <w:qFormat/>
    <w:rPr>
      <w:rFonts w:ascii="PT Astra Serif" w:hAnsi="PT Astra Serif" w:eastAsia="OpenSymbol" w:cs="OpenSymbol"/>
    </w:rPr>
  </w:style>
  <w:style w:type="character" w:styleId="WWCharLFO6LVL4">
    <w:name w:val="WW_CharLFO6LVL4"/>
    <w:qFormat/>
    <w:rPr>
      <w:rFonts w:ascii="PT Astra Serif" w:hAnsi="PT Astra Serif" w:eastAsia="OpenSymbol" w:cs="OpenSymbol"/>
    </w:rPr>
  </w:style>
  <w:style w:type="character" w:styleId="WWCharLFO6LVL5">
    <w:name w:val="WW_CharLFO6LVL5"/>
    <w:qFormat/>
    <w:rPr>
      <w:rFonts w:ascii="PT Astra Serif" w:hAnsi="PT Astra Serif" w:eastAsia="OpenSymbol" w:cs="OpenSymbol"/>
    </w:rPr>
  </w:style>
  <w:style w:type="character" w:styleId="WWCharLFO6LVL6">
    <w:name w:val="WW_CharLFO6LVL6"/>
    <w:qFormat/>
    <w:rPr>
      <w:rFonts w:ascii="PT Astra Serif" w:hAnsi="PT Astra Serif" w:eastAsia="OpenSymbol" w:cs="OpenSymbol"/>
    </w:rPr>
  </w:style>
  <w:style w:type="character" w:styleId="WWCharLFO6LVL7">
    <w:name w:val="WW_CharLFO6LVL7"/>
    <w:qFormat/>
    <w:rPr>
      <w:rFonts w:ascii="PT Astra Serif" w:hAnsi="PT Astra Serif" w:eastAsia="OpenSymbol" w:cs="OpenSymbol"/>
    </w:rPr>
  </w:style>
  <w:style w:type="character" w:styleId="WWCharLFO6LVL8">
    <w:name w:val="WW_CharLFO6LVL8"/>
    <w:qFormat/>
    <w:rPr>
      <w:rFonts w:ascii="PT Astra Serif" w:hAnsi="PT Astra Serif" w:eastAsia="OpenSymbol" w:cs="OpenSymbol"/>
    </w:rPr>
  </w:style>
  <w:style w:type="character" w:styleId="WWCharLFO6LVL9">
    <w:name w:val="WW_CharLFO6LVL9"/>
    <w:qFormat/>
    <w:rPr>
      <w:rFonts w:ascii="PT Astra Serif" w:hAnsi="PT Astra Serif" w:eastAsia="OpenSymbol" w:cs="OpenSymbol"/>
    </w:rPr>
  </w:style>
  <w:style w:type="character" w:styleId="WWCharLFO7LVL1">
    <w:name w:val="WW_CharLFO7LVL1"/>
    <w:qFormat/>
    <w:rPr>
      <w:rFonts w:ascii="OpenSymbol" w:hAnsi="OpenSymbol"/>
    </w:rPr>
  </w:style>
  <w:style w:type="character" w:styleId="WWCharLFO7LVL2">
    <w:name w:val="WW_CharLFO7LVL2"/>
    <w:qFormat/>
    <w:rPr>
      <w:rFonts w:ascii="OpenSymbol" w:hAnsi="OpenSymbol"/>
    </w:rPr>
  </w:style>
  <w:style w:type="character" w:styleId="WWCharLFO7LVL3">
    <w:name w:val="WW_CharLFO7LVL3"/>
    <w:qFormat/>
    <w:rPr>
      <w:rFonts w:ascii="OpenSymbol" w:hAnsi="OpenSymbol"/>
    </w:rPr>
  </w:style>
  <w:style w:type="character" w:styleId="WWCharLFO7LVL4">
    <w:name w:val="WW_CharLFO7LVL4"/>
    <w:qFormat/>
    <w:rPr>
      <w:rFonts w:ascii="OpenSymbol" w:hAnsi="OpenSymbol"/>
    </w:rPr>
  </w:style>
  <w:style w:type="character" w:styleId="WWCharLFO7LVL5">
    <w:name w:val="WW_CharLFO7LVL5"/>
    <w:qFormat/>
    <w:rPr>
      <w:rFonts w:ascii="OpenSymbol" w:hAnsi="OpenSymbol"/>
    </w:rPr>
  </w:style>
  <w:style w:type="character" w:styleId="WWCharLFO7LVL6">
    <w:name w:val="WW_CharLFO7LVL6"/>
    <w:qFormat/>
    <w:rPr>
      <w:rFonts w:ascii="OpenSymbol" w:hAnsi="OpenSymbol"/>
    </w:rPr>
  </w:style>
  <w:style w:type="character" w:styleId="WWCharLFO7LVL7">
    <w:name w:val="WW_CharLFO7LVL7"/>
    <w:qFormat/>
    <w:rPr>
      <w:rFonts w:ascii="OpenSymbol" w:hAnsi="OpenSymbol"/>
    </w:rPr>
  </w:style>
  <w:style w:type="character" w:styleId="WWCharLFO7LVL8">
    <w:name w:val="WW_CharLFO7LVL8"/>
    <w:qFormat/>
    <w:rPr>
      <w:rFonts w:ascii="OpenSymbol" w:hAnsi="OpenSymbol"/>
    </w:rPr>
  </w:style>
  <w:style w:type="character" w:styleId="WWCharLFO7LVL9">
    <w:name w:val="WW_CharLFO7LVL9"/>
    <w:qFormat/>
    <w:rPr>
      <w:rFonts w:ascii="OpenSymbol" w:hAnsi="OpenSymbol"/>
    </w:rPr>
  </w:style>
  <w:style w:type="character" w:styleId="WWCharLFO8LVL1">
    <w:name w:val="WW_CharLFO8LVL1"/>
    <w:qFormat/>
    <w:rPr>
      <w:rFonts w:ascii="OpenSymbol" w:hAnsi="OpenSymbol"/>
    </w:rPr>
  </w:style>
  <w:style w:type="character" w:styleId="WWCharLFO8LVL2">
    <w:name w:val="WW_CharLFO8LVL2"/>
    <w:qFormat/>
    <w:rPr>
      <w:rFonts w:ascii="OpenSymbol" w:hAnsi="OpenSymbol"/>
    </w:rPr>
  </w:style>
  <w:style w:type="character" w:styleId="WWCharLFO8LVL3">
    <w:name w:val="WW_CharLFO8LVL3"/>
    <w:qFormat/>
    <w:rPr>
      <w:rFonts w:ascii="OpenSymbol" w:hAnsi="OpenSymbol"/>
    </w:rPr>
  </w:style>
  <w:style w:type="character" w:styleId="WWCharLFO8LVL4">
    <w:name w:val="WW_CharLFO8LVL4"/>
    <w:qFormat/>
    <w:rPr>
      <w:rFonts w:ascii="OpenSymbol" w:hAnsi="OpenSymbol"/>
    </w:rPr>
  </w:style>
  <w:style w:type="character" w:styleId="WWCharLFO8LVL5">
    <w:name w:val="WW_CharLFO8LVL5"/>
    <w:qFormat/>
    <w:rPr>
      <w:rFonts w:ascii="OpenSymbol" w:hAnsi="OpenSymbol"/>
    </w:rPr>
  </w:style>
  <w:style w:type="character" w:styleId="WWCharLFO8LVL6">
    <w:name w:val="WW_CharLFO8LVL6"/>
    <w:qFormat/>
    <w:rPr>
      <w:rFonts w:ascii="OpenSymbol" w:hAnsi="OpenSymbol"/>
    </w:rPr>
  </w:style>
  <w:style w:type="character" w:styleId="WWCharLFO8LVL7">
    <w:name w:val="WW_CharLFO8LVL7"/>
    <w:qFormat/>
    <w:rPr>
      <w:rFonts w:ascii="OpenSymbol" w:hAnsi="OpenSymbol"/>
    </w:rPr>
  </w:style>
  <w:style w:type="character" w:styleId="WWCharLFO8LVL8">
    <w:name w:val="WW_CharLFO8LVL8"/>
    <w:qFormat/>
    <w:rPr>
      <w:rFonts w:ascii="OpenSymbol" w:hAnsi="OpenSymbol"/>
    </w:rPr>
  </w:style>
  <w:style w:type="character" w:styleId="WWCharLFO8LVL9">
    <w:name w:val="WW_CharLFO8LVL9"/>
    <w:qFormat/>
    <w:rPr>
      <w:rFonts w:ascii="OpenSymbol" w:hAnsi="OpenSymbol"/>
    </w:rPr>
  </w:style>
  <w:style w:type="character" w:styleId="WWCharLFO9LVL1">
    <w:name w:val="WW_CharLFO9LVL1"/>
    <w:qFormat/>
    <w:rPr>
      <w:rFonts w:ascii="OpenSymbol" w:hAnsi="OpenSymbol"/>
    </w:rPr>
  </w:style>
  <w:style w:type="character" w:styleId="WWCharLFO9LVL2">
    <w:name w:val="WW_CharLFO9LVL2"/>
    <w:qFormat/>
    <w:rPr>
      <w:rFonts w:ascii="OpenSymbol" w:hAnsi="OpenSymbol"/>
    </w:rPr>
  </w:style>
  <w:style w:type="character" w:styleId="WWCharLFO9LVL3">
    <w:name w:val="WW_CharLFO9LVL3"/>
    <w:qFormat/>
    <w:rPr>
      <w:rFonts w:ascii="OpenSymbol" w:hAnsi="OpenSymbol"/>
    </w:rPr>
  </w:style>
  <w:style w:type="character" w:styleId="WWCharLFO9LVL4">
    <w:name w:val="WW_CharLFO9LVL4"/>
    <w:qFormat/>
    <w:rPr>
      <w:rFonts w:ascii="OpenSymbol" w:hAnsi="OpenSymbol"/>
    </w:rPr>
  </w:style>
  <w:style w:type="character" w:styleId="WWCharLFO9LVL5">
    <w:name w:val="WW_CharLFO9LVL5"/>
    <w:qFormat/>
    <w:rPr>
      <w:rFonts w:ascii="OpenSymbol" w:hAnsi="OpenSymbol"/>
    </w:rPr>
  </w:style>
  <w:style w:type="character" w:styleId="WWCharLFO9LVL6">
    <w:name w:val="WW_CharLFO9LVL6"/>
    <w:qFormat/>
    <w:rPr>
      <w:rFonts w:ascii="OpenSymbol" w:hAnsi="OpenSymbol"/>
    </w:rPr>
  </w:style>
  <w:style w:type="character" w:styleId="WWCharLFO9LVL7">
    <w:name w:val="WW_CharLFO9LVL7"/>
    <w:qFormat/>
    <w:rPr>
      <w:rFonts w:ascii="OpenSymbol" w:hAnsi="OpenSymbol"/>
    </w:rPr>
  </w:style>
  <w:style w:type="character" w:styleId="WWCharLFO9LVL8">
    <w:name w:val="WW_CharLFO9LVL8"/>
    <w:qFormat/>
    <w:rPr>
      <w:rFonts w:ascii="OpenSymbol" w:hAnsi="OpenSymbol"/>
    </w:rPr>
  </w:style>
  <w:style w:type="character" w:styleId="WWCharLFO9LVL9">
    <w:name w:val="WW_CharLFO9LVL9"/>
    <w:qFormat/>
    <w:rPr>
      <w:rFonts w:ascii="OpenSymbol" w:hAnsi="OpenSymbol"/>
    </w:rPr>
  </w:style>
  <w:style w:type="character" w:styleId="WWCharLFO10LVL1">
    <w:name w:val="WW_CharLFO10LVL1"/>
    <w:qFormat/>
    <w:rPr>
      <w:rFonts w:ascii="OpenSymbol" w:hAnsi="OpenSymbol"/>
    </w:rPr>
  </w:style>
  <w:style w:type="character" w:styleId="WWCharLFO10LVL2">
    <w:name w:val="WW_CharLFO10LVL2"/>
    <w:qFormat/>
    <w:rPr>
      <w:rFonts w:ascii="OpenSymbol" w:hAnsi="OpenSymbol"/>
    </w:rPr>
  </w:style>
  <w:style w:type="character" w:styleId="WWCharLFO10LVL3">
    <w:name w:val="WW_CharLFO10LVL3"/>
    <w:qFormat/>
    <w:rPr>
      <w:rFonts w:ascii="OpenSymbol" w:hAnsi="OpenSymbol"/>
    </w:rPr>
  </w:style>
  <w:style w:type="character" w:styleId="WWCharLFO10LVL4">
    <w:name w:val="WW_CharLFO10LVL4"/>
    <w:qFormat/>
    <w:rPr>
      <w:rFonts w:ascii="OpenSymbol" w:hAnsi="OpenSymbol"/>
    </w:rPr>
  </w:style>
  <w:style w:type="character" w:styleId="WWCharLFO10LVL5">
    <w:name w:val="WW_CharLFO10LVL5"/>
    <w:qFormat/>
    <w:rPr>
      <w:rFonts w:ascii="OpenSymbol" w:hAnsi="OpenSymbol"/>
    </w:rPr>
  </w:style>
  <w:style w:type="character" w:styleId="WWCharLFO10LVL6">
    <w:name w:val="WW_CharLFO10LVL6"/>
    <w:qFormat/>
    <w:rPr>
      <w:rFonts w:ascii="OpenSymbol" w:hAnsi="OpenSymbol"/>
    </w:rPr>
  </w:style>
  <w:style w:type="character" w:styleId="WWCharLFO10LVL7">
    <w:name w:val="WW_CharLFO10LVL7"/>
    <w:qFormat/>
    <w:rPr>
      <w:rFonts w:ascii="OpenSymbol" w:hAnsi="OpenSymbol"/>
    </w:rPr>
  </w:style>
  <w:style w:type="character" w:styleId="WWCharLFO10LVL8">
    <w:name w:val="WW_CharLFO10LVL8"/>
    <w:qFormat/>
    <w:rPr>
      <w:rFonts w:ascii="OpenSymbol" w:hAnsi="OpenSymbol"/>
    </w:rPr>
  </w:style>
  <w:style w:type="character" w:styleId="WWCharLFO10LVL9">
    <w:name w:val="WW_CharLFO10LVL9"/>
    <w:qFormat/>
    <w:rPr>
      <w:rFonts w:ascii="OpenSymbol" w:hAnsi="OpenSymbol"/>
    </w:rPr>
  </w:style>
  <w:style w:type="paragraph" w:styleId="Style31">
    <w:name w:val="Заголовок"/>
    <w:basedOn w:val="Normal"/>
    <w:next w:val="Style39"/>
    <w:qFormat/>
    <w:pPr>
      <w:suppressAutoHyphens w:val="true"/>
      <w:spacing w:before="0" w:after="170"/>
    </w:pPr>
    <w:rPr>
      <w:b/>
      <w:sz w:val="21"/>
    </w:rPr>
  </w:style>
  <w:style w:type="paragraph" w:styleId="Style32">
    <w:name w:val="Body Text"/>
    <w:basedOn w:val="Normal"/>
    <w:pPr>
      <w:suppressAutoHyphens w:val="true"/>
      <w:jc w:val="both"/>
    </w:pPr>
    <w:rPr/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urce Han Sans CN Regular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Style34">
    <w:name w:val="List"/>
    <w:basedOn w:val="Style32"/>
    <w:pPr>
      <w:suppressAutoHyphens w:val="true"/>
    </w:pPr>
    <w:rPr>
      <w:rFonts w:cs="Lohit Devanagari"/>
      <w:sz w:val="21"/>
    </w:rPr>
  </w:style>
  <w:style w:type="paragraph" w:styleId="Style35">
    <w:name w:val="Название объекта"/>
    <w:basedOn w:val="Normal"/>
    <w:qFormat/>
    <w:pPr>
      <w:suppressAutoHyphens w:val="true"/>
    </w:pPr>
    <w:rPr>
      <w:rFonts w:cs="Lohit Devanagari"/>
    </w:rPr>
  </w:style>
  <w:style w:type="paragraph" w:styleId="Style36">
    <w:name w:val="Указатель"/>
    <w:basedOn w:val="Style31"/>
    <w:qFormat/>
    <w:pPr>
      <w:suppressAutoHyphens w:val="true"/>
    </w:pPr>
    <w:rPr/>
  </w:style>
  <w:style w:type="paragraph" w:styleId="Style37">
    <w:name w:val="Блочная цитата"/>
    <w:basedOn w:val="Normal"/>
    <w:qFormat/>
    <w:pPr>
      <w:suppressAutoHyphens w:val="true"/>
    </w:pPr>
    <w:rPr/>
  </w:style>
  <w:style w:type="paragraph" w:styleId="Style38">
    <w:name w:val="Subtitle"/>
    <w:basedOn w:val="Normal"/>
    <w:next w:val="Style39"/>
    <w:qFormat/>
    <w:pPr>
      <w:tabs>
        <w:tab w:val="clear" w:pos="709"/>
      </w:tabs>
      <w:suppressAutoHyphens w:val="true"/>
      <w:ind w:left="709" w:hanging="0"/>
      <w:jc w:val="both"/>
    </w:pPr>
    <w:rPr>
      <w:b/>
      <w:sz w:val="21"/>
    </w:rPr>
  </w:style>
  <w:style w:type="paragraph" w:styleId="Style39">
    <w:name w:val="Body Text First Indent"/>
    <w:basedOn w:val="Normal"/>
    <w:pPr>
      <w:suppressAutoHyphens w:val="true"/>
      <w:ind w:firstLine="709"/>
      <w:jc w:val="both"/>
    </w:pPr>
    <w:rPr>
      <w:sz w:val="21"/>
    </w:rPr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Style41">
    <w:name w:val="Body Text Indent"/>
    <w:basedOn w:val="Style32"/>
    <w:pPr>
      <w:suppressAutoHyphens w:val="true"/>
    </w:pPr>
    <w:rPr/>
  </w:style>
  <w:style w:type="paragraph" w:styleId="Style42">
    <w:name w:val="Приветствие"/>
    <w:basedOn w:val="Normal"/>
    <w:qFormat/>
    <w:pPr>
      <w:suppressAutoHyphens w:val="true"/>
    </w:pPr>
    <w:rPr/>
  </w:style>
  <w:style w:type="paragraph" w:styleId="Style43">
    <w:name w:val="Signature"/>
    <w:basedOn w:val="Normal"/>
    <w:pPr>
      <w:tabs>
        <w:tab w:val="clear" w:pos="709"/>
        <w:tab w:val="right" w:pos="31680" w:leader="none"/>
      </w:tabs>
      <w:suppressAutoHyphens w:val="true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10">
    <w:name w:val="Заголовок 10"/>
    <w:basedOn w:val="Style31"/>
    <w:next w:val="Style32"/>
    <w:qFormat/>
    <w:pPr>
      <w:suppressAutoHyphens w:val="true"/>
    </w:pPr>
    <w:rPr/>
  </w:style>
  <w:style w:type="paragraph" w:styleId="11">
    <w:name w:val="Нумерованный 1 начало"/>
    <w:basedOn w:val="Style34"/>
    <w:next w:val="12"/>
    <w:qFormat/>
    <w:pPr>
      <w:suppressAutoHyphens w:val="true"/>
    </w:pPr>
    <w:rPr/>
  </w:style>
  <w:style w:type="paragraph" w:styleId="12">
    <w:name w:val="List 3"/>
    <w:basedOn w:val="Style34"/>
    <w:pPr>
      <w:numPr>
        <w:ilvl w:val="0"/>
        <w:numId w:val="2"/>
      </w:numPr>
      <w:suppressAutoHyphens w:val="true"/>
    </w:pPr>
    <w:rPr/>
  </w:style>
  <w:style w:type="paragraph" w:styleId="13">
    <w:name w:val="Нумерованный 1 конец"/>
    <w:basedOn w:val="Style34"/>
    <w:next w:val="12"/>
    <w:qFormat/>
    <w:pPr>
      <w:suppressAutoHyphens w:val="true"/>
    </w:pPr>
    <w:rPr/>
  </w:style>
  <w:style w:type="paragraph" w:styleId="14">
    <w:name w:val="Нумерованный 1 прод."/>
    <w:basedOn w:val="Style34"/>
    <w:qFormat/>
    <w:pPr>
      <w:suppressAutoHyphens w:val="true"/>
    </w:pPr>
    <w:rPr/>
  </w:style>
  <w:style w:type="paragraph" w:styleId="21">
    <w:name w:val="Нумерованный 2 начало"/>
    <w:basedOn w:val="Style34"/>
    <w:next w:val="22"/>
    <w:qFormat/>
    <w:pPr>
      <w:suppressAutoHyphens w:val="true"/>
    </w:pPr>
    <w:rPr/>
  </w:style>
  <w:style w:type="paragraph" w:styleId="22">
    <w:name w:val="List Number 2"/>
    <w:basedOn w:val="Style34"/>
    <w:pPr>
      <w:suppressAutoHyphens w:val="true"/>
    </w:pPr>
    <w:rPr/>
  </w:style>
  <w:style w:type="paragraph" w:styleId="23">
    <w:name w:val="Нумерованный 2 конец"/>
    <w:basedOn w:val="Style34"/>
    <w:next w:val="22"/>
    <w:qFormat/>
    <w:pPr>
      <w:suppressAutoHyphens w:val="true"/>
    </w:pPr>
    <w:rPr/>
  </w:style>
  <w:style w:type="paragraph" w:styleId="24">
    <w:name w:val="Нумерованный 2 прод."/>
    <w:basedOn w:val="Style34"/>
    <w:qFormat/>
    <w:pPr>
      <w:suppressAutoHyphens w:val="true"/>
    </w:pPr>
    <w:rPr/>
  </w:style>
  <w:style w:type="paragraph" w:styleId="31">
    <w:name w:val="Нумерованный 3 начало"/>
    <w:basedOn w:val="Style34"/>
    <w:next w:val="32"/>
    <w:qFormat/>
    <w:pPr>
      <w:suppressAutoHyphens w:val="true"/>
    </w:pPr>
    <w:rPr/>
  </w:style>
  <w:style w:type="paragraph" w:styleId="32">
    <w:name w:val="List Number 3"/>
    <w:basedOn w:val="Style34"/>
    <w:pPr>
      <w:suppressAutoHyphens w:val="true"/>
    </w:pPr>
    <w:rPr/>
  </w:style>
  <w:style w:type="paragraph" w:styleId="33">
    <w:name w:val="Нумерованный 3 конец"/>
    <w:basedOn w:val="Style34"/>
    <w:next w:val="32"/>
    <w:qFormat/>
    <w:pPr>
      <w:suppressAutoHyphens w:val="true"/>
    </w:pPr>
    <w:rPr/>
  </w:style>
  <w:style w:type="paragraph" w:styleId="34">
    <w:name w:val="Нумерованный 3 прод."/>
    <w:basedOn w:val="Style34"/>
    <w:qFormat/>
    <w:pPr>
      <w:suppressAutoHyphens w:val="true"/>
    </w:pPr>
    <w:rPr/>
  </w:style>
  <w:style w:type="paragraph" w:styleId="41">
    <w:name w:val="Нумерованный 4 начало"/>
    <w:basedOn w:val="Style34"/>
    <w:next w:val="42"/>
    <w:qFormat/>
    <w:pPr>
      <w:suppressAutoHyphens w:val="true"/>
    </w:pPr>
    <w:rPr/>
  </w:style>
  <w:style w:type="paragraph" w:styleId="42">
    <w:name w:val="List Number 4"/>
    <w:basedOn w:val="Style34"/>
    <w:pPr>
      <w:suppressAutoHyphens w:val="true"/>
    </w:pPr>
    <w:rPr/>
  </w:style>
  <w:style w:type="paragraph" w:styleId="43">
    <w:name w:val="Нумерованный 4 конец"/>
    <w:basedOn w:val="Style34"/>
    <w:next w:val="42"/>
    <w:qFormat/>
    <w:pPr>
      <w:suppressAutoHyphens w:val="true"/>
    </w:pPr>
    <w:rPr/>
  </w:style>
  <w:style w:type="paragraph" w:styleId="44">
    <w:name w:val="Нумерованный 4 прод."/>
    <w:basedOn w:val="Style34"/>
    <w:qFormat/>
    <w:pPr>
      <w:suppressAutoHyphens w:val="true"/>
    </w:pPr>
    <w:rPr/>
  </w:style>
  <w:style w:type="paragraph" w:styleId="51">
    <w:name w:val="Нумерованный 5 начало"/>
    <w:basedOn w:val="Style34"/>
    <w:next w:val="52"/>
    <w:qFormat/>
    <w:pPr>
      <w:suppressAutoHyphens w:val="true"/>
    </w:pPr>
    <w:rPr/>
  </w:style>
  <w:style w:type="paragraph" w:styleId="52">
    <w:name w:val="List Number 5"/>
    <w:basedOn w:val="Style34"/>
    <w:pPr>
      <w:suppressAutoHyphens w:val="true"/>
    </w:pPr>
    <w:rPr/>
  </w:style>
  <w:style w:type="paragraph" w:styleId="53">
    <w:name w:val="Нумерованный 5 конец"/>
    <w:basedOn w:val="Style34"/>
    <w:next w:val="52"/>
    <w:qFormat/>
    <w:pPr>
      <w:suppressAutoHyphens w:val="true"/>
    </w:pPr>
    <w:rPr/>
  </w:style>
  <w:style w:type="paragraph" w:styleId="54">
    <w:name w:val="Нумерованный 5 прод."/>
    <w:basedOn w:val="Style34"/>
    <w:qFormat/>
    <w:pPr>
      <w:suppressAutoHyphens w:val="true"/>
    </w:pPr>
    <w:rPr/>
  </w:style>
  <w:style w:type="paragraph" w:styleId="15">
    <w:name w:val="Список 1 начало"/>
    <w:basedOn w:val="Style34"/>
    <w:next w:val="16"/>
    <w:qFormat/>
    <w:pPr>
      <w:suppressAutoHyphens w:val="true"/>
    </w:pPr>
    <w:rPr/>
  </w:style>
  <w:style w:type="paragraph" w:styleId="16">
    <w:name w:val="List 2"/>
    <w:basedOn w:val="Style34"/>
    <w:pPr>
      <w:numPr>
        <w:ilvl w:val="0"/>
        <w:numId w:val="3"/>
      </w:numPr>
      <w:suppressAutoHyphens w:val="true"/>
    </w:pPr>
    <w:rPr/>
  </w:style>
  <w:style w:type="paragraph" w:styleId="17">
    <w:name w:val="Список 1 конец"/>
    <w:basedOn w:val="Style34"/>
    <w:next w:val="16"/>
    <w:qFormat/>
    <w:pPr>
      <w:suppressAutoHyphens w:val="true"/>
    </w:pPr>
    <w:rPr/>
  </w:style>
  <w:style w:type="paragraph" w:styleId="18">
    <w:name w:val="List Continue"/>
    <w:basedOn w:val="Style34"/>
    <w:pPr>
      <w:suppressAutoHyphens w:val="true"/>
    </w:pPr>
    <w:rPr/>
  </w:style>
  <w:style w:type="paragraph" w:styleId="25">
    <w:name w:val="Список 2 начало"/>
    <w:basedOn w:val="Style34"/>
    <w:next w:val="26"/>
    <w:qFormat/>
    <w:pPr>
      <w:suppressAutoHyphens w:val="true"/>
    </w:pPr>
    <w:rPr/>
  </w:style>
  <w:style w:type="paragraph" w:styleId="26">
    <w:name w:val="List Bullet 3"/>
    <w:basedOn w:val="Style34"/>
    <w:pPr>
      <w:suppressAutoHyphens w:val="true"/>
    </w:pPr>
    <w:rPr/>
  </w:style>
  <w:style w:type="paragraph" w:styleId="27">
    <w:name w:val="Список 2 конец"/>
    <w:basedOn w:val="Style34"/>
    <w:next w:val="26"/>
    <w:qFormat/>
    <w:pPr>
      <w:suppressAutoHyphens w:val="true"/>
    </w:pPr>
    <w:rPr/>
  </w:style>
  <w:style w:type="paragraph" w:styleId="28">
    <w:name w:val="List Continue 2"/>
    <w:basedOn w:val="Style34"/>
    <w:pPr>
      <w:suppressAutoHyphens w:val="true"/>
    </w:pPr>
    <w:rPr/>
  </w:style>
  <w:style w:type="paragraph" w:styleId="35">
    <w:name w:val="Список 3 начало"/>
    <w:basedOn w:val="Style34"/>
    <w:next w:val="36"/>
    <w:qFormat/>
    <w:pPr>
      <w:suppressAutoHyphens w:val="true"/>
    </w:pPr>
    <w:rPr/>
  </w:style>
  <w:style w:type="paragraph" w:styleId="36">
    <w:name w:val="List Bullet 4"/>
    <w:basedOn w:val="Style34"/>
    <w:pPr>
      <w:suppressAutoHyphens w:val="true"/>
    </w:pPr>
    <w:rPr/>
  </w:style>
  <w:style w:type="paragraph" w:styleId="37">
    <w:name w:val="Список 3 конец"/>
    <w:basedOn w:val="Style34"/>
    <w:next w:val="36"/>
    <w:qFormat/>
    <w:pPr>
      <w:suppressAutoHyphens w:val="true"/>
    </w:pPr>
    <w:rPr/>
  </w:style>
  <w:style w:type="paragraph" w:styleId="38">
    <w:name w:val="List Continue 3"/>
    <w:basedOn w:val="Style34"/>
    <w:pPr>
      <w:suppressAutoHyphens w:val="true"/>
    </w:pPr>
    <w:rPr/>
  </w:style>
  <w:style w:type="paragraph" w:styleId="45">
    <w:name w:val="Список 4 начало"/>
    <w:basedOn w:val="Style34"/>
    <w:next w:val="46"/>
    <w:qFormat/>
    <w:pPr>
      <w:suppressAutoHyphens w:val="true"/>
    </w:pPr>
    <w:rPr/>
  </w:style>
  <w:style w:type="paragraph" w:styleId="46">
    <w:name w:val="List Bullet 5"/>
    <w:basedOn w:val="Style34"/>
    <w:pPr>
      <w:suppressAutoHyphens w:val="true"/>
    </w:pPr>
    <w:rPr/>
  </w:style>
  <w:style w:type="paragraph" w:styleId="47">
    <w:name w:val="Список 4 конец"/>
    <w:basedOn w:val="Style34"/>
    <w:next w:val="46"/>
    <w:qFormat/>
    <w:pPr>
      <w:suppressAutoHyphens w:val="true"/>
    </w:pPr>
    <w:rPr/>
  </w:style>
  <w:style w:type="paragraph" w:styleId="48">
    <w:name w:val="List Continue 4"/>
    <w:basedOn w:val="Style34"/>
    <w:pPr>
      <w:suppressAutoHyphens w:val="true"/>
    </w:pPr>
    <w:rPr/>
  </w:style>
  <w:style w:type="paragraph" w:styleId="55">
    <w:name w:val="Список 5 начало"/>
    <w:basedOn w:val="Style34"/>
    <w:next w:val="56"/>
    <w:qFormat/>
    <w:pPr>
      <w:suppressAutoHyphens w:val="true"/>
    </w:pPr>
    <w:rPr/>
  </w:style>
  <w:style w:type="paragraph" w:styleId="56">
    <w:name w:val="List Number"/>
    <w:basedOn w:val="Style34"/>
    <w:pPr>
      <w:suppressAutoHyphens w:val="true"/>
    </w:pPr>
    <w:rPr/>
  </w:style>
  <w:style w:type="paragraph" w:styleId="57">
    <w:name w:val="Список 5 конец"/>
    <w:basedOn w:val="Style34"/>
    <w:next w:val="56"/>
    <w:qFormat/>
    <w:pPr>
      <w:suppressAutoHyphens w:val="true"/>
    </w:pPr>
    <w:rPr/>
  </w:style>
  <w:style w:type="paragraph" w:styleId="58">
    <w:name w:val="List Continue 5"/>
    <w:basedOn w:val="Style34"/>
    <w:pPr>
      <w:suppressAutoHyphens w:val="true"/>
    </w:pPr>
    <w:rPr/>
  </w:style>
  <w:style w:type="paragraph" w:styleId="19">
    <w:name w:val="Index 1"/>
    <w:basedOn w:val="Style36"/>
    <w:pPr>
      <w:suppressAutoHyphens w:val="true"/>
    </w:pPr>
    <w:rPr/>
  </w:style>
  <w:style w:type="paragraph" w:styleId="29">
    <w:name w:val="Index 2"/>
    <w:basedOn w:val="Style36"/>
    <w:pPr>
      <w:suppressAutoHyphens w:val="true"/>
    </w:pPr>
    <w:rPr/>
  </w:style>
  <w:style w:type="paragraph" w:styleId="39">
    <w:name w:val="Index 3"/>
    <w:basedOn w:val="Style36"/>
    <w:pPr>
      <w:suppressAutoHyphens w:val="true"/>
    </w:pPr>
    <w:rPr/>
  </w:style>
  <w:style w:type="paragraph" w:styleId="Style45">
    <w:name w:val="Разделитель предметного указателя"/>
    <w:basedOn w:val="Style36"/>
    <w:qFormat/>
    <w:pPr>
      <w:suppressAutoHyphens w:val="true"/>
    </w:pPr>
    <w:rPr/>
  </w:style>
  <w:style w:type="paragraph" w:styleId="Style46">
    <w:name w:val="Index Heading"/>
    <w:basedOn w:val="Style31"/>
    <w:pPr>
      <w:suppressLineNumbers/>
      <w:ind w:left="0" w:hanging="0"/>
    </w:pPr>
    <w:rPr>
      <w:b/>
      <w:bCs/>
      <w:sz w:val="32"/>
      <w:szCs w:val="32"/>
    </w:rPr>
  </w:style>
  <w:style w:type="paragraph" w:styleId="Style47">
    <w:name w:val="TOC Heading"/>
    <w:basedOn w:val="Style31"/>
    <w:next w:val="110"/>
    <w:pPr>
      <w:suppressAutoHyphens w:val="true"/>
    </w:pPr>
    <w:rPr/>
  </w:style>
  <w:style w:type="paragraph" w:styleId="110">
    <w:name w:val="TOC 1"/>
    <w:basedOn w:val="Style36"/>
    <w:pPr>
      <w:tabs>
        <w:tab w:val="clear" w:pos="709"/>
        <w:tab w:val="right" w:pos="9638" w:leader="dot"/>
      </w:tabs>
      <w:suppressAutoHyphens w:val="true"/>
    </w:pPr>
    <w:rPr/>
  </w:style>
  <w:style w:type="paragraph" w:styleId="210">
    <w:name w:val="TOC 2"/>
    <w:basedOn w:val="Style36"/>
    <w:pPr>
      <w:tabs>
        <w:tab w:val="clear" w:pos="709"/>
        <w:tab w:val="right" w:pos="9355" w:leader="dot"/>
      </w:tabs>
      <w:suppressAutoHyphens w:val="true"/>
    </w:pPr>
    <w:rPr/>
  </w:style>
  <w:style w:type="paragraph" w:styleId="310">
    <w:name w:val="TOC 3"/>
    <w:basedOn w:val="Style36"/>
    <w:pPr>
      <w:tabs>
        <w:tab w:val="clear" w:pos="709"/>
        <w:tab w:val="right" w:pos="9072" w:leader="dot"/>
      </w:tabs>
      <w:suppressAutoHyphens w:val="true"/>
    </w:pPr>
    <w:rPr/>
  </w:style>
  <w:style w:type="paragraph" w:styleId="49">
    <w:name w:val="TOC 4"/>
    <w:basedOn w:val="Style36"/>
    <w:pPr>
      <w:tabs>
        <w:tab w:val="clear" w:pos="709"/>
        <w:tab w:val="right" w:pos="8789" w:leader="dot"/>
      </w:tabs>
      <w:suppressAutoHyphens w:val="true"/>
    </w:pPr>
    <w:rPr/>
  </w:style>
  <w:style w:type="paragraph" w:styleId="59">
    <w:name w:val="TOC 5"/>
    <w:basedOn w:val="Style36"/>
    <w:pPr>
      <w:tabs>
        <w:tab w:val="clear" w:pos="709"/>
        <w:tab w:val="right" w:pos="8506" w:leader="dot"/>
      </w:tabs>
      <w:suppressAutoHyphens w:val="true"/>
    </w:pPr>
    <w:rPr/>
  </w:style>
  <w:style w:type="paragraph" w:styleId="Style48">
    <w:name w:val="Заголовок указателей пользователя"/>
    <w:basedOn w:val="Style31"/>
    <w:qFormat/>
    <w:pPr>
      <w:suppressAutoHyphens w:val="true"/>
    </w:pPr>
    <w:rPr/>
  </w:style>
  <w:style w:type="paragraph" w:styleId="111">
    <w:name w:val="Указатель пользовател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211">
    <w:name w:val="Указатель пользователя 2"/>
    <w:basedOn w:val="Style36"/>
    <w:qFormat/>
    <w:pPr>
      <w:tabs>
        <w:tab w:val="clear" w:pos="709"/>
        <w:tab w:val="right" w:pos="9355" w:leader="dot"/>
      </w:tabs>
      <w:suppressAutoHyphens w:val="true"/>
    </w:pPr>
    <w:rPr/>
  </w:style>
  <w:style w:type="paragraph" w:styleId="311">
    <w:name w:val="Указатель пользователя 3"/>
    <w:basedOn w:val="Style36"/>
    <w:qFormat/>
    <w:pPr>
      <w:tabs>
        <w:tab w:val="clear" w:pos="709"/>
        <w:tab w:val="right" w:pos="9072" w:leader="dot"/>
      </w:tabs>
      <w:suppressAutoHyphens w:val="true"/>
    </w:pPr>
    <w:rPr/>
  </w:style>
  <w:style w:type="paragraph" w:styleId="410">
    <w:name w:val="Указатель пользователя 4"/>
    <w:basedOn w:val="Style36"/>
    <w:qFormat/>
    <w:pPr>
      <w:tabs>
        <w:tab w:val="clear" w:pos="709"/>
        <w:tab w:val="right" w:pos="8789" w:leader="dot"/>
      </w:tabs>
      <w:suppressAutoHyphens w:val="true"/>
    </w:pPr>
    <w:rPr/>
  </w:style>
  <w:style w:type="paragraph" w:styleId="510">
    <w:name w:val="Указатель пользователя 5"/>
    <w:basedOn w:val="Style36"/>
    <w:qFormat/>
    <w:pPr>
      <w:tabs>
        <w:tab w:val="clear" w:pos="709"/>
        <w:tab w:val="right" w:pos="8506" w:leader="dot"/>
      </w:tabs>
      <w:suppressAutoHyphens w:val="true"/>
    </w:pPr>
    <w:rPr/>
  </w:style>
  <w:style w:type="paragraph" w:styleId="61">
    <w:name w:val="TOC 6"/>
    <w:basedOn w:val="Style36"/>
    <w:pPr>
      <w:tabs>
        <w:tab w:val="clear" w:pos="709"/>
        <w:tab w:val="right" w:pos="8223" w:leader="dot"/>
      </w:tabs>
      <w:suppressAutoHyphens w:val="true"/>
    </w:pPr>
    <w:rPr/>
  </w:style>
  <w:style w:type="paragraph" w:styleId="71">
    <w:name w:val="TOC 7"/>
    <w:basedOn w:val="Style36"/>
    <w:pPr>
      <w:tabs>
        <w:tab w:val="clear" w:pos="709"/>
        <w:tab w:val="right" w:pos="7940" w:leader="dot"/>
      </w:tabs>
      <w:suppressAutoHyphens w:val="true"/>
    </w:pPr>
    <w:rPr/>
  </w:style>
  <w:style w:type="paragraph" w:styleId="81">
    <w:name w:val="TOC 8"/>
    <w:basedOn w:val="Style36"/>
    <w:pPr>
      <w:tabs>
        <w:tab w:val="clear" w:pos="709"/>
        <w:tab w:val="right" w:pos="7657" w:leader="dot"/>
      </w:tabs>
      <w:suppressAutoHyphens w:val="true"/>
    </w:pPr>
    <w:rPr/>
  </w:style>
  <w:style w:type="paragraph" w:styleId="91">
    <w:name w:val="TOC 9"/>
    <w:basedOn w:val="Style36"/>
    <w:pPr>
      <w:tabs>
        <w:tab w:val="clear" w:pos="709"/>
        <w:tab w:val="right" w:pos="7374" w:leader="dot"/>
      </w:tabs>
      <w:suppressAutoHyphens w:val="true"/>
    </w:pPr>
    <w:rPr/>
  </w:style>
  <w:style w:type="paragraph" w:styleId="101">
    <w:name w:val="Оглавление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IllustrationIndex1">
    <w:name w:val="Illustration Index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49">
    <w:name w:val="Заголовок списка объектов"/>
    <w:basedOn w:val="Style31"/>
    <w:qFormat/>
    <w:pPr>
      <w:suppressAutoHyphens w:val="true"/>
    </w:pPr>
    <w:rPr/>
  </w:style>
  <w:style w:type="paragraph" w:styleId="112">
    <w:name w:val="Список объектов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0">
    <w:name w:val="Заголовок списка таблиц"/>
    <w:basedOn w:val="Style31"/>
    <w:qFormat/>
    <w:pPr>
      <w:suppressAutoHyphens w:val="true"/>
    </w:pPr>
    <w:rPr/>
  </w:style>
  <w:style w:type="paragraph" w:styleId="113">
    <w:name w:val="Список таблиц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1">
    <w:name w:val="Table of Authorities"/>
    <w:basedOn w:val="Style31"/>
    <w:pPr>
      <w:suppressAutoHyphens w:val="true"/>
    </w:pPr>
    <w:rPr/>
  </w:style>
  <w:style w:type="paragraph" w:styleId="114">
    <w:name w:val="Библиографи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62">
    <w:name w:val="Указатель пользователя 6"/>
    <w:basedOn w:val="Style36"/>
    <w:qFormat/>
    <w:pPr>
      <w:tabs>
        <w:tab w:val="clear" w:pos="709"/>
        <w:tab w:val="right" w:pos="8223" w:leader="dot"/>
      </w:tabs>
      <w:suppressAutoHyphens w:val="true"/>
    </w:pPr>
    <w:rPr/>
  </w:style>
  <w:style w:type="paragraph" w:styleId="72">
    <w:name w:val="Указатель пользователя 7"/>
    <w:basedOn w:val="Style36"/>
    <w:qFormat/>
    <w:pPr>
      <w:tabs>
        <w:tab w:val="clear" w:pos="709"/>
        <w:tab w:val="right" w:pos="7940" w:leader="dot"/>
      </w:tabs>
      <w:suppressAutoHyphens w:val="true"/>
    </w:pPr>
    <w:rPr/>
  </w:style>
  <w:style w:type="paragraph" w:styleId="82">
    <w:name w:val="Указатель пользователя 8"/>
    <w:basedOn w:val="Style36"/>
    <w:qFormat/>
    <w:pPr>
      <w:tabs>
        <w:tab w:val="clear" w:pos="709"/>
        <w:tab w:val="right" w:pos="7657" w:leader="dot"/>
      </w:tabs>
      <w:suppressAutoHyphens w:val="true"/>
    </w:pPr>
    <w:rPr/>
  </w:style>
  <w:style w:type="paragraph" w:styleId="92">
    <w:name w:val="Указатель пользователя 9"/>
    <w:basedOn w:val="Style36"/>
    <w:qFormat/>
    <w:pPr>
      <w:tabs>
        <w:tab w:val="clear" w:pos="709"/>
        <w:tab w:val="right" w:pos="7374" w:leader="dot"/>
      </w:tabs>
      <w:suppressAutoHyphens w:val="true"/>
    </w:pPr>
    <w:rPr/>
  </w:style>
  <w:style w:type="paragraph" w:styleId="102">
    <w:name w:val="Указатель пользователя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sz w:val="21"/>
    </w:rPr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>
      <w:sz w:val="21"/>
    </w:rPr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9">
    <w:name w:val="Содержимое таблицы"/>
    <w:basedOn w:val="Normal"/>
    <w:qFormat/>
    <w:pPr>
      <w:suppressAutoHyphens w:val="true"/>
    </w:pPr>
    <w:rPr/>
  </w:style>
  <w:style w:type="paragraph" w:styleId="Style60">
    <w:name w:val="Заголовок таблицы"/>
    <w:basedOn w:val="Style59"/>
    <w:qFormat/>
    <w:pPr>
      <w:suppressAutoHyphens w:val="true"/>
    </w:pPr>
    <w:rPr>
      <w:b/>
      <w:sz w:val="21"/>
    </w:rPr>
  </w:style>
  <w:style w:type="paragraph" w:styleId="Style61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62">
    <w:name w:val="Иллюстрация"/>
    <w:basedOn w:val="Style35"/>
    <w:qFormat/>
    <w:pPr>
      <w:suppressAutoHyphens w:val="true"/>
    </w:pPr>
    <w:rPr/>
  </w:style>
  <w:style w:type="paragraph" w:styleId="Style63">
    <w:name w:val="Таблица"/>
    <w:basedOn w:val="Style35"/>
    <w:qFormat/>
    <w:pPr>
      <w:suppressAutoHyphens w:val="true"/>
    </w:pPr>
    <w:rPr/>
  </w:style>
  <w:style w:type="paragraph" w:styleId="Style64">
    <w:name w:val="Текст"/>
    <w:basedOn w:val="Style35"/>
    <w:qFormat/>
    <w:pPr>
      <w:suppressAutoHyphens w:val="true"/>
    </w:pPr>
    <w:rPr/>
  </w:style>
  <w:style w:type="paragraph" w:styleId="Style65">
    <w:name w:val="Содержимое врезки"/>
    <w:basedOn w:val="Normal"/>
    <w:qFormat/>
    <w:pPr>
      <w:suppressAutoHyphens w:val="true"/>
    </w:pPr>
    <w:rPr/>
  </w:style>
  <w:style w:type="paragraph" w:styleId="Style66">
    <w:name w:val="Footnote Text"/>
    <w:basedOn w:val="Normal"/>
    <w:pPr>
      <w:suppressAutoHyphens w:val="true"/>
      <w:jc w:val="left"/>
    </w:pPr>
    <w:rPr/>
  </w:style>
  <w:style w:type="paragraph" w:styleId="Style67">
    <w:name w:val="Envelope Address"/>
    <w:basedOn w:val="Normal"/>
    <w:pPr>
      <w:suppressAutoHyphens w:val="true"/>
    </w:pPr>
    <w:rPr/>
  </w:style>
  <w:style w:type="paragraph" w:styleId="Style68">
    <w:name w:val="Envelope Return"/>
    <w:basedOn w:val="Normal"/>
    <w:pPr>
      <w:suppressAutoHyphens w:val="true"/>
    </w:pPr>
    <w:rPr/>
  </w:style>
  <w:style w:type="paragraph" w:styleId="Style69">
    <w:name w:val="Endnote Text"/>
    <w:basedOn w:val="Normal"/>
    <w:pPr>
      <w:suppressAutoHyphens w:val="true"/>
    </w:pPr>
    <w:rPr/>
  </w:style>
  <w:style w:type="paragraph" w:styleId="Style70">
    <w:name w:val="Table of Figures"/>
    <w:basedOn w:val="Style35"/>
    <w:pPr>
      <w:suppressAutoHyphens w:val="true"/>
    </w:pPr>
    <w:rPr/>
  </w:style>
  <w:style w:type="paragraph" w:styleId="Style71">
    <w:name w:val="Текст в заданном формате"/>
    <w:basedOn w:val="Normal"/>
    <w:qFormat/>
    <w:pPr>
      <w:suppressAutoHyphens w:val="true"/>
    </w:pPr>
    <w:rPr>
      <w:rFonts w:eastAsia="Source Han Sans CN Regular" w:cs="Lohit Devanagari"/>
    </w:rPr>
  </w:style>
  <w:style w:type="paragraph" w:styleId="Style72">
    <w:name w:val="Горизонтальная линия"/>
    <w:basedOn w:val="Normal"/>
    <w:next w:val="Style32"/>
    <w:qFormat/>
    <w:pPr>
      <w:suppressAutoHyphens w:val="true"/>
    </w:pPr>
    <w:rPr>
      <w:sz w:val="21"/>
    </w:rPr>
  </w:style>
  <w:style w:type="paragraph" w:styleId="Style73">
    <w:name w:val="Содержимое списка"/>
    <w:basedOn w:val="Normal"/>
    <w:qFormat/>
    <w:pPr>
      <w:suppressAutoHyphens w:val="true"/>
    </w:pPr>
    <w:rPr/>
  </w:style>
  <w:style w:type="paragraph" w:styleId="Style74">
    <w:name w:val="Заголовок списка"/>
    <w:basedOn w:val="Normal"/>
    <w:next w:val="Style73"/>
    <w:qFormat/>
    <w:pPr>
      <w:suppressAutoHyphens w:val="true"/>
    </w:pPr>
    <w:rPr>
      <w:sz w:val="21"/>
    </w:rPr>
  </w:style>
  <w:style w:type="paragraph" w:styleId="Style75">
    <w:name w:val="Гриф_Экземпляр"/>
    <w:basedOn w:val="Normal"/>
    <w:qFormat/>
    <w:pPr>
      <w:suppressAutoHyphens w:val="true"/>
    </w:pPr>
    <w:rPr>
      <w:sz w:val="24"/>
    </w:rPr>
  </w:style>
  <w:style w:type="paragraph" w:styleId="Style76">
    <w:name w:val="Заголовок списка иллюстраций"/>
    <w:basedOn w:val="Style31"/>
    <w:qFormat/>
    <w:pPr>
      <w:suppressLineNumbers/>
      <w:suppressAutoHyphens w:val="true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Numberingabc1">
    <w:name w:val="Numbering abc_1"/>
    <w:qFormat/>
  </w:style>
  <w:style w:type="numbering" w:styleId="IVX">
    <w:name w:val="Нумерованный IVX"/>
    <w:qFormat/>
  </w:style>
  <w:style w:type="numbering" w:styleId="Numberingivx1">
    <w:name w:val="Numbering ivx_1"/>
    <w:qFormat/>
  </w:style>
  <w:style w:type="numbering" w:styleId="List11">
    <w:name w:val="List 1_1"/>
    <w:qFormat/>
  </w:style>
  <w:style w:type="numbering" w:styleId="Style77">
    <w:name w:val="Маркированный –"/>
    <w:qFormat/>
  </w:style>
  <w:style w:type="numbering" w:styleId="Style78">
    <w:name w:val="Маркированный "/>
    <w:qFormat/>
  </w:style>
  <w:style w:type="numbering" w:styleId="Style79">
    <w:name w:val="Маркированный "/>
    <w:qFormat/>
  </w:style>
  <w:style w:type="numbering" w:styleId="Style80">
    <w:name w:val="Маркированный "/>
    <w:qFormat/>
  </w:style>
  <w:style w:type="numbering" w:styleId="115">
    <w:name w:val="Нумерованный 1)"/>
    <w:qFormat/>
  </w:style>
  <w:style w:type="numbering" w:styleId="Style81">
    <w:name w:val="Нумерованный а)"/>
    <w:qFormat/>
  </w:style>
  <w:style w:type="numbering" w:styleId="Style82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LibreOffice/7.5.6.2$Linux_X86_64 LibreOffice_project/50$Build-2</Application>
  <AppVersion>15.0000</AppVersion>
  <Pages>1</Pages>
  <Words>130</Words>
  <Characters>744</Characters>
  <CharactersWithSpaces>873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2025-10-28T08:35:00Z</dcterms:created>
  <dc:creator/>
  <dc:description/>
  <dc:language>ru-RU</dc:language>
  <cp:lastModifiedBy>Home</cp:lastModifiedBy>
  <dcterms:modified xsi:type="dcterms:W3CDTF">2025-10-30T09:13:00Z</dcterms:modified>
  <cp:revision>6</cp:revision>
  <dc:subject/>
  <dc:title>Default</dc:title>
</cp:coreProperties>
</file>