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CB" w:rsidRPr="00220BCB" w:rsidRDefault="00220BCB" w:rsidP="00220BCB">
      <w:pPr>
        <w:pStyle w:val="1"/>
        <w:spacing w:before="0"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Style w:val="CharAttribute275"/>
          <w:rFonts w:eastAsia="Calibri"/>
          <w:b/>
          <w:i w:val="0"/>
          <w:sz w:val="24"/>
          <w:szCs w:val="24"/>
        </w:rPr>
        <w:t xml:space="preserve">1.3. </w:t>
      </w:r>
      <w:r w:rsidRPr="00220BCB">
        <w:rPr>
          <w:rStyle w:val="CharAttribute275"/>
          <w:rFonts w:eastAsia="Calibri"/>
          <w:b/>
          <w:i w:val="0"/>
          <w:sz w:val="24"/>
          <w:szCs w:val="24"/>
        </w:rPr>
        <w:t>Система оценки достижения планируемы</w:t>
      </w:r>
      <w:r w:rsidR="008639AB">
        <w:rPr>
          <w:rStyle w:val="CharAttribute275"/>
          <w:rFonts w:eastAsia="Calibri"/>
          <w:b/>
          <w:i w:val="0"/>
          <w:sz w:val="24"/>
          <w:szCs w:val="24"/>
        </w:rPr>
        <w:t>х результатов</w:t>
      </w:r>
      <w:r w:rsidRPr="00220BCB">
        <w:rPr>
          <w:rStyle w:val="CharAttribute275"/>
          <w:rFonts w:eastAsia="Calibri"/>
          <w:b/>
          <w:i w:val="0"/>
          <w:sz w:val="24"/>
          <w:szCs w:val="24"/>
        </w:rPr>
        <w:t xml:space="preserve"> ФОП НОО.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 </w:t>
      </w:r>
      <w:proofErr w:type="gramStart"/>
      <w:r w:rsidRPr="005A0A69">
        <w:rPr>
          <w:sz w:val="24"/>
          <w:szCs w:val="24"/>
        </w:rPr>
        <w:t>Основой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объективной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оценки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соответствия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установленным</w:t>
      </w:r>
      <w:proofErr w:type="gramEnd"/>
      <w:r w:rsidRPr="005A0A6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требованиям образовательной деятельности и подготовки </w:t>
      </w:r>
      <w:proofErr w:type="gramStart"/>
      <w:r w:rsidRPr="005A0A69">
        <w:rPr>
          <w:sz w:val="24"/>
          <w:szCs w:val="24"/>
        </w:rPr>
        <w:t>обучающихся</w:t>
      </w:r>
      <w:proofErr w:type="gramEnd"/>
      <w:r w:rsidRPr="005A0A69">
        <w:rPr>
          <w:sz w:val="24"/>
          <w:szCs w:val="24"/>
        </w:rPr>
        <w:t>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390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 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395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ФОП НОО и обеспечение эффективной обратной связи, позволяющей осуществлять управление образовательным процессом.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395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6057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оценка результатов деятельности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образовательной организации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 xml:space="preserve">как основа </w:t>
      </w:r>
      <w:proofErr w:type="spellStart"/>
      <w:r w:rsidRPr="005A0A69">
        <w:rPr>
          <w:sz w:val="24"/>
          <w:szCs w:val="24"/>
        </w:rPr>
        <w:t>аккредитационных</w:t>
      </w:r>
      <w:proofErr w:type="spellEnd"/>
      <w:r w:rsidRPr="005A0A69">
        <w:rPr>
          <w:sz w:val="24"/>
          <w:szCs w:val="24"/>
        </w:rPr>
        <w:t xml:space="preserve"> процедур.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 Основным объектом системы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оценки, её</w:t>
      </w:r>
      <w:r w:rsidRPr="005A0A69">
        <w:rPr>
          <w:sz w:val="24"/>
          <w:szCs w:val="24"/>
        </w:rPr>
        <w:tab/>
        <w:t>содержательной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и</w:t>
      </w:r>
      <w:r w:rsidRPr="005A0A69">
        <w:rPr>
          <w:sz w:val="24"/>
          <w:szCs w:val="24"/>
          <w:lang w:val="en-US"/>
        </w:rPr>
        <w:t> </w:t>
      </w:r>
      <w:proofErr w:type="spellStart"/>
      <w:r w:rsidRPr="005A0A69">
        <w:rPr>
          <w:sz w:val="24"/>
          <w:szCs w:val="24"/>
        </w:rPr>
        <w:t>критериальной</w:t>
      </w:r>
      <w:proofErr w:type="spellEnd"/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 xml:space="preserve">базой выступают требования ФГОС НОО, которые конкретизируются в планируемых результатах освоения </w:t>
      </w:r>
      <w:proofErr w:type="gramStart"/>
      <w:r w:rsidRPr="005A0A69">
        <w:rPr>
          <w:sz w:val="24"/>
          <w:szCs w:val="24"/>
        </w:rPr>
        <w:t>обучающимися</w:t>
      </w:r>
      <w:proofErr w:type="gramEnd"/>
      <w:r w:rsidRPr="005A0A69">
        <w:rPr>
          <w:sz w:val="24"/>
          <w:szCs w:val="24"/>
        </w:rPr>
        <w:t xml:space="preserve"> ФОП НОО.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416"/>
        </w:tabs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 Система оценки включает процедуры внутренней и внешней оценки</w:t>
      </w:r>
      <w:r>
        <w:rPr>
          <w:sz w:val="24"/>
          <w:szCs w:val="24"/>
        </w:rPr>
        <w:t>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449"/>
        </w:tabs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Внутренняя оценка включает: стартовую диагностику; </w:t>
      </w:r>
    </w:p>
    <w:p w:rsidR="00220BCB" w:rsidRPr="005A0A69" w:rsidRDefault="00220BCB" w:rsidP="00220BCB">
      <w:pPr>
        <w:pStyle w:val="20"/>
        <w:numPr>
          <w:ilvl w:val="0"/>
          <w:numId w:val="3"/>
        </w:numPr>
        <w:shd w:val="clear" w:color="auto" w:fill="auto"/>
        <w:tabs>
          <w:tab w:val="left" w:pos="1449"/>
        </w:tabs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текущую и тематическую оценки; итоговую оценку; </w:t>
      </w:r>
    </w:p>
    <w:p w:rsidR="00220BCB" w:rsidRPr="005A0A69" w:rsidRDefault="00220BCB" w:rsidP="00220BCB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промежуточную аттестацию; психолого-педагогическое наблюдение;</w:t>
      </w:r>
    </w:p>
    <w:p w:rsidR="00220BCB" w:rsidRPr="005A0A69" w:rsidRDefault="00220BCB" w:rsidP="00220BCB">
      <w:pPr>
        <w:pStyle w:val="20"/>
        <w:numPr>
          <w:ilvl w:val="0"/>
          <w:numId w:val="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внутренний мониторинг образовательных достижений обучающихся.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43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 Внешняя оценка включает:</w:t>
      </w:r>
    </w:p>
    <w:p w:rsidR="00220BCB" w:rsidRPr="005A0A69" w:rsidRDefault="00220BCB" w:rsidP="00220BCB">
      <w:pPr>
        <w:pStyle w:val="20"/>
        <w:numPr>
          <w:ilvl w:val="0"/>
          <w:numId w:val="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lastRenderedPageBreak/>
        <w:t xml:space="preserve">независимую оценку качества подготовки </w:t>
      </w:r>
      <w:proofErr w:type="gramStart"/>
      <w:r w:rsidRPr="005A0A69">
        <w:rPr>
          <w:sz w:val="24"/>
          <w:szCs w:val="24"/>
        </w:rPr>
        <w:t>обучающихся</w:t>
      </w:r>
      <w:proofErr w:type="gramEnd"/>
      <w:r w:rsidRPr="005A0A69">
        <w:rPr>
          <w:sz w:val="24"/>
          <w:szCs w:val="24"/>
          <w:vertAlign w:val="superscript"/>
        </w:rPr>
        <w:footnoteReference w:id="1"/>
      </w:r>
      <w:r w:rsidRPr="005A0A69">
        <w:rPr>
          <w:sz w:val="24"/>
          <w:szCs w:val="24"/>
        </w:rPr>
        <w:t>;</w:t>
      </w:r>
    </w:p>
    <w:p w:rsidR="00220BCB" w:rsidRPr="005A0A69" w:rsidRDefault="00220BCB" w:rsidP="00220BCB">
      <w:pPr>
        <w:pStyle w:val="20"/>
        <w:numPr>
          <w:ilvl w:val="0"/>
          <w:numId w:val="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итоговую аттестацию.</w:t>
      </w:r>
      <w:r w:rsidRPr="005A0A69">
        <w:rPr>
          <w:sz w:val="24"/>
          <w:szCs w:val="24"/>
          <w:vertAlign w:val="superscript"/>
        </w:rPr>
        <w:footnoteReference w:id="2"/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43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В соответствии с ФГОС НОО система оценки образовательной организации реализует </w:t>
      </w:r>
      <w:proofErr w:type="spellStart"/>
      <w:r w:rsidRPr="005A0A69">
        <w:rPr>
          <w:sz w:val="24"/>
          <w:szCs w:val="24"/>
        </w:rPr>
        <w:t>системно-деятельностный</w:t>
      </w:r>
      <w:proofErr w:type="spellEnd"/>
      <w:r w:rsidRPr="005A0A69">
        <w:rPr>
          <w:sz w:val="24"/>
          <w:szCs w:val="24"/>
        </w:rPr>
        <w:t>, уровневый и комплексный подходы к оценке образовательных достижений.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1"/>
        </w:tabs>
        <w:spacing w:before="0" w:after="0" w:line="360" w:lineRule="auto"/>
        <w:ind w:firstLine="709"/>
        <w:rPr>
          <w:sz w:val="24"/>
          <w:szCs w:val="24"/>
        </w:rPr>
      </w:pPr>
      <w:proofErr w:type="spellStart"/>
      <w:r w:rsidRPr="005A0A69">
        <w:rPr>
          <w:sz w:val="24"/>
          <w:szCs w:val="24"/>
        </w:rPr>
        <w:t>Системно-деятельностный</w:t>
      </w:r>
      <w:proofErr w:type="spellEnd"/>
      <w:r w:rsidRPr="005A0A69">
        <w:rPr>
          <w:sz w:val="24"/>
          <w:szCs w:val="24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5A0A69">
        <w:rPr>
          <w:sz w:val="24"/>
          <w:szCs w:val="24"/>
        </w:rPr>
        <w:t>деятельностной</w:t>
      </w:r>
      <w:proofErr w:type="spellEnd"/>
      <w:r w:rsidRPr="005A0A69">
        <w:rPr>
          <w:sz w:val="24"/>
          <w:szCs w:val="24"/>
        </w:rPr>
        <w:t xml:space="preserve"> форме.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Уровневый подход к оценке образовательных достижений обучающихся служит основой для организации индивидуальной работы с </w:t>
      </w:r>
      <w:proofErr w:type="gramStart"/>
      <w:r w:rsidRPr="005A0A69">
        <w:rPr>
          <w:sz w:val="24"/>
          <w:szCs w:val="24"/>
        </w:rPr>
        <w:t>обучающимися</w:t>
      </w:r>
      <w:proofErr w:type="gramEnd"/>
      <w:r w:rsidRPr="005A0A69">
        <w:rPr>
          <w:sz w:val="24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Уровневый подход к оценке образовательных достижений обучающихся реализуется за счёт фиксации различных уровней достижения </w:t>
      </w:r>
      <w:proofErr w:type="gramStart"/>
      <w:r w:rsidRPr="005A0A69">
        <w:rPr>
          <w:sz w:val="24"/>
          <w:szCs w:val="24"/>
        </w:rPr>
        <w:t>обучающимися</w:t>
      </w:r>
      <w:proofErr w:type="gramEnd"/>
      <w:r w:rsidRPr="005A0A69">
        <w:rPr>
          <w:sz w:val="24"/>
          <w:szCs w:val="24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5A0A69">
        <w:rPr>
          <w:sz w:val="24"/>
          <w:szCs w:val="24"/>
        </w:rPr>
        <w:t>обучающихся</w:t>
      </w:r>
      <w:proofErr w:type="gramEnd"/>
      <w:r w:rsidRPr="005A0A69">
        <w:rPr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Комплексный подход к оценке образовательных достижений реализуется </w:t>
      </w:r>
      <w:proofErr w:type="gramStart"/>
      <w:r w:rsidRPr="005A0A69">
        <w:rPr>
          <w:sz w:val="24"/>
          <w:szCs w:val="24"/>
        </w:rPr>
        <w:t>через</w:t>
      </w:r>
      <w:proofErr w:type="gramEnd"/>
      <w:r w:rsidRPr="005A0A69">
        <w:rPr>
          <w:sz w:val="24"/>
          <w:szCs w:val="24"/>
        </w:rPr>
        <w:t>:</w:t>
      </w:r>
    </w:p>
    <w:p w:rsidR="00220BCB" w:rsidRPr="005A0A69" w:rsidRDefault="00220BCB" w:rsidP="00220BCB">
      <w:pPr>
        <w:pStyle w:val="20"/>
        <w:numPr>
          <w:ilvl w:val="0"/>
          <w:numId w:val="4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оценку предметных и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результатов;</w:t>
      </w:r>
    </w:p>
    <w:p w:rsidR="00220BCB" w:rsidRPr="005A0A69" w:rsidRDefault="00220BCB" w:rsidP="00220BCB">
      <w:pPr>
        <w:pStyle w:val="20"/>
        <w:numPr>
          <w:ilvl w:val="0"/>
          <w:numId w:val="4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220BCB" w:rsidRPr="005A0A69" w:rsidRDefault="00220BCB" w:rsidP="00220BCB">
      <w:pPr>
        <w:pStyle w:val="20"/>
        <w:numPr>
          <w:ilvl w:val="0"/>
          <w:numId w:val="4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использование разнообразных методов и форм оценки, взаимно дополняющих друг друга, в том числе оценок творческих работ, </w:t>
      </w:r>
      <w:r w:rsidRPr="005A0A69">
        <w:rPr>
          <w:sz w:val="24"/>
          <w:szCs w:val="24"/>
        </w:rPr>
        <w:lastRenderedPageBreak/>
        <w:t>наблюдения;</w:t>
      </w:r>
    </w:p>
    <w:p w:rsidR="00220BCB" w:rsidRPr="005A0A69" w:rsidRDefault="00220BCB" w:rsidP="00220BCB">
      <w:pPr>
        <w:pStyle w:val="20"/>
        <w:numPr>
          <w:ilvl w:val="0"/>
          <w:numId w:val="4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5A0A69">
        <w:rPr>
          <w:sz w:val="24"/>
          <w:szCs w:val="24"/>
        </w:rPr>
        <w:t>взаимооценка</w:t>
      </w:r>
      <w:proofErr w:type="spellEnd"/>
      <w:r w:rsidRPr="005A0A69">
        <w:rPr>
          <w:sz w:val="24"/>
          <w:szCs w:val="24"/>
        </w:rPr>
        <w:t>);</w:t>
      </w:r>
    </w:p>
    <w:p w:rsidR="00220BCB" w:rsidRPr="005A0A69" w:rsidRDefault="00220BCB" w:rsidP="00220BCB">
      <w:pPr>
        <w:pStyle w:val="20"/>
        <w:numPr>
          <w:ilvl w:val="0"/>
          <w:numId w:val="4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</w:t>
      </w:r>
      <w:r>
        <w:rPr>
          <w:sz w:val="24"/>
          <w:szCs w:val="24"/>
        </w:rPr>
        <w:t>-</w:t>
      </w:r>
      <w:r w:rsidRPr="005A0A69">
        <w:rPr>
          <w:sz w:val="24"/>
          <w:szCs w:val="24"/>
        </w:rPr>
        <w:softHyphen/>
        <w:t>коммуникационных (цифровых) технологий.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53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 w:rsidRPr="005A0A69">
        <w:rPr>
          <w:sz w:val="24"/>
          <w:szCs w:val="24"/>
        </w:rPr>
        <w:t>ии и её</w:t>
      </w:r>
      <w:proofErr w:type="gramEnd"/>
      <w:r w:rsidRPr="005A0A69">
        <w:rPr>
          <w:sz w:val="24"/>
          <w:szCs w:val="24"/>
        </w:rPr>
        <w:t xml:space="preserve"> влиянии на коллектив обучающихся.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58"/>
        </w:tabs>
        <w:spacing w:before="0" w:after="0" w:line="360" w:lineRule="auto"/>
        <w:ind w:firstLine="709"/>
        <w:rPr>
          <w:sz w:val="24"/>
          <w:szCs w:val="24"/>
        </w:rPr>
      </w:pPr>
      <w:proofErr w:type="gramStart"/>
      <w:r w:rsidRPr="005A0A69">
        <w:rPr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индивидуально</w:t>
      </w:r>
      <w:r>
        <w:rPr>
          <w:sz w:val="24"/>
          <w:szCs w:val="24"/>
        </w:rPr>
        <w:t>-</w:t>
      </w:r>
      <w:r w:rsidRPr="005A0A69">
        <w:rPr>
          <w:sz w:val="24"/>
          <w:szCs w:val="24"/>
        </w:rPr>
        <w:softHyphen/>
        <w:t>психологических особенностей развития.</w:t>
      </w:r>
      <w:proofErr w:type="gramEnd"/>
    </w:p>
    <w:p w:rsidR="00220BCB" w:rsidRPr="005A0A69" w:rsidRDefault="00220BCB" w:rsidP="00220BCB">
      <w:pPr>
        <w:pStyle w:val="20"/>
        <w:shd w:val="clear" w:color="auto" w:fill="auto"/>
        <w:tabs>
          <w:tab w:val="left" w:pos="155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Личностные достижения обучающихся, освоивших ФОП НОО, включают две группы результатов:</w:t>
      </w:r>
    </w:p>
    <w:p w:rsidR="00220BCB" w:rsidRPr="005A0A69" w:rsidRDefault="00220BCB" w:rsidP="00220BCB">
      <w:pPr>
        <w:pStyle w:val="20"/>
        <w:numPr>
          <w:ilvl w:val="0"/>
          <w:numId w:val="6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220BCB" w:rsidRPr="005A0A69" w:rsidRDefault="00220BCB" w:rsidP="00220BCB">
      <w:pPr>
        <w:pStyle w:val="20"/>
        <w:numPr>
          <w:ilvl w:val="0"/>
          <w:numId w:val="6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готовность </w:t>
      </w:r>
      <w:proofErr w:type="gramStart"/>
      <w:r w:rsidRPr="005A0A69">
        <w:rPr>
          <w:sz w:val="24"/>
          <w:szCs w:val="24"/>
        </w:rPr>
        <w:t>обучающихся</w:t>
      </w:r>
      <w:proofErr w:type="gramEnd"/>
      <w:r w:rsidRPr="005A0A69">
        <w:rPr>
          <w:sz w:val="24"/>
          <w:szCs w:val="24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5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Учитывая особенности групп личностных результатов, учитель может осуществлять оценку только следующих качеств:</w:t>
      </w:r>
    </w:p>
    <w:p w:rsidR="00220BCB" w:rsidRPr="005A0A69" w:rsidRDefault="00220BCB" w:rsidP="00220BCB">
      <w:pPr>
        <w:pStyle w:val="20"/>
        <w:numPr>
          <w:ilvl w:val="0"/>
          <w:numId w:val="7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наличие и характеристика мотива познания и учения;</w:t>
      </w:r>
    </w:p>
    <w:p w:rsidR="00220BCB" w:rsidRPr="005A0A69" w:rsidRDefault="00220BCB" w:rsidP="00220BCB">
      <w:pPr>
        <w:pStyle w:val="20"/>
        <w:numPr>
          <w:ilvl w:val="0"/>
          <w:numId w:val="7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220BCB" w:rsidRPr="005A0A69" w:rsidRDefault="00220BCB" w:rsidP="00220BCB">
      <w:pPr>
        <w:pStyle w:val="20"/>
        <w:numPr>
          <w:ilvl w:val="0"/>
          <w:numId w:val="7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способность осуществлять самоконтроль и самооценку.</w:t>
      </w:r>
    </w:p>
    <w:p w:rsidR="00220BCB" w:rsidRPr="005A0A69" w:rsidRDefault="00220BCB" w:rsidP="00220BCB">
      <w:pPr>
        <w:pStyle w:val="20"/>
        <w:numPr>
          <w:ilvl w:val="0"/>
          <w:numId w:val="7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регулятивных универсальных учебных действий.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97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Оценка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9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Формирование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87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Оценка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результатов проводится с целью определения </w:t>
      </w:r>
      <w:proofErr w:type="spellStart"/>
      <w:r w:rsidRPr="005A0A69">
        <w:rPr>
          <w:sz w:val="24"/>
          <w:szCs w:val="24"/>
        </w:rPr>
        <w:t>сформированности</w:t>
      </w:r>
      <w:proofErr w:type="spellEnd"/>
      <w:r w:rsidRPr="005A0A69">
        <w:rPr>
          <w:sz w:val="24"/>
          <w:szCs w:val="24"/>
        </w:rPr>
        <w:t>:</w:t>
      </w:r>
    </w:p>
    <w:p w:rsidR="00220BCB" w:rsidRPr="005A0A69" w:rsidRDefault="00220BCB" w:rsidP="00220BCB">
      <w:pPr>
        <w:pStyle w:val="20"/>
        <w:numPr>
          <w:ilvl w:val="0"/>
          <w:numId w:val="8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lastRenderedPageBreak/>
        <w:t>познавательных универсальных учебных действий;</w:t>
      </w:r>
    </w:p>
    <w:p w:rsidR="00220BCB" w:rsidRPr="005A0A69" w:rsidRDefault="00220BCB" w:rsidP="00220BCB">
      <w:pPr>
        <w:pStyle w:val="20"/>
        <w:numPr>
          <w:ilvl w:val="0"/>
          <w:numId w:val="8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коммуникативных универсальных учебных действий;</w:t>
      </w:r>
    </w:p>
    <w:p w:rsidR="00220BCB" w:rsidRPr="005A0A69" w:rsidRDefault="00220BCB" w:rsidP="00220BCB">
      <w:pPr>
        <w:pStyle w:val="20"/>
        <w:numPr>
          <w:ilvl w:val="0"/>
          <w:numId w:val="8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регулятивных универсальных учебных действий.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87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8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Овладение базовыми логическими действиями обеспечивает формирование у обучающихся умений:</w:t>
      </w:r>
    </w:p>
    <w:p w:rsidR="00220BCB" w:rsidRPr="005A0A69" w:rsidRDefault="00220BCB" w:rsidP="00220BCB">
      <w:pPr>
        <w:pStyle w:val="20"/>
        <w:numPr>
          <w:ilvl w:val="0"/>
          <w:numId w:val="5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220BCB" w:rsidRPr="005A0A69" w:rsidRDefault="00220BCB" w:rsidP="00220BCB">
      <w:pPr>
        <w:pStyle w:val="20"/>
        <w:numPr>
          <w:ilvl w:val="0"/>
          <w:numId w:val="5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объединять части объекта (объекты) по определённому признаку;</w:t>
      </w:r>
    </w:p>
    <w:p w:rsidR="00220BCB" w:rsidRPr="005A0A69" w:rsidRDefault="00220BCB" w:rsidP="00220BCB">
      <w:pPr>
        <w:pStyle w:val="20"/>
        <w:numPr>
          <w:ilvl w:val="0"/>
          <w:numId w:val="5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220BCB" w:rsidRPr="005A0A69" w:rsidRDefault="00220BCB" w:rsidP="00220BCB">
      <w:pPr>
        <w:pStyle w:val="20"/>
        <w:numPr>
          <w:ilvl w:val="0"/>
          <w:numId w:val="5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220BCB" w:rsidRPr="005A0A69" w:rsidRDefault="00220BCB" w:rsidP="00220BCB">
      <w:pPr>
        <w:pStyle w:val="20"/>
        <w:numPr>
          <w:ilvl w:val="0"/>
          <w:numId w:val="5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20BCB" w:rsidRPr="005A0A69" w:rsidRDefault="00220BCB" w:rsidP="00220BCB">
      <w:pPr>
        <w:pStyle w:val="20"/>
        <w:numPr>
          <w:ilvl w:val="0"/>
          <w:numId w:val="5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8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Овладение базовыми исследовательскими действиями обеспечивает формирование у обучающихся умений:</w:t>
      </w:r>
    </w:p>
    <w:p w:rsidR="00220BCB" w:rsidRPr="005A0A69" w:rsidRDefault="00220BCB" w:rsidP="00220BCB">
      <w:pPr>
        <w:pStyle w:val="20"/>
        <w:numPr>
          <w:ilvl w:val="0"/>
          <w:numId w:val="9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20BCB" w:rsidRPr="005A0A69" w:rsidRDefault="00220BCB" w:rsidP="00220BCB">
      <w:pPr>
        <w:pStyle w:val="20"/>
        <w:numPr>
          <w:ilvl w:val="0"/>
          <w:numId w:val="9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 помощью учителя формулировать цель, планировать изменения объекта, ситуации;</w:t>
      </w:r>
    </w:p>
    <w:p w:rsidR="00220BCB" w:rsidRPr="005A0A69" w:rsidRDefault="00220BCB" w:rsidP="00220BCB">
      <w:pPr>
        <w:pStyle w:val="20"/>
        <w:numPr>
          <w:ilvl w:val="0"/>
          <w:numId w:val="9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5A0A69">
        <w:rPr>
          <w:sz w:val="24"/>
          <w:szCs w:val="24"/>
        </w:rPr>
        <w:t>подходящий</w:t>
      </w:r>
      <w:proofErr w:type="gramEnd"/>
      <w:r w:rsidRPr="005A0A69">
        <w:rPr>
          <w:sz w:val="24"/>
          <w:szCs w:val="24"/>
        </w:rPr>
        <w:t xml:space="preserve"> (на основе предложенных критериев);</w:t>
      </w:r>
    </w:p>
    <w:p w:rsidR="00220BCB" w:rsidRPr="005A0A69" w:rsidRDefault="00220BCB" w:rsidP="00220BCB">
      <w:pPr>
        <w:pStyle w:val="20"/>
        <w:numPr>
          <w:ilvl w:val="0"/>
          <w:numId w:val="9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220BCB" w:rsidRPr="005A0A69" w:rsidRDefault="00220BCB" w:rsidP="00220BCB">
      <w:pPr>
        <w:pStyle w:val="20"/>
        <w:numPr>
          <w:ilvl w:val="0"/>
          <w:numId w:val="9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220BCB" w:rsidRPr="005A0A69" w:rsidRDefault="00220BCB" w:rsidP="00220BCB">
      <w:pPr>
        <w:pStyle w:val="20"/>
        <w:numPr>
          <w:ilvl w:val="0"/>
          <w:numId w:val="9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прогнозировать возможное развитие процессов, событий и их последствия в </w:t>
      </w:r>
      <w:r w:rsidRPr="005A0A69">
        <w:rPr>
          <w:sz w:val="24"/>
          <w:szCs w:val="24"/>
        </w:rPr>
        <w:lastRenderedPageBreak/>
        <w:t>аналогичных или сходных ситуациях.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64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Работа с информацией как одно из познавательных универсальных учебных действий обеспечивает </w:t>
      </w:r>
      <w:proofErr w:type="spellStart"/>
      <w:r w:rsidRPr="005A0A69">
        <w:rPr>
          <w:sz w:val="24"/>
          <w:szCs w:val="24"/>
        </w:rPr>
        <w:t>сформированность</w:t>
      </w:r>
      <w:proofErr w:type="spellEnd"/>
      <w:r w:rsidRPr="005A0A69">
        <w:rPr>
          <w:sz w:val="24"/>
          <w:szCs w:val="24"/>
        </w:rPr>
        <w:t xml:space="preserve"> у обучающихся умений:</w:t>
      </w:r>
    </w:p>
    <w:p w:rsidR="00220BCB" w:rsidRPr="005A0A69" w:rsidRDefault="00220BCB" w:rsidP="00220BCB">
      <w:pPr>
        <w:pStyle w:val="20"/>
        <w:numPr>
          <w:ilvl w:val="0"/>
          <w:numId w:val="10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выбирать источник получения информации;</w:t>
      </w:r>
    </w:p>
    <w:p w:rsidR="00220BCB" w:rsidRPr="005A0A69" w:rsidRDefault="00220BCB" w:rsidP="00220BCB">
      <w:pPr>
        <w:pStyle w:val="20"/>
        <w:numPr>
          <w:ilvl w:val="0"/>
          <w:numId w:val="10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220BCB" w:rsidRPr="005A0A69" w:rsidRDefault="00220BCB" w:rsidP="00220BCB">
      <w:pPr>
        <w:pStyle w:val="20"/>
        <w:numPr>
          <w:ilvl w:val="0"/>
          <w:numId w:val="10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20BCB" w:rsidRPr="005A0A69" w:rsidRDefault="00220BCB" w:rsidP="00220BCB">
      <w:pPr>
        <w:pStyle w:val="20"/>
        <w:numPr>
          <w:ilvl w:val="0"/>
          <w:numId w:val="10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 w:rsidRPr="005A0A69">
        <w:rPr>
          <w:sz w:val="24"/>
          <w:szCs w:val="24"/>
        </w:rPr>
        <w:t>информацинно-телекоммуникационной</w:t>
      </w:r>
      <w:proofErr w:type="spellEnd"/>
      <w:r w:rsidRPr="005A0A69">
        <w:rPr>
          <w:sz w:val="24"/>
          <w:szCs w:val="24"/>
        </w:rPr>
        <w:t xml:space="preserve"> сети Интернет (далее - Интернет);</w:t>
      </w:r>
    </w:p>
    <w:p w:rsidR="00220BCB" w:rsidRPr="005A0A69" w:rsidRDefault="00220BCB" w:rsidP="00220BCB">
      <w:pPr>
        <w:pStyle w:val="20"/>
        <w:numPr>
          <w:ilvl w:val="0"/>
          <w:numId w:val="10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анализировать и создавать текстовую, виде</w:t>
      </w:r>
      <w:proofErr w:type="gramStart"/>
      <w:r w:rsidRPr="005A0A69">
        <w:rPr>
          <w:sz w:val="24"/>
          <w:szCs w:val="24"/>
        </w:rPr>
        <w:t>о-</w:t>
      </w:r>
      <w:proofErr w:type="gramEnd"/>
      <w:r w:rsidRPr="005A0A69">
        <w:rPr>
          <w:sz w:val="24"/>
          <w:szCs w:val="24"/>
        </w:rPr>
        <w:t>, графическую, звуковую информацию в соответствии с учебной задачей;</w:t>
      </w:r>
    </w:p>
    <w:p w:rsidR="00220BCB" w:rsidRPr="005A0A69" w:rsidRDefault="00220BCB" w:rsidP="00220BCB">
      <w:pPr>
        <w:pStyle w:val="20"/>
        <w:numPr>
          <w:ilvl w:val="0"/>
          <w:numId w:val="10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59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7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Общение как одно из коммуникативных универсальных учебных действий обеспечивает </w:t>
      </w:r>
      <w:proofErr w:type="spellStart"/>
      <w:r w:rsidRPr="005A0A69">
        <w:rPr>
          <w:sz w:val="24"/>
          <w:szCs w:val="24"/>
        </w:rPr>
        <w:t>сформированность</w:t>
      </w:r>
      <w:proofErr w:type="spellEnd"/>
      <w:r w:rsidRPr="005A0A69">
        <w:rPr>
          <w:sz w:val="24"/>
          <w:szCs w:val="24"/>
        </w:rPr>
        <w:t xml:space="preserve"> у обучающихся умений:</w:t>
      </w:r>
    </w:p>
    <w:p w:rsidR="00220BCB" w:rsidRPr="005A0A69" w:rsidRDefault="00220BCB" w:rsidP="00220BCB">
      <w:pPr>
        <w:pStyle w:val="20"/>
        <w:numPr>
          <w:ilvl w:val="0"/>
          <w:numId w:val="1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20BCB" w:rsidRPr="005A0A69" w:rsidRDefault="00220BCB" w:rsidP="00220BCB">
      <w:pPr>
        <w:pStyle w:val="20"/>
        <w:numPr>
          <w:ilvl w:val="0"/>
          <w:numId w:val="1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220BCB" w:rsidRPr="005A0A69" w:rsidRDefault="00220BCB" w:rsidP="00220BCB">
      <w:pPr>
        <w:pStyle w:val="20"/>
        <w:numPr>
          <w:ilvl w:val="0"/>
          <w:numId w:val="1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корректно и </w:t>
      </w:r>
      <w:proofErr w:type="spellStart"/>
      <w:r w:rsidRPr="005A0A69">
        <w:rPr>
          <w:sz w:val="24"/>
          <w:szCs w:val="24"/>
        </w:rPr>
        <w:t>аргументированно</w:t>
      </w:r>
      <w:proofErr w:type="spellEnd"/>
      <w:r w:rsidRPr="005A0A69">
        <w:rPr>
          <w:sz w:val="24"/>
          <w:szCs w:val="24"/>
        </w:rPr>
        <w:t xml:space="preserve"> высказывать своё мнение;</w:t>
      </w:r>
    </w:p>
    <w:p w:rsidR="00220BCB" w:rsidRPr="005A0A69" w:rsidRDefault="00220BCB" w:rsidP="00220BCB">
      <w:pPr>
        <w:pStyle w:val="20"/>
        <w:numPr>
          <w:ilvl w:val="0"/>
          <w:numId w:val="1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строить речевое высказывание в соответствии с поставленной задачей;</w:t>
      </w:r>
    </w:p>
    <w:p w:rsidR="00220BCB" w:rsidRPr="005A0A69" w:rsidRDefault="00220BCB" w:rsidP="00220BCB">
      <w:pPr>
        <w:pStyle w:val="20"/>
        <w:numPr>
          <w:ilvl w:val="0"/>
          <w:numId w:val="1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220BCB" w:rsidRPr="005A0A69" w:rsidRDefault="00220BCB" w:rsidP="00220BCB">
      <w:pPr>
        <w:pStyle w:val="20"/>
        <w:numPr>
          <w:ilvl w:val="0"/>
          <w:numId w:val="1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подготавливать небольшие публичные выступления;</w:t>
      </w:r>
    </w:p>
    <w:p w:rsidR="00220BCB" w:rsidRPr="005A0A69" w:rsidRDefault="00220BCB" w:rsidP="00220BCB">
      <w:pPr>
        <w:pStyle w:val="20"/>
        <w:numPr>
          <w:ilvl w:val="0"/>
          <w:numId w:val="11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7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Совместная деятельность как одно из коммуникативных универсальных учебных действий обеспечивает </w:t>
      </w:r>
      <w:proofErr w:type="spellStart"/>
      <w:r w:rsidRPr="005A0A69">
        <w:rPr>
          <w:sz w:val="24"/>
          <w:szCs w:val="24"/>
        </w:rPr>
        <w:t>сформированность</w:t>
      </w:r>
      <w:proofErr w:type="spellEnd"/>
      <w:r w:rsidRPr="005A0A69">
        <w:rPr>
          <w:sz w:val="24"/>
          <w:szCs w:val="24"/>
        </w:rPr>
        <w:t xml:space="preserve"> у обучающихся умений:</w:t>
      </w:r>
    </w:p>
    <w:p w:rsidR="00220BCB" w:rsidRPr="005A0A69" w:rsidRDefault="00220BCB" w:rsidP="00220BCB">
      <w:pPr>
        <w:pStyle w:val="20"/>
        <w:numPr>
          <w:ilvl w:val="0"/>
          <w:numId w:val="1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20BCB" w:rsidRPr="005A0A69" w:rsidRDefault="00220BCB" w:rsidP="00220BCB">
      <w:pPr>
        <w:pStyle w:val="20"/>
        <w:numPr>
          <w:ilvl w:val="0"/>
          <w:numId w:val="1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20BCB" w:rsidRPr="005A0A69" w:rsidRDefault="00220BCB" w:rsidP="00220BCB">
      <w:pPr>
        <w:pStyle w:val="20"/>
        <w:numPr>
          <w:ilvl w:val="0"/>
          <w:numId w:val="1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ответственно выполнять свою часть работы;</w:t>
      </w:r>
    </w:p>
    <w:p w:rsidR="00220BCB" w:rsidRPr="005A0A69" w:rsidRDefault="00220BCB" w:rsidP="00220BCB">
      <w:pPr>
        <w:pStyle w:val="20"/>
        <w:numPr>
          <w:ilvl w:val="0"/>
          <w:numId w:val="1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оценивать свой вклад в общий результат;</w:t>
      </w:r>
    </w:p>
    <w:p w:rsidR="00220BCB" w:rsidRPr="005A0A69" w:rsidRDefault="00220BCB" w:rsidP="00220BCB">
      <w:pPr>
        <w:pStyle w:val="20"/>
        <w:numPr>
          <w:ilvl w:val="0"/>
          <w:numId w:val="1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6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Оценка достижения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5A0A69">
        <w:rPr>
          <w:sz w:val="24"/>
          <w:szCs w:val="24"/>
        </w:rPr>
        <w:t>обучающихся</w:t>
      </w:r>
      <w:proofErr w:type="gramEnd"/>
      <w:r w:rsidRPr="005A0A69">
        <w:rPr>
          <w:sz w:val="24"/>
          <w:szCs w:val="24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7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В ходе мониторинга проводится оценка </w:t>
      </w:r>
      <w:proofErr w:type="spellStart"/>
      <w:r w:rsidRPr="005A0A69">
        <w:rPr>
          <w:sz w:val="24"/>
          <w:szCs w:val="24"/>
        </w:rPr>
        <w:t>сформированности</w:t>
      </w:r>
      <w:proofErr w:type="spellEnd"/>
      <w:r w:rsidRPr="005A0A69">
        <w:rPr>
          <w:sz w:val="24"/>
          <w:szCs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5A0A69">
        <w:rPr>
          <w:sz w:val="24"/>
          <w:szCs w:val="24"/>
        </w:rPr>
        <w:t>сформированности</w:t>
      </w:r>
      <w:proofErr w:type="spellEnd"/>
      <w:r w:rsidRPr="005A0A69">
        <w:rPr>
          <w:sz w:val="24"/>
          <w:szCs w:val="24"/>
        </w:rPr>
        <w:t xml:space="preserve"> универсальных учебных действий строится на </w:t>
      </w:r>
      <w:proofErr w:type="spellStart"/>
      <w:r w:rsidRPr="005A0A69">
        <w:rPr>
          <w:sz w:val="24"/>
          <w:szCs w:val="24"/>
        </w:rPr>
        <w:t>межпредметной</w:t>
      </w:r>
      <w:proofErr w:type="spellEnd"/>
      <w:r w:rsidRPr="005A0A69">
        <w:rPr>
          <w:sz w:val="24"/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5A0A69">
        <w:rPr>
          <w:sz w:val="24"/>
          <w:szCs w:val="24"/>
        </w:rPr>
        <w:t>сформированности</w:t>
      </w:r>
      <w:proofErr w:type="spellEnd"/>
      <w:r w:rsidRPr="005A0A69">
        <w:rPr>
          <w:sz w:val="24"/>
          <w:szCs w:val="24"/>
        </w:rPr>
        <w:t xml:space="preserve"> регулятивных, коммуникативных и познавательных учебных действий.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5A0A69">
        <w:rPr>
          <w:sz w:val="24"/>
          <w:szCs w:val="24"/>
        </w:rPr>
        <w:t>обучающимися</w:t>
      </w:r>
      <w:proofErr w:type="gramEnd"/>
      <w:r w:rsidRPr="005A0A69">
        <w:rPr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3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lastRenderedPageBreak/>
        <w:t xml:space="preserve">Оценка предметных результатов освоения ООП НОО осуществляется через оценку достижения </w:t>
      </w:r>
      <w:proofErr w:type="gramStart"/>
      <w:r w:rsidRPr="005A0A69">
        <w:rPr>
          <w:sz w:val="24"/>
          <w:szCs w:val="24"/>
        </w:rPr>
        <w:t>обучающимися</w:t>
      </w:r>
      <w:proofErr w:type="gramEnd"/>
      <w:r w:rsidRPr="005A0A69">
        <w:rPr>
          <w:sz w:val="24"/>
          <w:szCs w:val="24"/>
        </w:rPr>
        <w:t xml:space="preserve"> планируемых результатов по отдельным учебным предметам.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2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(познавательных, регулятивных, коммуникативных) действий.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27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Оценка предметных результатов освоения ООП НОО осуществляется учителем в ходе процедур текущего, тематического, промежуточного и итогового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контроля.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27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:rsidR="00220BCB" w:rsidRPr="005A0A69" w:rsidRDefault="00220BCB" w:rsidP="00220BCB">
      <w:pPr>
        <w:pStyle w:val="2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график контрольных мероприятий.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2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73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Стартовая диагностика 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5A0A69">
        <w:rPr>
          <w:sz w:val="24"/>
          <w:szCs w:val="24"/>
        </w:rPr>
        <w:t>сформированность</w:t>
      </w:r>
      <w:proofErr w:type="spellEnd"/>
      <w:r w:rsidRPr="005A0A69">
        <w:rPr>
          <w:sz w:val="24"/>
          <w:szCs w:val="24"/>
        </w:rPr>
        <w:t xml:space="preserve"> предпосылок учебной деятельности, готовность к овладению чтением, грамотой и счётом.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73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22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Текущая оценка направлена на оценку индивидуального продвижения обучающегося в освоении программы учебного предмета.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729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учителем и обучающимся существующих проблем в обучении.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77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lastRenderedPageBreak/>
        <w:t xml:space="preserve">Объектом текущей оценки являются тематические планируемые результаты, </w:t>
      </w:r>
      <w:proofErr w:type="gramStart"/>
      <w:r w:rsidRPr="005A0A69">
        <w:rPr>
          <w:sz w:val="24"/>
          <w:szCs w:val="24"/>
        </w:rPr>
        <w:t>этапы</w:t>
      </w:r>
      <w:proofErr w:type="gramEnd"/>
      <w:r w:rsidRPr="005A0A69">
        <w:rPr>
          <w:sz w:val="24"/>
          <w:szCs w:val="24"/>
        </w:rPr>
        <w:t xml:space="preserve"> освоения которых зафиксированы в тематическом планировании по учебному предмету.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766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5A0A69">
        <w:rPr>
          <w:sz w:val="24"/>
          <w:szCs w:val="24"/>
        </w:rPr>
        <w:t>о-</w:t>
      </w:r>
      <w:proofErr w:type="gramEnd"/>
      <w:r w:rsidRPr="005A0A69">
        <w:rPr>
          <w:sz w:val="24"/>
          <w:szCs w:val="24"/>
        </w:rPr>
        <w:t xml:space="preserve"> и </w:t>
      </w:r>
      <w:proofErr w:type="spellStart"/>
      <w:r w:rsidRPr="005A0A69">
        <w:rPr>
          <w:sz w:val="24"/>
          <w:szCs w:val="24"/>
        </w:rPr>
        <w:t>взаимооценка</w:t>
      </w:r>
      <w:proofErr w:type="spellEnd"/>
      <w:r w:rsidRPr="005A0A69">
        <w:rPr>
          <w:sz w:val="24"/>
          <w:szCs w:val="24"/>
        </w:rPr>
        <w:t>, рефлексия, листы продвижения и другие) с учётом особенностей учебного предмета.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776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Тематическая оценка направлена на оценку уровня достижения </w:t>
      </w:r>
      <w:proofErr w:type="gramStart"/>
      <w:r w:rsidRPr="005A0A69">
        <w:rPr>
          <w:sz w:val="24"/>
          <w:szCs w:val="24"/>
        </w:rPr>
        <w:t>обучающимися</w:t>
      </w:r>
      <w:proofErr w:type="gramEnd"/>
      <w:r w:rsidRPr="005A0A69">
        <w:rPr>
          <w:sz w:val="24"/>
          <w:szCs w:val="24"/>
        </w:rPr>
        <w:t xml:space="preserve"> тематических планируемых результатов по учебному предмету.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55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Промежуточная аттестация </w:t>
      </w:r>
      <w:proofErr w:type="gramStart"/>
      <w:r w:rsidRPr="005A0A69">
        <w:rPr>
          <w:sz w:val="24"/>
          <w:szCs w:val="24"/>
        </w:rPr>
        <w:t>обучающихся</w:t>
      </w:r>
      <w:proofErr w:type="gramEnd"/>
      <w:r w:rsidRPr="005A0A69">
        <w:rPr>
          <w:sz w:val="24"/>
          <w:szCs w:val="24"/>
        </w:rPr>
        <w:t xml:space="preserve"> проводится, начиная со 2 класса, в конце каждого учебного периода по каждому изучаемому учебному предмету.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220BCB" w:rsidRPr="005A0A69" w:rsidRDefault="00220BCB" w:rsidP="00220BCB">
      <w:pPr>
        <w:pStyle w:val="20"/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 Итоговая оценка является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процедурой</w:t>
      </w:r>
      <w:r w:rsidRPr="005A0A69">
        <w:rPr>
          <w:sz w:val="24"/>
          <w:szCs w:val="24"/>
        </w:rPr>
        <w:tab/>
        <w:t>внутренней оценки</w:t>
      </w:r>
      <w:r>
        <w:rPr>
          <w:sz w:val="24"/>
          <w:szCs w:val="24"/>
        </w:rPr>
        <w:t> </w:t>
      </w:r>
      <w:r w:rsidRPr="005A0A69">
        <w:rPr>
          <w:sz w:val="24"/>
          <w:szCs w:val="24"/>
        </w:rPr>
        <w:t>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содержании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>учебного предмета</w:t>
      </w:r>
      <w:r w:rsidRPr="005A0A69">
        <w:rPr>
          <w:sz w:val="24"/>
          <w:szCs w:val="24"/>
          <w:lang w:val="en-US"/>
        </w:rPr>
        <w:t> </w:t>
      </w:r>
      <w:r w:rsidRPr="005A0A69">
        <w:rPr>
          <w:sz w:val="24"/>
          <w:szCs w:val="24"/>
        </w:rPr>
        <w:t xml:space="preserve">с учётом формируемых </w:t>
      </w:r>
      <w:proofErr w:type="spellStart"/>
      <w:r w:rsidRPr="005A0A69">
        <w:rPr>
          <w:sz w:val="24"/>
          <w:szCs w:val="24"/>
        </w:rPr>
        <w:t>метапредметных</w:t>
      </w:r>
      <w:proofErr w:type="spellEnd"/>
      <w:r w:rsidRPr="005A0A69">
        <w:rPr>
          <w:sz w:val="24"/>
          <w:szCs w:val="24"/>
        </w:rPr>
        <w:t xml:space="preserve"> действий.</w:t>
      </w:r>
    </w:p>
    <w:p w:rsidR="006A6B41" w:rsidRDefault="006A6B41"/>
    <w:sectPr w:rsidR="006A6B41" w:rsidSect="006A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A0C" w:rsidRDefault="00381A0C" w:rsidP="00220BCB">
      <w:pPr>
        <w:spacing w:after="0" w:line="240" w:lineRule="auto"/>
      </w:pPr>
      <w:r>
        <w:separator/>
      </w:r>
    </w:p>
  </w:endnote>
  <w:endnote w:type="continuationSeparator" w:id="0">
    <w:p w:rsidR="00381A0C" w:rsidRDefault="00381A0C" w:rsidP="00220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A0C" w:rsidRDefault="00381A0C" w:rsidP="00220BCB">
      <w:pPr>
        <w:spacing w:after="0" w:line="240" w:lineRule="auto"/>
      </w:pPr>
      <w:r>
        <w:separator/>
      </w:r>
    </w:p>
  </w:footnote>
  <w:footnote w:type="continuationSeparator" w:id="0">
    <w:p w:rsidR="00381A0C" w:rsidRDefault="00381A0C" w:rsidP="00220BCB">
      <w:pPr>
        <w:spacing w:after="0" w:line="240" w:lineRule="auto"/>
      </w:pPr>
      <w:r>
        <w:continuationSeparator/>
      </w:r>
    </w:p>
  </w:footnote>
  <w:footnote w:id="1">
    <w:p w:rsidR="00220BCB" w:rsidRDefault="00220BCB" w:rsidP="00220BCB">
      <w:pPr>
        <w:pStyle w:val="a4"/>
        <w:shd w:val="clear" w:color="auto" w:fill="auto"/>
        <w:tabs>
          <w:tab w:val="left" w:pos="182"/>
        </w:tabs>
        <w:spacing w:line="283" w:lineRule="exact"/>
        <w:jc w:val="left"/>
      </w:pPr>
      <w:r>
        <w:rPr>
          <w:vertAlign w:val="superscript"/>
        </w:rPr>
        <w:footnoteRef/>
      </w:r>
      <w:r>
        <w:tab/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220BCB" w:rsidRDefault="00220BCB" w:rsidP="00220BCB">
      <w:pPr>
        <w:pStyle w:val="a4"/>
        <w:shd w:val="clear" w:color="auto" w:fill="auto"/>
        <w:tabs>
          <w:tab w:val="left" w:pos="302"/>
        </w:tabs>
        <w:spacing w:line="283" w:lineRule="exact"/>
      </w:pPr>
      <w:r>
        <w:rPr>
          <w:vertAlign w:val="superscript"/>
        </w:rPr>
        <w:footnoteRef/>
      </w:r>
      <w:r>
        <w:tab/>
        <w:t>Статья 59 Федерального закона от 29 декабря 2012 г. № 273-ФЗ «Об образовании в Российской Федерации».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1E6C"/>
    <w:multiLevelType w:val="hybridMultilevel"/>
    <w:tmpl w:val="9E5CB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0A2B5F"/>
    <w:multiLevelType w:val="hybridMultilevel"/>
    <w:tmpl w:val="15DE6B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201904"/>
    <w:multiLevelType w:val="hybridMultilevel"/>
    <w:tmpl w:val="EDFA1A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1E5748"/>
    <w:multiLevelType w:val="hybridMultilevel"/>
    <w:tmpl w:val="40AA26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961122"/>
    <w:multiLevelType w:val="hybridMultilevel"/>
    <w:tmpl w:val="01F0B2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F5756D"/>
    <w:multiLevelType w:val="hybridMultilevel"/>
    <w:tmpl w:val="377AB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B910F0"/>
    <w:multiLevelType w:val="hybridMultilevel"/>
    <w:tmpl w:val="ECEE1B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C76CAC"/>
    <w:multiLevelType w:val="hybridMultilevel"/>
    <w:tmpl w:val="C7DCE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9E59E7"/>
    <w:multiLevelType w:val="hybridMultilevel"/>
    <w:tmpl w:val="DD580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4D45AAD"/>
    <w:multiLevelType w:val="hybridMultilevel"/>
    <w:tmpl w:val="E0522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646B5B"/>
    <w:multiLevelType w:val="hybridMultilevel"/>
    <w:tmpl w:val="A156EB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1E22C36"/>
    <w:multiLevelType w:val="hybridMultilevel"/>
    <w:tmpl w:val="96609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BCB"/>
    <w:rsid w:val="00220BCB"/>
    <w:rsid w:val="00381A0C"/>
    <w:rsid w:val="006A6B41"/>
    <w:rsid w:val="006C77BC"/>
    <w:rsid w:val="008639AB"/>
    <w:rsid w:val="008E3419"/>
    <w:rsid w:val="00C2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1"/>
  </w:style>
  <w:style w:type="paragraph" w:styleId="1">
    <w:name w:val="heading 1"/>
    <w:basedOn w:val="a"/>
    <w:next w:val="a"/>
    <w:link w:val="10"/>
    <w:uiPriority w:val="9"/>
    <w:qFormat/>
    <w:rsid w:val="00220BCB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BCB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 w:bidi="ru-RU"/>
    </w:rPr>
  </w:style>
  <w:style w:type="character" w:customStyle="1" w:styleId="a3">
    <w:name w:val="Сноска_"/>
    <w:link w:val="a4"/>
    <w:rsid w:val="00220B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Сноска"/>
    <w:basedOn w:val="a"/>
    <w:link w:val="a3"/>
    <w:rsid w:val="00220BCB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link w:val="20"/>
    <w:rsid w:val="00220B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0BCB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Attribute275">
    <w:name w:val="CharAttribute275"/>
    <w:qFormat/>
    <w:rsid w:val="00220BCB"/>
    <w:rPr>
      <w:rFonts w:ascii="Times New Roman" w:eastAsia="Times New Roman" w:hAnsi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5361</Words>
  <Characters>30561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2023-11-14T13:45:00Z</dcterms:created>
  <dcterms:modified xsi:type="dcterms:W3CDTF">2023-11-14T14:10:00Z</dcterms:modified>
</cp:coreProperties>
</file>