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29.01.2026</w:t>
      </w:r>
    </w:p>
    <w:p>
      <w:pPr>
        <w:pStyle w:val="Normal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Сценарий официального открытия зонального этапа конкурса</w:t>
      </w:r>
    </w:p>
    <w:p>
      <w:pPr>
        <w:pStyle w:val="Normal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«Учитель года»</w:t>
      </w:r>
    </w:p>
    <w:p>
      <w:pPr>
        <w:pStyle w:val="Style15"/>
        <w:numPr>
          <w:ilvl w:val="0"/>
          <w:numId w:val="0"/>
        </w:numPr>
        <w:ind w:left="720" w:hanging="0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>Ведущий :  Добрый день, уважаемые коллеги, почётные гости и все, кто собрался в этом зале!</w:t>
      </w:r>
    </w:p>
    <w:p>
      <w:pPr>
        <w:pStyle w:val="Style15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 xml:space="preserve">Ведущий : Мы рады приветствовать вас на зональном этапе конкурса «Учитель года»! </w:t>
      </w:r>
    </w:p>
    <w:p>
      <w:pPr>
        <w:pStyle w:val="Style15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>Этот конкурс давно стал для всех нас праздником педагогического мастерства, творческих открытий и вдохновения.</w:t>
      </w:r>
    </w:p>
    <w:p>
      <w:pPr>
        <w:pStyle w:val="Normal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Зональный этап Всероссийского конкурса «Учитель года» объявляется открытым!</w:t>
      </w:r>
    </w:p>
    <w:p>
      <w:pPr>
        <w:pStyle w:val="Normal"/>
        <w:rPr>
          <w:rFonts w:ascii="Tinos" w:hAnsi="Tinos" w:cs="Arial"/>
          <w:color w:val="2C2D2E"/>
          <w:sz w:val="28"/>
          <w:szCs w:val="28"/>
          <w:shd w:fill="FFFFFF" w:val="clear"/>
        </w:rPr>
      </w:pPr>
      <w:r>
        <w:rPr>
          <w:rFonts w:cs="Arial" w:ascii="Tinos" w:hAnsi="Tinos"/>
          <w:color w:val="2C2D2E"/>
          <w:sz w:val="28"/>
          <w:szCs w:val="28"/>
          <w:shd w:fill="FFFFFF" w:val="clear"/>
        </w:rPr>
        <w:t>Гимн</w:t>
      </w:r>
    </w:p>
    <w:p>
      <w:pPr>
        <w:pStyle w:val="Normal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Сегодня в зимний январский  день согрели  Ваши сердца юные таланты, наши дети – цветы жизни. Спасибо, дети!</w:t>
      </w:r>
    </w:p>
    <w:p>
      <w:pPr>
        <w:pStyle w:val="Style15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>Ведущий 1: Сегодня здесь собрались лучшие из лучших — те, кто своим ежедневным трудом доказывает, что «учитель — профессия главная на земле». Те, кто не только хранит традиции, но и создаёт будущее.</w:t>
      </w:r>
    </w:p>
    <w:p>
      <w:pPr>
        <w:pStyle w:val="ListParagraph"/>
        <w:numPr>
          <w:ilvl w:val="0"/>
          <w:numId w:val="1"/>
        </w:numPr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Приветственное слово</w:t>
      </w:r>
    </w:p>
    <w:p>
      <w:pPr>
        <w:pStyle w:val="Normal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>ведущий:  Для приветственного слова приглашается .</w:t>
      </w:r>
    </w:p>
    <w:p>
      <w:pPr>
        <w:pStyle w:val="Normal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</w:r>
    </w:p>
    <w:p>
      <w:pPr>
        <w:pStyle w:val="Normal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>_Район_________________________________________________________</w:t>
      </w:r>
    </w:p>
    <w:p>
      <w:pPr>
        <w:pStyle w:val="Normal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>___________________________________________________________________</w:t>
      </w:r>
    </w:p>
    <w:p>
      <w:pPr>
        <w:pStyle w:val="Style15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 xml:space="preserve"> </w:t>
      </w: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 xml:space="preserve">«Любой большой путь начинается с напутствия. И для наших участников нет более важных слов, чем слова тех, кто определяет стратегию развития образования в республике. </w:t>
      </w:r>
    </w:p>
    <w:p>
      <w:pPr>
        <w:pStyle w:val="Style15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>Право дать ему старт предоставляется Алексеевой Татьяне Георгиевне -</w:t>
      </w:r>
    </w:p>
    <w:p>
      <w:pPr>
        <w:pStyle w:val="Style15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>начальнику управления общего образования Министерства образования и науки Республики Татарстан</w:t>
      </w:r>
    </w:p>
    <w:p>
      <w:pPr>
        <w:pStyle w:val="Style15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</w:r>
    </w:p>
    <w:p>
      <w:pPr>
        <w:pStyle w:val="Style15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</w:r>
    </w:p>
    <w:p>
      <w:pPr>
        <w:pStyle w:val="Style15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>Ведущий : Спасибо!</w:t>
      </w:r>
    </w:p>
    <w:p>
      <w:pPr>
        <w:pStyle w:val="Style15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>Конкурс — это не только испытание для участников, но и большая ответственность для жюри. Разрешите представить тех, кому предстоит оценивать мастерство наших педагогов.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Cs/>
          <w:sz w:val="28"/>
          <w:szCs w:val="28"/>
        </w:rPr>
        <w:t xml:space="preserve">1.Алексеева Татьяна Георгиевна- </w:t>
      </w:r>
      <w:r>
        <w:rPr>
          <w:rFonts w:ascii="Tinos" w:hAnsi="Tinos"/>
          <w:sz w:val="28"/>
          <w:szCs w:val="28"/>
        </w:rPr>
        <w:t>начальник управления общего образования Министерства образования и науки Республики Татарстан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2. Мартьянова Ольга Валерьевна- начальник отдела развития методической работы ИРО РТ, кандидат педагогических наук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3.Хабиров Радик Рифович- директор, учитель физики муниципального бюджетного общеобразовательного учреждения «Основная общеобразовательная школа №108» Советского района г. Казани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4.Шавалеева Екатерина Геннадьевна -учитель математики муниципального бюджетного общеобразовательного учреждения «Лицей №83 - Центр образования» Приволжского района г. Казани 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5.Ягнова Ольга Юрьевна-преподаватель биологии Казанского педагогического колледжа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6.Латыпов Эльдар  Якубович-Старший преподаватель ИРО РТ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Ведущий: Спасибо, уважаемое  жюри. Мы верим в вашу объективность и мудрость!</w:t>
      </w:r>
    </w:p>
    <w:p>
      <w:pPr>
        <w:pStyle w:val="Normal"/>
        <w:jc w:val="both"/>
        <w:rPr>
          <w:rFonts w:ascii="Tinos" w:hAnsi="Tinos"/>
          <w:bCs/>
          <w:sz w:val="28"/>
          <w:szCs w:val="28"/>
        </w:rPr>
      </w:pPr>
      <w:r>
        <w:rPr>
          <w:rFonts w:ascii="Tinos" w:hAnsi="Tinos"/>
          <w:bCs/>
          <w:sz w:val="28"/>
          <w:szCs w:val="28"/>
        </w:rPr>
        <w:t>Ведущий : Учат и воспитывают  детей тысячи талантливых педагогов, но именно вы, сидящие в этом зале, в эти дни станете звёздами, из которых сложится новое созвездие — созвездие Учительского Мастерства,</w:t>
      </w:r>
    </w:p>
    <w:p>
      <w:pPr>
        <w:pStyle w:val="Normal"/>
        <w:jc w:val="both"/>
        <w:rPr>
          <w:rFonts w:ascii="Tinos" w:hAnsi="Tinos"/>
          <w:bCs/>
          <w:sz w:val="28"/>
          <w:szCs w:val="28"/>
        </w:rPr>
      </w:pPr>
      <w:r>
        <w:rPr>
          <w:rFonts w:ascii="Tinos" w:hAnsi="Tinos"/>
          <w:bCs/>
          <w:sz w:val="28"/>
          <w:szCs w:val="28"/>
        </w:rPr>
        <w:t xml:space="preserve"> </w:t>
      </w:r>
      <w:r>
        <w:rPr>
          <w:rFonts w:ascii="Tinos" w:hAnsi="Tinos"/>
          <w:bCs/>
          <w:sz w:val="28"/>
          <w:szCs w:val="28"/>
        </w:rPr>
        <w:t>Аплодисменты.</w:t>
      </w:r>
    </w:p>
    <w:p>
      <w:pPr>
        <w:pStyle w:val="Normal"/>
        <w:jc w:val="both"/>
        <w:rPr>
          <w:rFonts w:ascii="Tinos" w:hAnsi="Tinos"/>
          <w:bCs/>
          <w:sz w:val="28"/>
          <w:szCs w:val="28"/>
        </w:rPr>
      </w:pPr>
      <w:r>
        <w:rPr>
          <w:rFonts w:ascii="Tinos" w:hAnsi="Tinos"/>
          <w:bCs/>
          <w:sz w:val="28"/>
          <w:szCs w:val="28"/>
        </w:rPr>
        <w:t>Ведущий: Дорогие участники! Мы от всей души желаем вам уверенности, вдохновения и, конечно же, удачи! Пусть ваш талант раскроется в полной мере.</w:t>
      </w:r>
    </w:p>
    <w:p>
      <w:pPr>
        <w:pStyle w:val="Style15"/>
        <w:widowControl/>
        <w:bidi w:val="0"/>
        <w:ind w:left="0" w:right="0" w:hanging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>Ведущий 1: Мы объявляем конкурсную программу открытой! Первый участник — готов продемонстрировать своё искусство учить и вдохновлять. Всем остальным — творческого настроения!</w:t>
      </w:r>
    </w:p>
    <w:p>
      <w:pPr>
        <w:pStyle w:val="Style15"/>
        <w:widowControl/>
        <w:bidi w:val="0"/>
        <w:ind w:left="0" w:right="0" w:hanging="0"/>
        <w:jc w:val="both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</w:r>
    </w:p>
    <w:p>
      <w:pPr>
        <w:pStyle w:val="Normal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II часть конкурса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Ведущий : Позади конкурсные испытания, беспокойные дни и бессонные ночи подготовки, дни напряженной и творческой работы, дни волнительного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ожидания. Это все позади. А сейчас для вас Музыкальная пауза.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_______________________________________________________________________________________________________________________________________________________________-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</w:r>
    </w:p>
    <w:p>
      <w:pPr>
        <w:pStyle w:val="Normal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Итак, сегодня 29 января 2026 года – мы подводим итоги зонального этапа конкурса «Учитель года»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 xml:space="preserve">Слово для подведения итогов работы сегодняшнего  дня предоставляется </w:t>
      </w: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  <w:t>Алексеевой Татьяне Георгиевне начальнику управления общего образования Министерства образования и науки Республики Татарстан</w:t>
      </w:r>
    </w:p>
    <w:p>
      <w:pPr>
        <w:pStyle w:val="Normal"/>
        <w:widowControl/>
        <w:spacing w:before="0" w:after="0"/>
        <w:ind w:left="0" w:right="0" w:hanging="0"/>
        <w:jc w:val="left"/>
        <w:rPr>
          <w:color w:val="1A1A1A"/>
        </w:rPr>
      </w:pPr>
      <w:r>
        <w:rPr>
          <w:color w:val="1A1A1A"/>
        </w:rPr>
      </w:r>
    </w:p>
    <w:p>
      <w:pPr>
        <w:pStyle w:val="Normal"/>
        <w:rPr>
          <w:rFonts w:ascii="Tinos" w:hAnsi="Tinos"/>
          <w:sz w:val="28"/>
          <w:szCs w:val="28"/>
        </w:rPr>
      </w:pPr>
      <w:r>
        <w:rPr>
          <w:rFonts w:cs="Arial" w:ascii="Tinos" w:hAnsi="Tinos"/>
          <w:color w:val="2C2D2E"/>
          <w:sz w:val="28"/>
          <w:szCs w:val="28"/>
          <w:shd w:fill="FFFFFF" w:val="clear"/>
        </w:rPr>
        <w:t> </w:t>
      </w:r>
      <w:r>
        <w:rPr>
          <w:rFonts w:cs="Arial" w:ascii="Tinos" w:hAnsi="Tinos"/>
          <w:color w:val="2C2D2E"/>
          <w:sz w:val="28"/>
          <w:szCs w:val="28"/>
          <w:shd w:fill="FFFFFF" w:val="clear"/>
        </w:rPr>
        <w:t>Мартьянова Ольга Валерьевна, начальник отдела развития методической работы ГАОУ ДПО «Институт развития образования республики Татарстан», канд. пед наук.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Ведущий:Много трудных испытаний пришлось пройти всем участницам.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Но наши конкурсанты провели блестящую работу и подтвердили высокое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 xml:space="preserve">звание педагога. 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И мы приглашаем на сцену участников конкурса: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1. Тарасова Мария Александровна - учитель истории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МБОУ «Песчано-Ковалинская средняя общеобразовательная школа» Лаишевского МР РТ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2.Сабирова Айгуль Ильнуровна - учитель математики и английского языка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МБОУ «Камскоустьинская средняя общеобразовательная школа» Камско-Устьинского МР РТ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3. Сутина Оксана Владимировна - учитель математики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МБОУ «Лицей-интернат (школа для одаренных детей) г. Буинска» Буинского МР РТ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4.Морскова Валентина Николаевна - учитель физики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МБОУ «Многопрофильный лицей “Здоровое поколение”» Лаишевского МР РТ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5. Шулаева Татьяна  Александровна- учитель географии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МБОУ «Затонская средняя общеобразовательная школа им.В. П. Муравьёва» Камско-Устьинского МР РТ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6. Бикчурова Зульфия Масхутовна - учитель биологии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МБОУ «Старошаймурзинская средняя общеобразовательная школа» Дрожжановского МР РТ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7. Колчина Ксения Олеговна - учитель русского языка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МБОУ «Бураковская средняя общеобразовательная школа» Спасского МР РТ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8. Нуждина Лидия Олеговна - учитель истории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МБОУ «Гимназия №5 г. Буинска» Буинского МР РТ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9. Кузьмина Мадина Ахатовна - учитель химии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МБОУ «Антоновская средняя общеобразовательная школа» Спасского МР РТ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 xml:space="preserve">Примите слова  благодарности и поздравления от начальника МКУ "Отдел образования"    — </w:t>
      </w:r>
      <w:r>
        <w:rPr>
          <w:rFonts w:cs="Arial" w:ascii="Tinos" w:hAnsi="Tinos"/>
          <w:color w:val="2C2D2E"/>
          <w:sz w:val="28"/>
          <w:szCs w:val="28"/>
          <w:shd w:fill="FFFFFF" w:val="clear"/>
        </w:rPr>
        <w:t>Морозенковой Лилии Эмарзяновны.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cs="Arial"/>
          <w:color w:val="2C2D2E"/>
          <w:shd w:fill="FFFFFF" w:val="clear"/>
        </w:rPr>
      </w:pPr>
      <w:r>
        <w:rPr>
          <w:rFonts w:cs="Arial"/>
          <w:color w:val="2C2D2E"/>
          <w:shd w:fill="FFFFFF" w:val="clear"/>
        </w:rPr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sz w:val="28"/>
          <w:szCs w:val="28"/>
        </w:rPr>
      </w:pPr>
      <w:r>
        <w:rPr>
          <w:rFonts w:cs="Arial" w:ascii="Tinos" w:hAnsi="Tinos"/>
          <w:color w:val="2C2D2E"/>
          <w:sz w:val="28"/>
          <w:szCs w:val="28"/>
          <w:shd w:fill="FFFFFF" w:val="clear"/>
        </w:rPr>
        <w:t xml:space="preserve">Фото на память 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cs="Arial"/>
          <w:color w:val="2C2D2E"/>
          <w:shd w:fill="FFFFFF" w:val="clear"/>
        </w:rPr>
      </w:pPr>
      <w:r>
        <w:rPr>
          <w:rFonts w:cs="Arial"/>
          <w:color w:val="2C2D2E"/>
          <w:shd w:fill="FFFFFF" w:val="clear"/>
        </w:rPr>
      </w:r>
    </w:p>
    <w:p>
      <w:pPr>
        <w:pStyle w:val="Normal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Ведущий 2: Каждый конкурс - это всегда настоящий звездопад талантливых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педагогов! За время проведения конкурса было много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интересных моментов, жюри наблюдали за профессиональным ростом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конкурсантов. Участники удивляли своими нестандартными подходами,</w:t>
      </w:r>
    </w:p>
    <w:p>
      <w:pPr>
        <w:pStyle w:val="Normal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новыми методами и технологиями. Давайте вспомним наших звезд!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cs="Arial" w:ascii="Tinos" w:hAnsi="Tinos"/>
          <w:b w:val="false"/>
          <w:i w:val="false"/>
          <w:caps w:val="false"/>
          <w:smallCaps w:val="false"/>
          <w:color w:val="2C2D2E"/>
          <w:spacing w:val="0"/>
          <w:sz w:val="28"/>
          <w:szCs w:val="28"/>
          <w:shd w:fill="FFFFFF" w:val="clear"/>
        </w:rPr>
        <w:t>Внимание на экран.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муз номер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Ведущий 1: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Кто говорит, грустя, “Финал! ”,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Когда сегодня лишь начало?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Созвездье множества сердец,</w:t>
      </w:r>
    </w:p>
    <w:p>
      <w:pPr>
        <w:pStyle w:val="Normal"/>
        <w:widowControl/>
        <w:spacing w:before="0" w:after="0"/>
        <w:ind w:left="0" w:right="0" w:hanging="0"/>
        <w:jc w:val="left"/>
        <w:rPr>
          <w:rFonts w:ascii="Tinos" w:hAnsi="Tinos"/>
          <w:b w:val="false"/>
          <w:i w:val="false"/>
          <w:i w:val="false"/>
          <w:caps w:val="false"/>
          <w:smallCaps w:val="false"/>
          <w:color w:val="34343C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34343C"/>
          <w:spacing w:val="0"/>
          <w:sz w:val="28"/>
          <w:szCs w:val="28"/>
        </w:rPr>
        <w:t>Отныне в небе засияло!</w:t>
      </w:r>
    </w:p>
    <w:p>
      <w:pPr>
        <w:pStyle w:val="Style15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</w:r>
    </w:p>
    <w:p>
      <w:pPr>
        <w:pStyle w:val="Style15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</w:r>
    </w:p>
    <w:p>
      <w:pPr>
        <w:pStyle w:val="Style15"/>
        <w:widowControl/>
        <w:bidi w:val="0"/>
        <w:ind w:left="0" w:right="0" w:hanging="0"/>
        <w:rPr>
          <w:rFonts w:ascii="Tinos" w:hAnsi="Tinos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</w:r>
    </w:p>
    <w:p>
      <w:pPr>
        <w:pStyle w:val="Style15"/>
        <w:widowControl/>
        <w:bidi w:val="0"/>
        <w:ind w:left="0" w:right="0" w:hanging="0"/>
        <w:rPr>
          <w:rFonts w:ascii="YS Text;Arial;sans-serif" w:hAnsi="YS Text;Arial;sans-serif"/>
          <w:b w:val="false"/>
          <w:i w:val="false"/>
          <w:i w:val="false"/>
          <w:caps w:val="false"/>
          <w:smallCaps w:val="false"/>
          <w:color w:val="1A1A1A"/>
          <w:spacing w:val="0"/>
        </w:rPr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60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  <w:font w:name="YS Text">
    <w:altName w:val="Arial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3f11a1"/>
    <w:pPr>
      <w:spacing w:before="0" w:after="160"/>
      <w:ind w:left="720" w:hanging="0"/>
      <w:contextualSpacing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Application>LibreOffice/7.5.6.2$Linux_X86_64 LibreOffice_project/50$Build-2</Application>
  <AppVersion>15.0000</AppVersion>
  <Pages>4</Pages>
  <Words>672</Words>
  <Characters>4875</Characters>
  <CharactersWithSpaces>5504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2026-01-27T11:33:00Z</dcterms:created>
  <dc:creator>pc</dc:creator>
  <dc:description/>
  <dc:language>ru-RU</dc:language>
  <cp:lastModifiedBy/>
  <dcterms:modified xsi:type="dcterms:W3CDTF">2026-01-28T16:37:54Z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