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CA" w:rsidRPr="009553CA" w:rsidRDefault="009553CA" w:rsidP="009553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3CA">
        <w:rPr>
          <w:rFonts w:ascii="Times New Roman" w:hAnsi="Times New Roman" w:cs="Times New Roman"/>
          <w:b/>
          <w:bCs/>
          <w:sz w:val="24"/>
          <w:szCs w:val="24"/>
        </w:rPr>
        <w:t>Анализ состояния дошкольного образования</w:t>
      </w:r>
    </w:p>
    <w:p w:rsidR="009553CA" w:rsidRPr="009553CA" w:rsidRDefault="009553CA" w:rsidP="009553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3CA">
        <w:rPr>
          <w:rFonts w:ascii="Times New Roman" w:hAnsi="Times New Roman" w:cs="Times New Roman"/>
          <w:b/>
          <w:bCs/>
          <w:sz w:val="24"/>
          <w:szCs w:val="24"/>
        </w:rPr>
        <w:t xml:space="preserve">Бавлинского муниципального района РТ за 2020-2021 </w:t>
      </w:r>
      <w:proofErr w:type="spellStart"/>
      <w:r w:rsidRPr="009553CA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9553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Дошкольное образование как объект управления призвано решать несколько принципиально важных задач: раскрытие способностей ребенка, подготовка маленьких детей к переходу в новое качество – ученика, выравнивание стартовых возможностей детей, относящихся к разным социальным группам и проживающим на разных территориях. Качество образования в целом определяется его существенными показателями: − вариативность образовательных услуг; − материально-техническая база (оснащенность учреждения современным оборудованием); − кадры (педагогический состав). Но среди приоритетных направлений государственной политики в области дошкольного образования остается одно из значимых направлений - обеспечение детей местами в дошкольных образовательных организациях. В Бавлинском муниципальном районе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обеспечение дертей местами в ДОУ составляет 100%.</w:t>
      </w:r>
    </w:p>
    <w:p w:rsidR="009553CA" w:rsidRPr="009553CA" w:rsidRDefault="009553CA" w:rsidP="009553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В 2020-2021 учебном году в Бавлинском муниципальном районе функционировало 17 дошкольных образовательных учреждений, 5 дошкольных групп. Охват дошкольным образованием составляет 67 %. В связи с изменением системы оплаты повысился охват детей сравнении с прошлым годом с 64% до 67%, несмотря на уменьшения количества детей.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3CA" w:rsidRPr="009553CA" w:rsidRDefault="009553CA" w:rsidP="009553CA">
      <w:pPr>
        <w:pStyle w:val="a8"/>
        <w:ind w:left="0"/>
        <w:jc w:val="center"/>
        <w:rPr>
          <w:b/>
        </w:rPr>
      </w:pPr>
      <w:r w:rsidRPr="009553CA">
        <w:rPr>
          <w:b/>
        </w:rPr>
        <w:t>Дошкольные учреждения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5810"/>
        <w:gridCol w:w="1134"/>
      </w:tblGrid>
      <w:tr w:rsidR="009553CA" w:rsidRPr="009553CA" w:rsidTr="009553C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Вид  ДОУ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№ садов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9553CA" w:rsidRPr="009553CA" w:rsidTr="009553C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№1,2,4,5,7,8,9,10,12   Село: 8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553CA" w:rsidRPr="009553CA" w:rsidTr="009553CA">
        <w:trPr>
          <w:trHeight w:val="17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Общеобразовательные учреждения (школы  с дошкольными группами)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3CA">
              <w:rPr>
                <w:rFonts w:ascii="Times New Roman" w:hAnsi="Times New Roman"/>
                <w:sz w:val="24"/>
                <w:szCs w:val="24"/>
              </w:rPr>
              <w:t>Татарско-Кандызская</w:t>
            </w:r>
            <w:proofErr w:type="spellEnd"/>
            <w:r w:rsidRPr="009553CA">
              <w:rPr>
                <w:rFonts w:ascii="Times New Roman" w:hAnsi="Times New Roman"/>
                <w:sz w:val="24"/>
                <w:szCs w:val="24"/>
              </w:rPr>
              <w:t xml:space="preserve"> ООШ»,</w:t>
            </w:r>
          </w:p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МБОУ «Новозареченская  ООШ»,</w:t>
            </w:r>
          </w:p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3CA">
              <w:rPr>
                <w:rFonts w:ascii="Times New Roman" w:hAnsi="Times New Roman"/>
                <w:sz w:val="24"/>
                <w:szCs w:val="24"/>
              </w:rPr>
              <w:t>Крым-Сарайская</w:t>
            </w:r>
            <w:proofErr w:type="spellEnd"/>
            <w:r w:rsidRPr="009553CA">
              <w:rPr>
                <w:rFonts w:ascii="Times New Roman" w:hAnsi="Times New Roman"/>
                <w:sz w:val="24"/>
                <w:szCs w:val="24"/>
              </w:rPr>
              <w:t xml:space="preserve">  ООШ»,</w:t>
            </w:r>
          </w:p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МБОУ «Алексеевская ООШ»,</w:t>
            </w:r>
          </w:p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МБОУ «Новочутинская ООШ».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553CA" w:rsidRPr="009553CA" w:rsidTr="009553CA">
        <w:trPr>
          <w:trHeight w:val="7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9553CA" w:rsidRPr="009553CA" w:rsidRDefault="009553CA" w:rsidP="009553CA">
      <w:pPr>
        <w:pStyle w:val="10"/>
        <w:tabs>
          <w:tab w:val="left" w:pos="2850"/>
          <w:tab w:val="center" w:pos="4819"/>
        </w:tabs>
        <w:jc w:val="both"/>
        <w:rPr>
          <w:rFonts w:ascii="Times New Roman" w:hAnsi="Times New Roman"/>
          <w:b/>
          <w:sz w:val="24"/>
          <w:szCs w:val="24"/>
        </w:rPr>
      </w:pPr>
      <w:r w:rsidRPr="009553CA">
        <w:rPr>
          <w:rFonts w:ascii="Times New Roman" w:hAnsi="Times New Roman"/>
          <w:b/>
          <w:sz w:val="24"/>
          <w:szCs w:val="24"/>
        </w:rPr>
        <w:t>Вариативные формы ДОО</w:t>
      </w:r>
    </w:p>
    <w:p w:rsidR="009553CA" w:rsidRPr="009553CA" w:rsidRDefault="009553CA" w:rsidP="009553CA">
      <w:pPr>
        <w:pStyle w:val="1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5102"/>
      </w:tblGrid>
      <w:tr w:rsidR="009553CA" w:rsidRPr="009553CA" w:rsidTr="009553C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МБДОУ «Детский сад №2 «Рябинка»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1 адаптационная группа кратковременного пребывания (подготовка к школе)</w:t>
            </w:r>
          </w:p>
        </w:tc>
      </w:tr>
      <w:tr w:rsidR="009553CA" w:rsidRPr="009553CA" w:rsidTr="009553C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>В 5 образовательных учреждениях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3CA">
              <w:rPr>
                <w:rFonts w:ascii="Times New Roman" w:hAnsi="Times New Roman"/>
                <w:sz w:val="24"/>
                <w:szCs w:val="24"/>
              </w:rPr>
              <w:t xml:space="preserve">5 групп по </w:t>
            </w:r>
            <w:proofErr w:type="spellStart"/>
            <w:r w:rsidRPr="009553CA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9553CA">
              <w:rPr>
                <w:rFonts w:ascii="Times New Roman" w:hAnsi="Times New Roman"/>
                <w:sz w:val="24"/>
                <w:szCs w:val="24"/>
              </w:rPr>
              <w:t xml:space="preserve"> подготовке</w:t>
            </w:r>
          </w:p>
        </w:tc>
      </w:tr>
    </w:tbl>
    <w:p w:rsidR="009553CA" w:rsidRPr="009553CA" w:rsidRDefault="009553CA" w:rsidP="009553C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3CA">
        <w:rPr>
          <w:rFonts w:ascii="Times New Roman" w:hAnsi="Times New Roman" w:cs="Times New Roman"/>
          <w:b/>
          <w:bCs/>
          <w:sz w:val="24"/>
          <w:szCs w:val="24"/>
        </w:rPr>
        <w:t>Количество детей в дошкольных образовательных учреждениях Бавлинского муниципального района</w:t>
      </w:r>
    </w:p>
    <w:tbl>
      <w:tblPr>
        <w:tblW w:w="9804" w:type="dxa"/>
        <w:jc w:val="center"/>
        <w:tblInd w:w="-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61"/>
        <w:gridCol w:w="5043"/>
      </w:tblGrid>
      <w:tr w:rsidR="009553CA" w:rsidRPr="009553CA" w:rsidTr="009553CA">
        <w:trPr>
          <w:jc w:val="center"/>
        </w:trPr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</w:tr>
      <w:tr w:rsidR="009553CA" w:rsidRPr="009553CA" w:rsidTr="009553CA">
        <w:trPr>
          <w:jc w:val="center"/>
        </w:trPr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01.01.2017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1870</w:t>
            </w:r>
          </w:p>
        </w:tc>
      </w:tr>
      <w:tr w:rsidR="009553CA" w:rsidRPr="009553CA" w:rsidTr="009553CA">
        <w:trPr>
          <w:jc w:val="center"/>
        </w:trPr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01.01.2018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1864</w:t>
            </w:r>
          </w:p>
        </w:tc>
      </w:tr>
      <w:tr w:rsidR="009553CA" w:rsidRPr="009553CA" w:rsidTr="009553CA">
        <w:trPr>
          <w:jc w:val="center"/>
        </w:trPr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01.01.2019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1793</w:t>
            </w:r>
          </w:p>
        </w:tc>
      </w:tr>
      <w:tr w:rsidR="009553CA" w:rsidRPr="009553CA" w:rsidTr="009553CA">
        <w:trPr>
          <w:jc w:val="center"/>
        </w:trPr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01.01.2020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1648</w:t>
            </w:r>
          </w:p>
        </w:tc>
      </w:tr>
      <w:tr w:rsidR="009553CA" w:rsidRPr="009553CA" w:rsidTr="009553CA">
        <w:trPr>
          <w:jc w:val="center"/>
        </w:trPr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01.01.2021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1525</w:t>
            </w:r>
          </w:p>
        </w:tc>
      </w:tr>
    </w:tbl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553CA" w:rsidRPr="009553CA" w:rsidRDefault="009553CA" w:rsidP="009553C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553CA">
        <w:rPr>
          <w:rFonts w:ascii="Times New Roman" w:hAnsi="Times New Roman" w:cs="Times New Roman"/>
          <w:b/>
          <w:bCs/>
          <w:sz w:val="24"/>
          <w:szCs w:val="24"/>
        </w:rPr>
        <w:t>3.3.  Общая очерёдность детей от 0 до 7 лет в дошкольные  учреждения</w:t>
      </w:r>
    </w:p>
    <w:tbl>
      <w:tblPr>
        <w:tblW w:w="9852" w:type="dxa"/>
        <w:jc w:val="center"/>
        <w:tblInd w:w="-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5"/>
        <w:gridCol w:w="5067"/>
      </w:tblGrid>
      <w:tr w:rsidR="009553CA" w:rsidRPr="009553CA" w:rsidTr="009553CA">
        <w:trPr>
          <w:jc w:val="center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</w:tr>
      <w:tr w:rsidR="009553CA" w:rsidRPr="009553CA" w:rsidTr="009553CA">
        <w:trPr>
          <w:jc w:val="center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01.01.2017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462</w:t>
            </w:r>
          </w:p>
        </w:tc>
      </w:tr>
      <w:tr w:rsidR="009553CA" w:rsidRPr="009553CA" w:rsidTr="009553CA">
        <w:trPr>
          <w:jc w:val="center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01.01.2018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  <w:tr w:rsidR="009553CA" w:rsidRPr="009553CA" w:rsidTr="009553CA">
        <w:trPr>
          <w:jc w:val="center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01.01.2019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385</w:t>
            </w:r>
          </w:p>
        </w:tc>
      </w:tr>
      <w:tr w:rsidR="009553CA" w:rsidRPr="009553CA" w:rsidTr="009553CA">
        <w:trPr>
          <w:trHeight w:val="98"/>
          <w:jc w:val="center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01.01.2020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 </w:t>
            </w:r>
          </w:p>
        </w:tc>
      </w:tr>
      <w:tr w:rsidR="009553CA" w:rsidRPr="009553CA" w:rsidTr="009553CA">
        <w:trPr>
          <w:trHeight w:val="98"/>
          <w:jc w:val="center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01.01.2021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299</w:t>
            </w:r>
          </w:p>
        </w:tc>
      </w:tr>
    </w:tbl>
    <w:p w:rsidR="009553CA" w:rsidRPr="009553CA" w:rsidRDefault="009553CA" w:rsidP="009553CA">
      <w:pPr>
        <w:pStyle w:val="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3CA">
        <w:rPr>
          <w:rFonts w:ascii="Times New Roman" w:hAnsi="Times New Roman" w:cs="Times New Roman"/>
          <w:b/>
          <w:sz w:val="24"/>
          <w:szCs w:val="24"/>
        </w:rPr>
        <w:t>3.4. Охват детей дошкольным образованием</w:t>
      </w:r>
    </w:p>
    <w:p w:rsidR="009553CA" w:rsidRPr="009553CA" w:rsidRDefault="009553CA" w:rsidP="009553CA">
      <w:pPr>
        <w:pStyle w:val="2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4" w:type="dxa"/>
        <w:jc w:val="center"/>
        <w:tblInd w:w="-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61"/>
        <w:gridCol w:w="5043"/>
      </w:tblGrid>
      <w:tr w:rsidR="009553CA" w:rsidRPr="009553CA" w:rsidTr="009553CA">
        <w:trPr>
          <w:jc w:val="center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% детей</w:t>
            </w:r>
          </w:p>
        </w:tc>
      </w:tr>
      <w:tr w:rsidR="009553CA" w:rsidRPr="009553CA" w:rsidTr="009553CA">
        <w:trPr>
          <w:jc w:val="center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01.01.2017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65,8%</w:t>
            </w:r>
          </w:p>
        </w:tc>
      </w:tr>
      <w:tr w:rsidR="009553CA" w:rsidRPr="009553CA" w:rsidTr="009553CA">
        <w:trPr>
          <w:jc w:val="center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9553CA" w:rsidRPr="009553CA" w:rsidTr="009553CA">
        <w:trPr>
          <w:jc w:val="center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01.01.2019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9553CA" w:rsidRPr="009553CA" w:rsidTr="009553CA">
        <w:trPr>
          <w:jc w:val="center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01.01.2020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64%</w:t>
            </w:r>
          </w:p>
        </w:tc>
      </w:tr>
      <w:tr w:rsidR="009553CA" w:rsidRPr="009553CA" w:rsidTr="009553CA">
        <w:trPr>
          <w:jc w:val="center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01.01.2021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</w:tr>
    </w:tbl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553CA" w:rsidRPr="009553CA" w:rsidRDefault="009553CA" w:rsidP="009553C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b/>
          <w:sz w:val="24"/>
          <w:szCs w:val="24"/>
        </w:rPr>
        <w:t>Национальное образование</w:t>
      </w:r>
    </w:p>
    <w:p w:rsidR="009553CA" w:rsidRPr="009553CA" w:rsidRDefault="009553CA" w:rsidP="009553C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3CA" w:rsidRPr="009553CA" w:rsidRDefault="009553CA" w:rsidP="009553C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553CA">
        <w:rPr>
          <w:rFonts w:ascii="Times New Roman" w:hAnsi="Times New Roman" w:cs="Times New Roman"/>
          <w:sz w:val="24"/>
          <w:szCs w:val="24"/>
        </w:rPr>
        <w:t>На 01.06.2021 г. в районе функционирует 5 дошкольных образовательных учреждений и 2 дошкольные группы  с обучением на родном татарском языке (21 групп и 2 дошкольные группы с охватом 345 детей (51,8%), из них 267 ребенка татарской национальности.</w:t>
      </w:r>
      <w:proofErr w:type="gramEnd"/>
      <w:r w:rsidRPr="009553CA">
        <w:rPr>
          <w:rFonts w:ascii="Times New Roman" w:hAnsi="Times New Roman" w:cs="Times New Roman"/>
          <w:sz w:val="24"/>
          <w:szCs w:val="24"/>
        </w:rPr>
        <w:t xml:space="preserve"> Русских ДОУ с группами  воспитания и обучения на татарском языке – 7,  в них 16 татарских групп (1085 детей, из них 667 детей татарской национальности). </w:t>
      </w:r>
    </w:p>
    <w:p w:rsidR="009553CA" w:rsidRPr="009553CA" w:rsidRDefault="009553CA" w:rsidP="009553C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ДОУ с воспитанием на русском языке – 5 детских садов и 3 дошкольные группы, 9 групп, 81 детей, из них 8 татарской национальности.</w:t>
      </w:r>
    </w:p>
    <w:p w:rsidR="009553CA" w:rsidRPr="009553CA" w:rsidRDefault="009553CA" w:rsidP="009553C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proofErr w:type="gramStart"/>
      <w:r w:rsidRPr="009553CA">
        <w:rPr>
          <w:rFonts w:ascii="Times New Roman" w:hAnsi="Times New Roman" w:cs="Times New Roman"/>
          <w:bCs/>
          <w:color w:val="000000"/>
          <w:sz w:val="24"/>
          <w:szCs w:val="24"/>
        </w:rPr>
        <w:t>Реализуется муниципальная программа «Сохранение, изучение и развитие государственных языков Республики Татарстан и других языков в Республике Татарстан на 2014 - 2022</w:t>
      </w:r>
      <w:r w:rsidRPr="00955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bCs/>
          <w:color w:val="000000"/>
          <w:sz w:val="24"/>
          <w:szCs w:val="24"/>
        </w:rPr>
        <w:t>годы</w:t>
      </w:r>
      <w:r w:rsidRPr="00955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9553CA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9553CA">
        <w:rPr>
          <w:rFonts w:ascii="Times New Roman" w:hAnsi="Times New Roman" w:cs="Times New Roman"/>
          <w:sz w:val="24"/>
          <w:szCs w:val="24"/>
        </w:rPr>
        <w:t xml:space="preserve"> продолжается  работа по открытию татарских групп. </w:t>
      </w:r>
      <w:proofErr w:type="gramEnd"/>
    </w:p>
    <w:p w:rsidR="009553CA" w:rsidRPr="009553CA" w:rsidRDefault="009553CA" w:rsidP="009553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9553CA" w:rsidRPr="009553CA" w:rsidRDefault="009553CA" w:rsidP="009553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553CA">
        <w:rPr>
          <w:rFonts w:ascii="Times New Roman" w:hAnsi="Times New Roman" w:cs="Times New Roman"/>
          <w:spacing w:val="1"/>
          <w:sz w:val="24"/>
          <w:szCs w:val="24"/>
        </w:rPr>
        <w:t>Всего детей татарской национальности – 960.</w:t>
      </w:r>
    </w:p>
    <w:p w:rsidR="009553CA" w:rsidRPr="009553CA" w:rsidRDefault="009553CA" w:rsidP="009553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553CA">
        <w:rPr>
          <w:rFonts w:ascii="Times New Roman" w:hAnsi="Times New Roman" w:cs="Times New Roman"/>
          <w:spacing w:val="1"/>
          <w:sz w:val="24"/>
          <w:szCs w:val="24"/>
        </w:rPr>
        <w:t xml:space="preserve">   </w:t>
      </w:r>
    </w:p>
    <w:p w:rsidR="009553CA" w:rsidRPr="009553CA" w:rsidRDefault="009553CA" w:rsidP="009553CA">
      <w:pPr>
        <w:pStyle w:val="a7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553CA">
        <w:rPr>
          <w:rFonts w:ascii="Times New Roman" w:hAnsi="Times New Roman" w:cs="Times New Roman"/>
          <w:b/>
          <w:bCs/>
          <w:spacing w:val="1"/>
          <w:sz w:val="24"/>
          <w:szCs w:val="24"/>
        </w:rPr>
        <w:t>Кадровое</w:t>
      </w:r>
      <w:proofErr w:type="spellEnd"/>
      <w:r w:rsidRPr="009553C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b/>
          <w:bCs/>
          <w:spacing w:val="1"/>
          <w:sz w:val="24"/>
          <w:szCs w:val="24"/>
        </w:rPr>
        <w:t>обеспечение</w:t>
      </w:r>
      <w:proofErr w:type="spellEnd"/>
      <w:r w:rsidRPr="009553CA">
        <w:rPr>
          <w:rFonts w:ascii="Times New Roman" w:hAnsi="Times New Roman" w:cs="Times New Roman"/>
          <w:b/>
          <w:bCs/>
          <w:spacing w:val="1"/>
          <w:sz w:val="24"/>
          <w:szCs w:val="24"/>
        </w:rPr>
        <w:t>.</w:t>
      </w:r>
    </w:p>
    <w:p w:rsidR="009553CA" w:rsidRPr="009553CA" w:rsidRDefault="009553CA" w:rsidP="009553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9553CA">
        <w:rPr>
          <w:rFonts w:ascii="Times New Roman" w:hAnsi="Times New Roman" w:cs="Times New Roman"/>
          <w:spacing w:val="1"/>
          <w:sz w:val="24"/>
          <w:szCs w:val="24"/>
        </w:rPr>
        <w:t xml:space="preserve">Все дошкольные учреждения полностью обеспечены </w:t>
      </w:r>
      <w:r w:rsidRPr="009553CA">
        <w:rPr>
          <w:rFonts w:ascii="Times New Roman" w:hAnsi="Times New Roman" w:cs="Times New Roman"/>
          <w:sz w:val="24"/>
          <w:szCs w:val="24"/>
        </w:rPr>
        <w:t xml:space="preserve">педагогическими кадрами. В учреждениях работает всего 481 человек, из них 196 педагогических кадров </w:t>
      </w:r>
      <w:r w:rsidRPr="009553CA">
        <w:rPr>
          <w:rFonts w:ascii="Times New Roman" w:hAnsi="Times New Roman" w:cs="Times New Roman"/>
          <w:spacing w:val="-2"/>
          <w:sz w:val="24"/>
          <w:szCs w:val="24"/>
        </w:rPr>
        <w:t xml:space="preserve">(количество воспитателей – 157; старших воспитателей – 7,  музыкальных руководителей – 14, воспитателей по обучению татарскому языку – 9, логопедов – 5, инструкторов по физической культуре – 3, воспитателей по </w:t>
      </w:r>
      <w:proofErr w:type="gramStart"/>
      <w:r w:rsidRPr="009553CA">
        <w:rPr>
          <w:rFonts w:ascii="Times New Roman" w:hAnsi="Times New Roman" w:cs="Times New Roman"/>
          <w:spacing w:val="-2"/>
          <w:sz w:val="24"/>
          <w:szCs w:val="24"/>
        </w:rPr>
        <w:t>ИЗО</w:t>
      </w:r>
      <w:proofErr w:type="gramEnd"/>
      <w:r w:rsidRPr="009553CA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 -1. Высшее образование имеют  все 17 заведующих (также дипломы  по «Менеджмент»). </w:t>
      </w:r>
      <w:r w:rsidRPr="009553CA">
        <w:rPr>
          <w:rFonts w:ascii="Times New Roman" w:hAnsi="Times New Roman" w:cs="Times New Roman"/>
          <w:sz w:val="24"/>
          <w:szCs w:val="24"/>
        </w:rPr>
        <w:t xml:space="preserve">Если в прошлом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>. году из 216 педагогов имели квалификационные категории 137, что составляло 63 %, в том числе 19 (9%) высшую  и 118 (54%) первую</w:t>
      </w:r>
      <w:r w:rsidRPr="009553CA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Pr="009553CA">
        <w:rPr>
          <w:rFonts w:ascii="Times New Roman" w:hAnsi="Times New Roman" w:cs="Times New Roman"/>
          <w:sz w:val="24"/>
          <w:szCs w:val="24"/>
        </w:rPr>
        <w:t>То на сегодняшний день из 196 педагогов 138 (70,4 %) педагогов имеют квалификационные категории, в том числе 22  (11 %) высшую  и 116 (59 %)  первую</w:t>
      </w:r>
      <w:r w:rsidRPr="009553CA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:rsidR="009553CA" w:rsidRPr="009553CA" w:rsidRDefault="009553CA" w:rsidP="009553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Высокие показатели  по наличию категорий среди дошкольных учреждений в МБДОУ «Детский сад № 7«Колокольчик», МБДОУ №8 «Виктория», МБДОУ №2 «Рябинка», МБДОУ №12 «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», МБДОУ №9 «Аленка». Нет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педагов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с высшей категорией во всех сельских детских садах и в МБДОУ «Детский сад № 10 «Ласточка».</w:t>
      </w:r>
    </w:p>
    <w:p w:rsidR="009553CA" w:rsidRPr="009553CA" w:rsidRDefault="009553CA" w:rsidP="00955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53CA" w:rsidRPr="009553CA" w:rsidRDefault="009553CA" w:rsidP="009553CA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          Высшую категорию имеют 22 педагога в 8 дошкольных учреждениях, что составляет 11% от общей численности педагогических работников ДОУ.</w:t>
      </w:r>
      <w:r w:rsidRPr="009553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553CA" w:rsidRPr="009553CA" w:rsidRDefault="009553CA" w:rsidP="009553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3C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9553CA" w:rsidRPr="009553CA" w:rsidRDefault="009553CA" w:rsidP="009553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84"/>
        <w:gridCol w:w="1104"/>
        <w:gridCol w:w="1104"/>
        <w:gridCol w:w="1053"/>
        <w:gridCol w:w="51"/>
      </w:tblGrid>
      <w:tr w:rsidR="009553CA" w:rsidRPr="009553CA" w:rsidTr="009553CA">
        <w:trPr>
          <w:gridAfter w:val="1"/>
          <w:wAfter w:w="51" w:type="dxa"/>
          <w:jc w:val="center"/>
        </w:trPr>
        <w:tc>
          <w:tcPr>
            <w:tcW w:w="6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</w:p>
        </w:tc>
      </w:tr>
      <w:tr w:rsidR="009553CA" w:rsidRPr="009553CA" w:rsidTr="009553CA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№2 «Рябинка»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№4 «Ромашка»     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№5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»   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МБДОУ «Детский сад  №7 «Колокольчик»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№8 «Виктория» 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 №9 «Алёнка»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 №10 «Ласточка»   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№12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» 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Кзыл-Ярский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«Исергаповский  детский сад»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Покровско-Урустамакский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Татарско-Тумбарлинский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Потапово-Тумбарлинский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Удмуртско-Ташлинский</w:t>
            </w:r>
            <w:proofErr w:type="spellEnd"/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    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Поповский  детский сад»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9553CA" w:rsidRPr="009553CA" w:rsidTr="009553CA">
        <w:trPr>
          <w:jc w:val="center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 xml:space="preserve"> МБДОУ «Александровский детский сад»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CA" w:rsidRPr="009553CA" w:rsidRDefault="009553CA" w:rsidP="00955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3C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9553CA" w:rsidRPr="009553CA" w:rsidRDefault="009553CA" w:rsidP="009553C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В течение года педагоги активно повышают уровень квалификации, обучаясь на КПК, участвуя в семинарах и 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val="ru-RU"/>
        </w:rPr>
        <w:t>вебинарах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. В связи со сложившейся 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val="ru-RU"/>
        </w:rPr>
        <w:t>эпидобстановкой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 кардинально изменились некоторые формы работы. Активно внедряются дистанционные формы работы с детьми и взаимодействия с родителями, а также повышения профессиональной компетентности и передового педагогического опыта. Повышение квалификации эффективно осуществлялось (в условиях самоизоляции) на КПК в дистанционном режиме, 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val="ru-RU"/>
        </w:rPr>
        <w:t>онлайн-семинарах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val="ru-RU"/>
        </w:rPr>
        <w:t>вебинарах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553C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учреждениях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созданы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необходимые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роста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сотрудников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>:</w:t>
      </w:r>
    </w:p>
    <w:p w:rsidR="009553CA" w:rsidRPr="009553CA" w:rsidRDefault="009553CA" w:rsidP="009553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>разработаны планы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повышения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квалификации и </w:t>
      </w:r>
      <w:r w:rsidRPr="009553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переподготовки 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работников, планы аттестации педагогических кадров;</w:t>
      </w:r>
    </w:p>
    <w:p w:rsidR="009553CA" w:rsidRPr="009553CA" w:rsidRDefault="009553CA" w:rsidP="009553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педагоги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повышают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уровень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своего профессионального мастерства посредством самообразования и повышения квалификации. </w:t>
      </w:r>
    </w:p>
    <w:p w:rsidR="009553CA" w:rsidRPr="009553CA" w:rsidRDefault="009553CA" w:rsidP="009553CA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Материально-технические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условия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в целом  соответствуют</w:t>
      </w:r>
      <w:r w:rsidRPr="009553CA">
        <w:rPr>
          <w:rFonts w:ascii="Times New Roman" w:hAnsi="Times New Roman" w:cs="Times New Roman"/>
          <w:sz w:val="24"/>
          <w:szCs w:val="24"/>
          <w:lang w:val="ru-RU"/>
        </w:rPr>
        <w:tab/>
        <w:t>требованиям  федерального государственного образовательного стандарта дошкольного образования.</w:t>
      </w:r>
    </w:p>
    <w:p w:rsidR="009553CA" w:rsidRPr="009553CA" w:rsidRDefault="009553CA" w:rsidP="009553CA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>Помещения и территории учреждений соответствуют:</w:t>
      </w:r>
    </w:p>
    <w:p w:rsidR="009553CA" w:rsidRPr="009553CA" w:rsidRDefault="009553CA" w:rsidP="009553C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правилами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нормативамСанПиН2.4.1.3049-13,</w:t>
      </w:r>
    </w:p>
    <w:p w:rsidR="009553CA" w:rsidRPr="009553CA" w:rsidRDefault="009553CA" w:rsidP="009553C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правилам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пожарной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>;</w:t>
      </w:r>
    </w:p>
    <w:p w:rsidR="009553CA" w:rsidRPr="009553CA" w:rsidRDefault="009553CA" w:rsidP="009553C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53CA">
        <w:rPr>
          <w:rFonts w:ascii="Times New Roman" w:hAnsi="Times New Roman" w:cs="Times New Roman"/>
          <w:sz w:val="24"/>
          <w:szCs w:val="24"/>
          <w:lang w:val="ru-RU"/>
        </w:rPr>
        <w:t>возрасту и индивидуальным особенностям развития детей;</w:t>
      </w:r>
    </w:p>
    <w:p w:rsidR="009553CA" w:rsidRPr="009553CA" w:rsidRDefault="009553CA" w:rsidP="009553C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оснащенностипомещенийразвивающейпредметно-пространственнойсредой</w:t>
      </w:r>
    </w:p>
    <w:p w:rsidR="009553CA" w:rsidRPr="009553CA" w:rsidRDefault="009553CA" w:rsidP="009553C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53CA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Медицинская деятельность. </w:t>
      </w:r>
    </w:p>
    <w:p w:rsidR="009553CA" w:rsidRPr="009553CA" w:rsidRDefault="009553CA" w:rsidP="00955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Приоритетным направлением в деятельности дошкольных учреждений является охрана и укрепление здоровья, физическое воспитание. В 9 ДОУ в штатное расписание включены медицинские сёстры. Имеют лицензию</w:t>
      </w:r>
      <w:r w:rsidRPr="009553CA">
        <w:rPr>
          <w:rFonts w:ascii="Times New Roman" w:hAnsi="Times New Roman" w:cs="Times New Roman"/>
          <w:sz w:val="24"/>
          <w:szCs w:val="24"/>
        </w:rPr>
        <w:t xml:space="preserve"> 9 медицинских кабинетов. </w:t>
      </w:r>
    </w:p>
    <w:p w:rsidR="009553CA" w:rsidRPr="009553CA" w:rsidRDefault="009553CA" w:rsidP="009553CA">
      <w:pPr>
        <w:shd w:val="clear" w:color="auto" w:fill="FFFFFF"/>
        <w:spacing w:after="0" w:line="240" w:lineRule="auto"/>
        <w:ind w:left="14" w:firstLine="302"/>
        <w:jc w:val="both"/>
        <w:rPr>
          <w:rFonts w:ascii="Times New Roman" w:hAnsi="Times New Roman" w:cs="Times New Roman"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</w:t>
      </w:r>
      <w:r w:rsidRPr="009553CA">
        <w:rPr>
          <w:rFonts w:ascii="Times New Roman" w:hAnsi="Times New Roman" w:cs="Times New Roman"/>
          <w:b/>
          <w:sz w:val="24"/>
          <w:szCs w:val="24"/>
        </w:rPr>
        <w:t>Хозяйственная часть.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    В 2021 году был проведен капитальный ремонт в МБДОУ «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Потапово-Тумбарлинский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   В списке на капитальный ремонт остаются детские сады: МБДОУ «Детский сад № 1 «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>», МБДОУ «Александровский детский сад» МБДОУ «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Тат-Тумбарлинский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детский сад», МБДОУ «Исергаповский детский сад» МБДОУ «Поповский детский сад», МБДОУ «Детский сад № 10 «Ласточка».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/>
          <w:bCs/>
          <w:spacing w:val="2"/>
        </w:rPr>
      </w:pPr>
      <w:r w:rsidRPr="009553CA">
        <w:rPr>
          <w:b/>
          <w:bCs/>
          <w:spacing w:val="2"/>
        </w:rPr>
        <w:t xml:space="preserve">        Методическая работа.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Cs/>
          <w:spacing w:val="2"/>
        </w:rPr>
      </w:pPr>
      <w:r w:rsidRPr="009553CA">
        <w:rPr>
          <w:b/>
          <w:bCs/>
          <w:spacing w:val="2"/>
        </w:rPr>
        <w:t xml:space="preserve">         </w:t>
      </w:r>
      <w:r w:rsidRPr="009553CA">
        <w:rPr>
          <w:bCs/>
          <w:spacing w:val="2"/>
        </w:rPr>
        <w:t>Деятельность ДОУ района направлена на обеспечение развития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 Воспитательно-образовательный проце</w:t>
      </w:r>
      <w:proofErr w:type="gramStart"/>
      <w:r w:rsidRPr="009553CA">
        <w:rPr>
          <w:bCs/>
          <w:spacing w:val="2"/>
        </w:rPr>
        <w:t>сс вкл</w:t>
      </w:r>
      <w:proofErr w:type="gramEnd"/>
      <w:r w:rsidRPr="009553CA">
        <w:rPr>
          <w:bCs/>
          <w:spacing w:val="2"/>
        </w:rPr>
        <w:t>ючает в себя пять направлений: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Cs/>
          <w:spacing w:val="2"/>
        </w:rPr>
      </w:pPr>
      <w:r w:rsidRPr="009553CA">
        <w:rPr>
          <w:bCs/>
          <w:spacing w:val="2"/>
        </w:rPr>
        <w:t>- познавательное развитие;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Cs/>
          <w:spacing w:val="2"/>
        </w:rPr>
      </w:pPr>
      <w:r w:rsidRPr="009553CA">
        <w:rPr>
          <w:bCs/>
          <w:spacing w:val="2"/>
        </w:rPr>
        <w:lastRenderedPageBreak/>
        <w:t>- речевое развитие;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Cs/>
          <w:spacing w:val="2"/>
        </w:rPr>
      </w:pPr>
      <w:r w:rsidRPr="009553CA">
        <w:rPr>
          <w:bCs/>
          <w:spacing w:val="2"/>
        </w:rPr>
        <w:t>- социально-коммуникативное развитие;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Cs/>
          <w:spacing w:val="2"/>
        </w:rPr>
      </w:pPr>
      <w:r w:rsidRPr="009553CA">
        <w:rPr>
          <w:bCs/>
          <w:spacing w:val="2"/>
        </w:rPr>
        <w:t>-физическое развитие;</w:t>
      </w:r>
    </w:p>
    <w:p w:rsidR="009553CA" w:rsidRPr="009553CA" w:rsidRDefault="009553CA" w:rsidP="009553CA">
      <w:pPr>
        <w:pStyle w:val="a3"/>
        <w:spacing w:before="0" w:beforeAutospacing="0" w:after="0" w:afterAutospacing="0"/>
        <w:jc w:val="both"/>
        <w:rPr>
          <w:bCs/>
          <w:spacing w:val="2"/>
        </w:rPr>
      </w:pPr>
      <w:r w:rsidRPr="009553CA">
        <w:rPr>
          <w:bCs/>
          <w:spacing w:val="2"/>
        </w:rPr>
        <w:t>-художественно-эстетическое развитие.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  Анализируя методический блок, необходимо отметить, что все дошкольные учреждения имеют лицензию на образовательную деятельность. 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553C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Обеспечению качества образования в ДОУ способствуют не только реализация основного содержания, направленное на обеспечение стандарта дошкольного образования, но и дополнительное образование.</w:t>
      </w:r>
      <w:r w:rsidRPr="009553CA">
        <w:rPr>
          <w:rFonts w:ascii="Times New Roman" w:hAnsi="Times New Roman" w:cs="Times New Roman"/>
          <w:sz w:val="24"/>
          <w:szCs w:val="24"/>
        </w:rPr>
        <w:t xml:space="preserve"> Из 17 ДОУ – 9 имеют лицензию по дополнительным услугам.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3CA">
        <w:rPr>
          <w:rFonts w:ascii="Times New Roman" w:hAnsi="Times New Roman" w:cs="Times New Roman"/>
          <w:b/>
          <w:sz w:val="24"/>
          <w:szCs w:val="24"/>
        </w:rPr>
        <w:t>Программное обеспечение: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Во всех учреждениях разработаны и реализуются основная образовательная программа дошкольного образования (далее – ООП ДО) в соответствии с требованиями федеральных государственных образовательных стандартов (далее – ФГОС) дошкольного образования</w:t>
      </w:r>
      <w:proofErr w:type="gramStart"/>
      <w:r w:rsidRPr="009553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553CA">
        <w:rPr>
          <w:rFonts w:ascii="Times New Roman" w:hAnsi="Times New Roman" w:cs="Times New Roman"/>
          <w:sz w:val="24"/>
          <w:szCs w:val="24"/>
        </w:rPr>
        <w:t xml:space="preserve">Из 17 ДОУ и 5 дошкольных групп – 21 ведут деятельность по ООП ДО, написанной по примерной программе дошкольного образования «От рождения до школы» под редакцией Н.Е.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, МБДОУ «Детский сад № 10 «Ласточка» по программе  «Детский сад 2100».          Определены 9 </w:t>
      </w:r>
      <w:proofErr w:type="gramStart"/>
      <w:r w:rsidRPr="009553CA">
        <w:rPr>
          <w:rFonts w:ascii="Times New Roman" w:hAnsi="Times New Roman" w:cs="Times New Roman"/>
          <w:sz w:val="24"/>
          <w:szCs w:val="24"/>
        </w:rPr>
        <w:t>базовых</w:t>
      </w:r>
      <w:proofErr w:type="gramEnd"/>
      <w:r w:rsidRPr="009553CA">
        <w:rPr>
          <w:rFonts w:ascii="Times New Roman" w:hAnsi="Times New Roman" w:cs="Times New Roman"/>
          <w:sz w:val="24"/>
          <w:szCs w:val="24"/>
        </w:rPr>
        <w:t xml:space="preserve"> ДОУ, в</w:t>
      </w:r>
      <w:r w:rsidRPr="00955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 малокомплектные ДОУ закрепленными за базовыми дошкольными образовательными учреждениями для оказания методической помощи.</w:t>
      </w:r>
      <w:r w:rsidRPr="009553CA">
        <w:rPr>
          <w:rFonts w:ascii="Times New Roman" w:hAnsi="Times New Roman" w:cs="Times New Roman"/>
          <w:sz w:val="24"/>
          <w:szCs w:val="24"/>
        </w:rPr>
        <w:t xml:space="preserve"> С целью повышения качества образовательного процесса организовано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детских садов, практикуется проведение совместных педагогических советов, ведется методическое сопровождение подготовки к конкурсам и мероприятиям муниципального и республиканского уровня. Налажена систематическая консультативная работа для педагогов со стороны старших воспитателей и узких специалистов базовых детских садов.</w:t>
      </w:r>
    </w:p>
    <w:p w:rsidR="009553CA" w:rsidRPr="009553CA" w:rsidRDefault="009553CA" w:rsidP="009553C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Все дошкольные учреждения разработали образовательные программы в соответствии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ФГОС ДО,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учетом региональных условий. Уставы ДОУ приведены в соответствии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Федеральным законом ФЗ-273 «Об образовании в Российской Федерации»</w:t>
      </w:r>
      <w:r w:rsidRPr="00955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также обновлена  нормативная база детских садов.</w:t>
      </w:r>
    </w:p>
    <w:p w:rsidR="009553CA" w:rsidRPr="009553CA" w:rsidRDefault="009553CA" w:rsidP="009553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Методическая работа организована через работу профессиональных объединений работников дошкольных учреждений – единые методические дни, семинары, конкурсы. Функционирует 7 методических объединений </w:t>
      </w:r>
      <w:r w:rsidRPr="009553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по следующим направлениям:</w:t>
      </w:r>
      <w:r w:rsidRPr="009553CA">
        <w:rPr>
          <w:rFonts w:ascii="Times New Roman" w:hAnsi="Times New Roman" w:cs="Times New Roman"/>
          <w:sz w:val="24"/>
          <w:szCs w:val="24"/>
        </w:rPr>
        <w:br/>
        <w:t>МО воспитателей раннего возраста; МО воспитателей младшего и среднего возраста, МО воспитателей старшего и подготовительного возраста, МО музыкальных руководителей; МО воспитателей по обучению татарскому языку; МО по инновационной деятельности, МО заведующих и старших воспитателей ДОУ.</w:t>
      </w:r>
    </w:p>
    <w:p w:rsidR="009553CA" w:rsidRPr="009553CA" w:rsidRDefault="009553CA" w:rsidP="009553C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Работа методических объединений ведется по плану. Каждое объединение в течение учебного года провело 4 - заседания и семинаров. В связи сои сложившейся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эпидситуацией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многие семинары были организованы на платформе </w:t>
      </w:r>
      <w:r w:rsidRPr="009553C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553CA">
        <w:rPr>
          <w:rFonts w:ascii="Times New Roman" w:hAnsi="Times New Roman" w:cs="Times New Roman"/>
          <w:sz w:val="24"/>
          <w:szCs w:val="24"/>
        </w:rPr>
        <w:t>.</w:t>
      </w:r>
    </w:p>
    <w:p w:rsidR="009553CA" w:rsidRPr="009553CA" w:rsidRDefault="009553CA" w:rsidP="009553CA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9553C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В течение года работала базовая площадка по реализации ФГОС </w:t>
      </w:r>
      <w:proofErr w:type="gramStart"/>
      <w:r w:rsidRPr="009553CA">
        <w:rPr>
          <w:rFonts w:ascii="Times New Roman" w:hAnsi="Times New Roman" w:cs="Times New Roman"/>
          <w:bCs/>
          <w:spacing w:val="-1"/>
          <w:sz w:val="24"/>
          <w:szCs w:val="24"/>
        </w:rPr>
        <w:t>ДО</w:t>
      </w:r>
      <w:proofErr w:type="gramEnd"/>
      <w:r w:rsidRPr="009553C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, </w:t>
      </w:r>
      <w:proofErr w:type="gramStart"/>
      <w:r w:rsidRPr="009553CA">
        <w:rPr>
          <w:rFonts w:ascii="Times New Roman" w:hAnsi="Times New Roman" w:cs="Times New Roman"/>
          <w:bCs/>
          <w:spacing w:val="-1"/>
          <w:sz w:val="24"/>
          <w:szCs w:val="24"/>
        </w:rPr>
        <w:t>были</w:t>
      </w:r>
      <w:proofErr w:type="gramEnd"/>
      <w:r w:rsidRPr="009553C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проведены семинары, мастер-классы, открытые занятия.</w:t>
      </w:r>
    </w:p>
    <w:p w:rsidR="009553CA" w:rsidRPr="009553CA" w:rsidRDefault="009553CA" w:rsidP="009553CA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    </w:t>
      </w:r>
      <w:r w:rsidRPr="009553C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5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Большую роль в развитии и росте творческого потенциала педагогов и дошкольных образовательных учреждений является конкурсное движение. Были организованы и проведены: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>- Муниципальный этап республиканского конкурса профессионального мастерства «Воспитатель года – 2021»;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- </w:t>
      </w:r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Муниципальный этап республиканского конкурса «</w:t>
      </w:r>
      <w:proofErr w:type="spellStart"/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>Джалиловские</w:t>
      </w:r>
      <w:proofErr w:type="spellEnd"/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чтения»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9553CA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- </w:t>
      </w:r>
      <w:r w:rsidRPr="009553CA">
        <w:rPr>
          <w:rFonts w:ascii="Times New Roman" w:hAnsi="Times New Roman" w:cs="Times New Roman"/>
          <w:sz w:val="24"/>
          <w:szCs w:val="24"/>
        </w:rPr>
        <w:t>Муниципальный конкурс «Лучшая новогодняя елочная игрушка»;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Муниципальный этап республиканского конкурса «Лучший </w:t>
      </w:r>
      <w:proofErr w:type="spellStart"/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>билингвальный</w:t>
      </w:r>
      <w:proofErr w:type="spellEnd"/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детский сад»;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- </w:t>
      </w:r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Муниципальный этап республиканского конкурса профессионального мастерства «Воспитатель года – 2021»;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9553CA">
        <w:rPr>
          <w:rFonts w:ascii="Times New Roman" w:hAnsi="Times New Roman" w:cs="Times New Roman"/>
          <w:sz w:val="24"/>
          <w:szCs w:val="24"/>
        </w:rPr>
        <w:t>Муниципальный этап Республиканского конкурса «Дорога БЕЗ опасности»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-Муниципальный конкурс на лучшие авторские игры и пособия по обучению родному языку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«Вернисаж идей»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-Муниципальный смотр-конкурс для педагогов «Организация предметно-развивающей среды по экологическому воспитанию</w:t>
      </w:r>
    </w:p>
    <w:p w:rsidR="009553CA" w:rsidRPr="009553CA" w:rsidRDefault="009553CA" w:rsidP="009553CA">
      <w:pPr>
        <w:pStyle w:val="2"/>
        <w:spacing w:before="0" w:after="0"/>
        <w:jc w:val="both"/>
        <w:textAlignment w:val="baseline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9553CA">
        <w:rPr>
          <w:rFonts w:ascii="Times New Roman" w:hAnsi="Times New Roman"/>
          <w:sz w:val="24"/>
          <w:szCs w:val="24"/>
        </w:rPr>
        <w:t xml:space="preserve">   - </w:t>
      </w:r>
      <w:r w:rsidRPr="009553CA">
        <w:rPr>
          <w:rFonts w:ascii="Times New Roman" w:hAnsi="Times New Roman"/>
          <w:b w:val="0"/>
          <w:bCs w:val="0"/>
          <w:i w:val="0"/>
          <w:sz w:val="24"/>
          <w:szCs w:val="24"/>
        </w:rPr>
        <w:t>Муниципальный</w:t>
      </w:r>
      <w:r w:rsidRPr="009553CA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этап Республиканского конкурса творческих работ «Рабочей профессией славится мой Татарстан!», посвященного 100-летию образования ТАССР»</w:t>
      </w:r>
    </w:p>
    <w:p w:rsidR="009553CA" w:rsidRPr="009553CA" w:rsidRDefault="009553CA" w:rsidP="009553CA">
      <w:pPr>
        <w:pStyle w:val="11"/>
        <w:ind w:firstLine="0"/>
        <w:rPr>
          <w:bCs/>
          <w:sz w:val="24"/>
          <w:szCs w:val="24"/>
        </w:rPr>
      </w:pPr>
      <w:r w:rsidRPr="009553CA">
        <w:rPr>
          <w:bCs/>
          <w:color w:val="000000"/>
          <w:sz w:val="24"/>
          <w:szCs w:val="24"/>
        </w:rPr>
        <w:t xml:space="preserve">-Муниципальный </w:t>
      </w:r>
      <w:r w:rsidRPr="009553CA">
        <w:rPr>
          <w:bCs/>
          <w:sz w:val="24"/>
          <w:szCs w:val="24"/>
        </w:rPr>
        <w:t>конкурс сценариев по безопасности дорожного движения, посвященный 85-летию образования службы ГАИ-ГИБДД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553CA">
        <w:rPr>
          <w:rFonts w:ascii="Times New Roman" w:hAnsi="Times New Roman" w:cs="Times New Roman"/>
          <w:sz w:val="24"/>
          <w:szCs w:val="24"/>
        </w:rPr>
        <w:t xml:space="preserve">- Муниципальный конкурс  </w:t>
      </w:r>
      <w:r w:rsidRPr="009553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конкурсе агитбригад «Вместе – за безопасность дорожного движения!»,  посвященный 85-ой годовщине образования службы ГАИ-ГИБДД </w:t>
      </w:r>
      <w:r w:rsidRPr="009553CA">
        <w:rPr>
          <w:rFonts w:ascii="Times New Roman" w:eastAsia="Calibri" w:hAnsi="Times New Roman" w:cs="Times New Roman"/>
          <w:sz w:val="24"/>
          <w:szCs w:val="24"/>
        </w:rPr>
        <w:t xml:space="preserve">Муниципальный смотр-конкурс среди </w:t>
      </w:r>
      <w:r w:rsidRPr="009553CA">
        <w:rPr>
          <w:rFonts w:ascii="Times New Roman" w:hAnsi="Times New Roman" w:cs="Times New Roman"/>
          <w:sz w:val="24"/>
          <w:szCs w:val="24"/>
        </w:rPr>
        <w:t xml:space="preserve">воспитанников дошкольных образовательных учреждений  «Татар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кызчыгы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-2021», </w:t>
      </w:r>
      <w:r w:rsidRPr="009553CA">
        <w:rPr>
          <w:rFonts w:ascii="Times New Roman" w:hAnsi="Times New Roman" w:cs="Times New Roman"/>
          <w:bCs/>
          <w:color w:val="000000"/>
          <w:sz w:val="24"/>
          <w:szCs w:val="24"/>
        </w:rPr>
        <w:t>посвященный  Году родных</w:t>
      </w:r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bCs/>
          <w:color w:val="000000"/>
          <w:sz w:val="24"/>
          <w:szCs w:val="24"/>
        </w:rPr>
        <w:t>языков и народного единства</w:t>
      </w:r>
      <w:proofErr w:type="gramEnd"/>
    </w:p>
    <w:p w:rsidR="009553CA" w:rsidRPr="009553CA" w:rsidRDefault="009553CA" w:rsidP="009553CA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9553CA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Pr="009553CA">
        <w:rPr>
          <w:rFonts w:ascii="Times New Roman" w:hAnsi="Times New Roman" w:cs="Times New Roman"/>
          <w:bCs/>
          <w:sz w:val="24"/>
          <w:szCs w:val="24"/>
        </w:rPr>
        <w:t xml:space="preserve"> фестиваль  – конкурс  «Цветок дружбы»,  посвященный </w:t>
      </w:r>
      <w:r w:rsidRPr="009553CA">
        <w:rPr>
          <w:rFonts w:ascii="Times New Roman" w:hAnsi="Times New Roman" w:cs="Times New Roman"/>
          <w:sz w:val="24"/>
          <w:szCs w:val="24"/>
        </w:rPr>
        <w:t>«Году</w:t>
      </w:r>
      <w:r w:rsidRPr="009553CA">
        <w:rPr>
          <w:rFonts w:ascii="Times New Roman" w:hAnsi="Times New Roman" w:cs="Times New Roman"/>
          <w:bCs/>
          <w:sz w:val="24"/>
          <w:szCs w:val="24"/>
        </w:rPr>
        <w:t xml:space="preserve"> родных языков и народного единства» </w:t>
      </w:r>
      <w:r w:rsidRPr="009553CA">
        <w:rPr>
          <w:rFonts w:ascii="Times New Roman" w:hAnsi="Times New Roman" w:cs="Times New Roman"/>
          <w:sz w:val="24"/>
          <w:szCs w:val="24"/>
        </w:rPr>
        <w:t>среди семей воспитанников дошкольных образовательных  учреждений.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55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9553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Достигнуты следующие результаты: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>- Воспитатель МБДОУ «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детский сад» Нурутдинова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CA">
        <w:rPr>
          <w:rFonts w:ascii="Times New Roman" w:hAnsi="Times New Roman" w:cs="Times New Roman"/>
          <w:sz w:val="24"/>
          <w:szCs w:val="24"/>
        </w:rPr>
        <w:t>Рамимовна</w:t>
      </w:r>
      <w:proofErr w:type="spellEnd"/>
      <w:r w:rsidRPr="009553CA">
        <w:rPr>
          <w:rFonts w:ascii="Times New Roman" w:hAnsi="Times New Roman" w:cs="Times New Roman"/>
          <w:sz w:val="24"/>
          <w:szCs w:val="24"/>
        </w:rPr>
        <w:t xml:space="preserve"> вошла в десятку лучших воспитателей Республиканского этапа Всероссийского конкурса профессионального мастерства «Воспитатель года-2021» в номинации "Воспитатель группы с родным языком воспитания".</w:t>
      </w: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 - МБДОУ «Детский сад № 7 «Колокольчик» стал дипломантом в номинации</w:t>
      </w:r>
      <w:r w:rsidRPr="009553CA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детских юношеских театров «</w:t>
      </w:r>
      <w:proofErr w:type="spellStart"/>
      <w:r w:rsidRPr="009553CA">
        <w:rPr>
          <w:rFonts w:ascii="Times New Roman" w:hAnsi="Times New Roman" w:cs="Times New Roman"/>
          <w:b/>
          <w:sz w:val="24"/>
          <w:szCs w:val="24"/>
        </w:rPr>
        <w:t>Сайяр</w:t>
      </w:r>
      <w:proofErr w:type="spellEnd"/>
      <w:r w:rsidRPr="009553CA">
        <w:rPr>
          <w:rFonts w:ascii="Times New Roman" w:hAnsi="Times New Roman" w:cs="Times New Roman"/>
          <w:b/>
          <w:sz w:val="24"/>
          <w:szCs w:val="24"/>
        </w:rPr>
        <w:t>»;</w:t>
      </w:r>
    </w:p>
    <w:p w:rsidR="009553CA" w:rsidRP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hAnsi="Times New Roman" w:cs="Times New Roman"/>
          <w:sz w:val="24"/>
          <w:szCs w:val="24"/>
          <w:lang w:eastAsia="en-US"/>
        </w:rPr>
        <w:t>- МБДОУ «Детский сад № 1 «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eastAsia="en-US"/>
        </w:rPr>
        <w:t>Алсу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eastAsia="en-US"/>
        </w:rPr>
        <w:t>» 1 место в республиканском дистанционном конкурсе-фестивале творчества на английском языке «</w:t>
      </w:r>
      <w:r w:rsidRPr="009553CA">
        <w:rPr>
          <w:rFonts w:ascii="Times New Roman" w:hAnsi="Times New Roman" w:cs="Times New Roman"/>
          <w:sz w:val="24"/>
          <w:szCs w:val="24"/>
          <w:lang w:val="en-US" w:eastAsia="en-US"/>
        </w:rPr>
        <w:t>English</w:t>
      </w:r>
      <w:r w:rsidRPr="009553C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  <w:lang w:val="en-US" w:eastAsia="en-US"/>
        </w:rPr>
        <w:t>art</w:t>
      </w:r>
      <w:r w:rsidRPr="009553C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  <w:lang w:val="en-US" w:eastAsia="en-US"/>
        </w:rPr>
        <w:t>festival</w:t>
      </w:r>
      <w:r w:rsidRPr="009553CA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:rsidR="009553CA" w:rsidRP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hAnsi="Times New Roman" w:cs="Times New Roman"/>
          <w:sz w:val="24"/>
          <w:szCs w:val="24"/>
          <w:lang w:eastAsia="en-US"/>
        </w:rPr>
        <w:t>- МБДОУ «Детский сад № 5 «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eastAsia="en-US"/>
        </w:rPr>
        <w:t>Бэлэкэч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eastAsia="en-US"/>
        </w:rPr>
        <w:t xml:space="preserve">» лауреаты 1 степени, МБДОУ «Детский сад № 2 «Рябинка» и МБДОУ «Детский сад № 8 «Виктория, дипломанты 2 степени во Всероссийском фестивале детско-юношеской песни Игоря Русских, посвященной 85- </w:t>
      </w:r>
      <w:proofErr w:type="spellStart"/>
      <w:r w:rsidRPr="009553CA">
        <w:rPr>
          <w:rFonts w:ascii="Times New Roman" w:hAnsi="Times New Roman" w:cs="Times New Roman"/>
          <w:sz w:val="24"/>
          <w:szCs w:val="24"/>
          <w:lang w:eastAsia="en-US"/>
        </w:rPr>
        <w:t>летию</w:t>
      </w:r>
      <w:proofErr w:type="spellEnd"/>
      <w:r w:rsidRPr="009553CA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образования ГИБДД.</w:t>
      </w:r>
    </w:p>
    <w:p w:rsidR="009553CA" w:rsidRP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hAnsi="Times New Roman" w:cs="Times New Roman"/>
          <w:sz w:val="24"/>
          <w:szCs w:val="24"/>
          <w:lang w:eastAsia="en-US"/>
        </w:rPr>
        <w:t>Педагоги стали победителями и призерами Республиканского профессионального конкурса «Играем речь, развиваем»</w:t>
      </w: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553CA">
        <w:rPr>
          <w:rFonts w:ascii="Times New Roman" w:hAnsi="Times New Roman" w:cs="Times New Roman"/>
          <w:sz w:val="24"/>
          <w:szCs w:val="24"/>
          <w:lang w:eastAsia="en-US"/>
        </w:rPr>
        <w:t>Воспитанники и педагоги стали победителями и призерами Республиканского конкурса «Рабочей профессией славится Татарстан»</w:t>
      </w: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P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553CA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Показатели уровня развития выпускников:</w:t>
      </w:r>
    </w:p>
    <w:p w:rsidR="009553CA" w:rsidRPr="009553CA" w:rsidRDefault="009553CA" w:rsidP="009553CA">
      <w:pPr>
        <w:spacing w:after="0" w:line="240" w:lineRule="auto"/>
        <w:ind w:firstLine="1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9553C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      </w:t>
      </w:r>
    </w:p>
    <w:tbl>
      <w:tblPr>
        <w:tblW w:w="11625" w:type="dxa"/>
        <w:tblInd w:w="-1452" w:type="dxa"/>
        <w:tblLayout w:type="fixed"/>
        <w:tblLook w:val="04A0"/>
      </w:tblPr>
      <w:tblGrid>
        <w:gridCol w:w="503"/>
        <w:gridCol w:w="1766"/>
        <w:gridCol w:w="709"/>
        <w:gridCol w:w="851"/>
        <w:gridCol w:w="708"/>
        <w:gridCol w:w="709"/>
        <w:gridCol w:w="850"/>
        <w:gridCol w:w="567"/>
        <w:gridCol w:w="567"/>
        <w:gridCol w:w="851"/>
        <w:gridCol w:w="709"/>
        <w:gridCol w:w="567"/>
        <w:gridCol w:w="850"/>
        <w:gridCol w:w="851"/>
        <w:gridCol w:w="567"/>
      </w:tblGrid>
      <w:tr w:rsidR="009553CA" w:rsidRPr="00EF38B8" w:rsidTr="00EF38B8">
        <w:trPr>
          <w:trHeight w:val="315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            </w:t>
            </w:r>
            <w:proofErr w:type="spellStart"/>
            <w:proofErr w:type="gramStart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ДОУ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</w:t>
            </w:r>
            <w:proofErr w:type="gramStart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.-</w:t>
            </w:r>
            <w:proofErr w:type="gramEnd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во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выпускников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Показатели уровня развития выпускников ДОУ (2020-21 г.)</w:t>
            </w:r>
          </w:p>
        </w:tc>
      </w:tr>
      <w:tr w:rsidR="009553CA" w:rsidRPr="00EF38B8" w:rsidTr="00EF38B8">
        <w:trPr>
          <w:trHeight w:val="91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Регуляторный компонент деятельности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Предпосылки к учебной деятельности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Пространственные представления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Мыслительная деятельность</w:t>
            </w:r>
          </w:p>
        </w:tc>
      </w:tr>
      <w:tr w:rsidR="009553CA" w:rsidRPr="00EF38B8" w:rsidTr="00EF38B8">
        <w:trPr>
          <w:trHeight w:val="127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(2,5-4,0 баллов)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частично (2-2,49 баллов)   %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 </w:t>
            </w: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(менее 2 баллов) %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(2,5-4,0 баллов)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частично (2-2,49 баллов)   %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 </w:t>
            </w: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(менее 2 баллов) 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(2,5-4,0 баллов)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частично (2-2,49 баллов)   %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 </w:t>
            </w: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proofErr w:type="gram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.(</w:t>
            </w:r>
            <w:proofErr w:type="gram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менее 2 баллов) %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(2,5-4,0 баллов)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частично (2-2,49 баллов)   %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 </w:t>
            </w: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сформир</w:t>
            </w:r>
            <w:proofErr w:type="spellEnd"/>
            <w:proofErr w:type="gram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.(</w:t>
            </w:r>
            <w:proofErr w:type="gram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менее 2 баллов) % </w:t>
            </w:r>
          </w:p>
        </w:tc>
      </w:tr>
      <w:tr w:rsidR="009553CA" w:rsidRPr="00EF38B8" w:rsidTr="00EF38B8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(14)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47(8)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24(4)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29(5)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82(14)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6(1)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88(15)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12(2)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42(16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22(8)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36(14)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73(28)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24(9)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3(1)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26(9)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7(3)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26(10)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23(9)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97(28)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100(39)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76(30)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21(8)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74(29)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23(9)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3(1)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43(18)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6(3)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67(28)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33(14)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89(16)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11(3)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90(17)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90(17)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МБДОУ №12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98(45)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54(25)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37(17)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8(4)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84(39)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13(6)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2(1)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Александровский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89(8)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45(4)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33(3)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56(5)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33(3)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11(1)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Алексеевская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50(1)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Исергаповский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Кзыл-Ярский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78(14)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Крым-Сарайская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Новозареченская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Новочутинская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Покрово-Урустамакский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Поповский 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Потапово-Тумбарлинский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Татарско-Кандызская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60(2)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40(2)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80(4)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60(3)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20(1)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80(4)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64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Татарско-Тумбарлинский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Удмуртско-Ташлинский</w:t>
            </w:r>
            <w:proofErr w:type="spellEnd"/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50(1)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3CA" w:rsidRPr="00EF38B8" w:rsidTr="00EF38B8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FD3684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  <w:r w:rsidR="009553CA"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(241)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FD36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FD3684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553CA"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(306)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(3)10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(0,3)1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(244)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19,2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3,7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(271)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CA" w:rsidRPr="00EF38B8" w:rsidRDefault="009553CA" w:rsidP="00EF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38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4(14)</w:t>
            </w:r>
          </w:p>
        </w:tc>
      </w:tr>
    </w:tbl>
    <w:p w:rsidR="009553CA" w:rsidRPr="00EF38B8" w:rsidRDefault="009553CA" w:rsidP="009553CA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  <w:lang w:eastAsia="en-US"/>
        </w:rPr>
      </w:pPr>
    </w:p>
    <w:p w:rsidR="009553CA" w:rsidRPr="009553CA" w:rsidRDefault="009553CA" w:rsidP="009553CA">
      <w:pPr>
        <w:pStyle w:val="a4"/>
        <w:ind w:left="218" w:right="685" w:firstLine="707"/>
      </w:pPr>
      <w:r w:rsidRPr="009553CA">
        <w:t xml:space="preserve">Подводя итоги учебно-методической работы, считаем необходимым </w:t>
      </w:r>
      <w:proofErr w:type="gramStart"/>
      <w:r w:rsidRPr="009553CA">
        <w:t>отметить</w:t>
      </w:r>
      <w:proofErr w:type="gramEnd"/>
      <w:r w:rsidRPr="009553CA">
        <w:t>, что в</w:t>
      </w:r>
      <w:r w:rsidRPr="009553CA">
        <w:rPr>
          <w:spacing w:val="1"/>
        </w:rPr>
        <w:t xml:space="preserve"> </w:t>
      </w:r>
      <w:r w:rsidRPr="009553CA">
        <w:t>целом</w:t>
      </w:r>
      <w:r w:rsidRPr="009553CA">
        <w:rPr>
          <w:spacing w:val="1"/>
        </w:rPr>
        <w:t xml:space="preserve"> </w:t>
      </w:r>
      <w:r w:rsidRPr="009553CA">
        <w:t>реализация</w:t>
      </w:r>
      <w:r w:rsidRPr="009553CA">
        <w:rPr>
          <w:spacing w:val="1"/>
        </w:rPr>
        <w:t xml:space="preserve"> </w:t>
      </w:r>
      <w:r w:rsidRPr="009553CA">
        <w:t>годовых</w:t>
      </w:r>
      <w:r w:rsidRPr="009553CA">
        <w:rPr>
          <w:spacing w:val="1"/>
        </w:rPr>
        <w:t xml:space="preserve"> </w:t>
      </w:r>
      <w:r w:rsidRPr="009553CA">
        <w:t>задач,</w:t>
      </w:r>
      <w:r w:rsidRPr="009553CA">
        <w:rPr>
          <w:spacing w:val="1"/>
        </w:rPr>
        <w:t xml:space="preserve"> </w:t>
      </w:r>
      <w:r w:rsidRPr="009553CA">
        <w:t>поставленных</w:t>
      </w:r>
      <w:r w:rsidRPr="009553CA">
        <w:rPr>
          <w:spacing w:val="1"/>
        </w:rPr>
        <w:t xml:space="preserve"> </w:t>
      </w:r>
      <w:r w:rsidRPr="009553CA">
        <w:t>на</w:t>
      </w:r>
      <w:r w:rsidRPr="009553CA">
        <w:rPr>
          <w:spacing w:val="1"/>
        </w:rPr>
        <w:t xml:space="preserve"> </w:t>
      </w:r>
      <w:r w:rsidRPr="009553CA">
        <w:t>2020-2021</w:t>
      </w:r>
      <w:r w:rsidRPr="009553CA">
        <w:rPr>
          <w:spacing w:val="1"/>
        </w:rPr>
        <w:t xml:space="preserve"> </w:t>
      </w:r>
      <w:r w:rsidRPr="009553CA">
        <w:t>учебный</w:t>
      </w:r>
      <w:r w:rsidRPr="009553CA">
        <w:rPr>
          <w:spacing w:val="1"/>
        </w:rPr>
        <w:t xml:space="preserve"> </w:t>
      </w:r>
      <w:r w:rsidRPr="009553CA">
        <w:t>год</w:t>
      </w:r>
      <w:r w:rsidRPr="009553CA">
        <w:rPr>
          <w:spacing w:val="1"/>
        </w:rPr>
        <w:t xml:space="preserve"> </w:t>
      </w:r>
      <w:r w:rsidRPr="009553CA">
        <w:t>перед</w:t>
      </w:r>
      <w:r w:rsidRPr="009553CA">
        <w:rPr>
          <w:spacing w:val="1"/>
        </w:rPr>
        <w:t xml:space="preserve"> </w:t>
      </w:r>
      <w:r w:rsidRPr="009553CA">
        <w:t>дошкольным</w:t>
      </w:r>
      <w:r w:rsidRPr="009553CA">
        <w:rPr>
          <w:spacing w:val="1"/>
        </w:rPr>
        <w:t xml:space="preserve"> </w:t>
      </w:r>
      <w:r w:rsidRPr="009553CA">
        <w:t>сообществом</w:t>
      </w:r>
      <w:r w:rsidRPr="009553CA">
        <w:rPr>
          <w:spacing w:val="1"/>
        </w:rPr>
        <w:t xml:space="preserve"> Б</w:t>
      </w:r>
      <w:r w:rsidRPr="009553CA">
        <w:t>авлинского района,</w:t>
      </w:r>
      <w:r w:rsidRPr="009553CA">
        <w:rPr>
          <w:spacing w:val="1"/>
        </w:rPr>
        <w:t xml:space="preserve"> </w:t>
      </w:r>
      <w:r w:rsidRPr="009553CA">
        <w:t>продолжается.</w:t>
      </w:r>
      <w:r w:rsidRPr="009553CA">
        <w:rPr>
          <w:spacing w:val="1"/>
        </w:rPr>
        <w:t xml:space="preserve"> </w:t>
      </w:r>
      <w:r w:rsidRPr="009553CA">
        <w:t>Вместе</w:t>
      </w:r>
      <w:r w:rsidRPr="009553CA">
        <w:rPr>
          <w:spacing w:val="1"/>
        </w:rPr>
        <w:t xml:space="preserve"> </w:t>
      </w:r>
      <w:r w:rsidRPr="009553CA">
        <w:t>с</w:t>
      </w:r>
      <w:r w:rsidRPr="009553CA">
        <w:rPr>
          <w:spacing w:val="1"/>
        </w:rPr>
        <w:t xml:space="preserve"> </w:t>
      </w:r>
      <w:r w:rsidRPr="009553CA">
        <w:t>тем</w:t>
      </w:r>
      <w:r w:rsidRPr="009553CA">
        <w:rPr>
          <w:spacing w:val="1"/>
        </w:rPr>
        <w:t xml:space="preserve"> </w:t>
      </w:r>
      <w:r w:rsidRPr="009553CA">
        <w:t>имеются</w:t>
      </w:r>
      <w:r w:rsidRPr="009553CA">
        <w:rPr>
          <w:spacing w:val="1"/>
        </w:rPr>
        <w:t xml:space="preserve"> </w:t>
      </w:r>
      <w:r w:rsidRPr="009553CA">
        <w:t>проблемы</w:t>
      </w:r>
      <w:r w:rsidRPr="009553CA">
        <w:rPr>
          <w:spacing w:val="-3"/>
        </w:rPr>
        <w:t xml:space="preserve"> </w:t>
      </w:r>
      <w:r w:rsidRPr="009553CA">
        <w:t>методического,</w:t>
      </w:r>
      <w:r w:rsidRPr="009553CA">
        <w:rPr>
          <w:spacing w:val="-4"/>
        </w:rPr>
        <w:t xml:space="preserve"> </w:t>
      </w:r>
      <w:r w:rsidRPr="009553CA">
        <w:t>кадрового, управленческого</w:t>
      </w:r>
      <w:r w:rsidRPr="009553CA">
        <w:rPr>
          <w:spacing w:val="-3"/>
        </w:rPr>
        <w:t xml:space="preserve"> </w:t>
      </w:r>
      <w:r w:rsidRPr="009553CA">
        <w:t>характера,</w:t>
      </w:r>
      <w:r w:rsidRPr="009553CA">
        <w:rPr>
          <w:spacing w:val="-3"/>
        </w:rPr>
        <w:t xml:space="preserve"> </w:t>
      </w:r>
      <w:r w:rsidRPr="009553CA">
        <w:t>которые</w:t>
      </w:r>
      <w:r w:rsidRPr="009553CA">
        <w:rPr>
          <w:spacing w:val="-4"/>
        </w:rPr>
        <w:t xml:space="preserve"> </w:t>
      </w:r>
      <w:r w:rsidRPr="009553CA">
        <w:t>требуют</w:t>
      </w:r>
      <w:r w:rsidRPr="009553CA">
        <w:rPr>
          <w:spacing w:val="-3"/>
        </w:rPr>
        <w:t xml:space="preserve"> </w:t>
      </w:r>
      <w:r w:rsidRPr="009553CA">
        <w:t>решения:</w:t>
      </w:r>
    </w:p>
    <w:p w:rsidR="009553CA" w:rsidRPr="009553CA" w:rsidRDefault="009553CA" w:rsidP="009553CA">
      <w:pPr>
        <w:pStyle w:val="a8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ind w:right="692"/>
        <w:jc w:val="both"/>
      </w:pPr>
      <w:r w:rsidRPr="009553CA">
        <w:t>необходимость</w:t>
      </w:r>
      <w:r w:rsidRPr="009553CA">
        <w:rPr>
          <w:spacing w:val="1"/>
        </w:rPr>
        <w:t xml:space="preserve"> </w:t>
      </w:r>
      <w:r w:rsidRPr="009553CA">
        <w:t>дальнейшего</w:t>
      </w:r>
      <w:r w:rsidRPr="009553CA">
        <w:rPr>
          <w:spacing w:val="1"/>
        </w:rPr>
        <w:t xml:space="preserve"> </w:t>
      </w:r>
      <w:r w:rsidRPr="009553CA">
        <w:t>повышения</w:t>
      </w:r>
      <w:r w:rsidRPr="009553CA">
        <w:rPr>
          <w:spacing w:val="1"/>
        </w:rPr>
        <w:t xml:space="preserve"> </w:t>
      </w:r>
      <w:r w:rsidRPr="009553CA">
        <w:t>компетентности</w:t>
      </w:r>
      <w:r w:rsidRPr="009553CA">
        <w:rPr>
          <w:spacing w:val="1"/>
        </w:rPr>
        <w:t xml:space="preserve"> </w:t>
      </w:r>
      <w:r w:rsidRPr="009553CA">
        <w:t>педагогов</w:t>
      </w:r>
      <w:r w:rsidRPr="009553CA">
        <w:rPr>
          <w:spacing w:val="1"/>
        </w:rPr>
        <w:t xml:space="preserve"> </w:t>
      </w:r>
      <w:r w:rsidRPr="009553CA">
        <w:t>ДОУ</w:t>
      </w:r>
      <w:r w:rsidRPr="009553CA">
        <w:rPr>
          <w:spacing w:val="1"/>
        </w:rPr>
        <w:t xml:space="preserve"> </w:t>
      </w:r>
      <w:r w:rsidRPr="009553CA">
        <w:t>в</w:t>
      </w:r>
      <w:r w:rsidRPr="009553CA">
        <w:rPr>
          <w:spacing w:val="1"/>
        </w:rPr>
        <w:t xml:space="preserve"> </w:t>
      </w:r>
      <w:r w:rsidRPr="009553CA">
        <w:t>части</w:t>
      </w:r>
      <w:r w:rsidRPr="009553CA">
        <w:rPr>
          <w:spacing w:val="1"/>
        </w:rPr>
        <w:t xml:space="preserve"> </w:t>
      </w:r>
      <w:r w:rsidRPr="009553CA">
        <w:t>организации</w:t>
      </w:r>
      <w:r w:rsidRPr="009553CA">
        <w:rPr>
          <w:spacing w:val="1"/>
        </w:rPr>
        <w:t xml:space="preserve"> </w:t>
      </w:r>
      <w:r w:rsidRPr="009553CA">
        <w:t>образовательного</w:t>
      </w:r>
      <w:r w:rsidRPr="009553CA">
        <w:rPr>
          <w:spacing w:val="1"/>
        </w:rPr>
        <w:t xml:space="preserve"> </w:t>
      </w:r>
      <w:r w:rsidRPr="009553CA">
        <w:t>процесса</w:t>
      </w:r>
      <w:r w:rsidRPr="009553CA">
        <w:rPr>
          <w:spacing w:val="1"/>
        </w:rPr>
        <w:t xml:space="preserve"> </w:t>
      </w:r>
      <w:r w:rsidRPr="009553CA">
        <w:t>на</w:t>
      </w:r>
      <w:r w:rsidRPr="009553CA">
        <w:rPr>
          <w:spacing w:val="1"/>
        </w:rPr>
        <w:t xml:space="preserve"> </w:t>
      </w:r>
      <w:r w:rsidRPr="009553CA">
        <w:t>родном</w:t>
      </w:r>
      <w:r w:rsidRPr="009553CA">
        <w:rPr>
          <w:spacing w:val="1"/>
        </w:rPr>
        <w:t xml:space="preserve"> </w:t>
      </w:r>
      <w:r w:rsidRPr="009553CA">
        <w:t>языке,</w:t>
      </w:r>
      <w:r w:rsidRPr="009553CA">
        <w:rPr>
          <w:spacing w:val="1"/>
        </w:rPr>
        <w:t xml:space="preserve"> </w:t>
      </w:r>
      <w:proofErr w:type="spellStart"/>
      <w:r w:rsidRPr="009553CA">
        <w:lastRenderedPageBreak/>
        <w:t>билингвального</w:t>
      </w:r>
      <w:proofErr w:type="spellEnd"/>
      <w:r w:rsidRPr="009553CA">
        <w:rPr>
          <w:spacing w:val="1"/>
        </w:rPr>
        <w:t xml:space="preserve"> </w:t>
      </w:r>
      <w:r w:rsidRPr="009553CA">
        <w:t>и</w:t>
      </w:r>
      <w:r w:rsidRPr="009553CA">
        <w:rPr>
          <w:spacing w:val="1"/>
        </w:rPr>
        <w:t xml:space="preserve"> </w:t>
      </w:r>
      <w:proofErr w:type="spellStart"/>
      <w:r w:rsidRPr="009553CA">
        <w:t>полилингвального</w:t>
      </w:r>
      <w:proofErr w:type="spellEnd"/>
      <w:r w:rsidRPr="009553CA">
        <w:rPr>
          <w:spacing w:val="-1"/>
        </w:rPr>
        <w:t xml:space="preserve"> </w:t>
      </w:r>
      <w:r w:rsidRPr="009553CA">
        <w:t>образования дошкольников;</w:t>
      </w:r>
    </w:p>
    <w:p w:rsidR="009553CA" w:rsidRPr="009553CA" w:rsidRDefault="009553CA" w:rsidP="009553CA">
      <w:pPr>
        <w:pStyle w:val="a8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before="1"/>
        <w:ind w:hanging="361"/>
        <w:jc w:val="both"/>
      </w:pPr>
      <w:r w:rsidRPr="009553CA">
        <w:t>недостаточный</w:t>
      </w:r>
      <w:r w:rsidRPr="009553CA">
        <w:rPr>
          <w:spacing w:val="-3"/>
        </w:rPr>
        <w:t xml:space="preserve"> </w:t>
      </w:r>
      <w:r w:rsidRPr="009553CA">
        <w:t>уровень</w:t>
      </w:r>
      <w:r w:rsidRPr="009553CA">
        <w:rPr>
          <w:spacing w:val="-4"/>
        </w:rPr>
        <w:t xml:space="preserve"> </w:t>
      </w:r>
      <w:r w:rsidRPr="009553CA">
        <w:t>развития</w:t>
      </w:r>
      <w:r w:rsidRPr="009553CA">
        <w:rPr>
          <w:spacing w:val="-7"/>
        </w:rPr>
        <w:t xml:space="preserve"> </w:t>
      </w:r>
      <w:r w:rsidRPr="009553CA">
        <w:t>предметно-пространственной</w:t>
      </w:r>
      <w:r w:rsidRPr="009553CA">
        <w:rPr>
          <w:spacing w:val="-4"/>
        </w:rPr>
        <w:t xml:space="preserve"> </w:t>
      </w:r>
      <w:r w:rsidRPr="009553CA">
        <w:t>среды</w:t>
      </w:r>
      <w:r w:rsidRPr="009553CA">
        <w:rPr>
          <w:spacing w:val="-4"/>
        </w:rPr>
        <w:t xml:space="preserve"> </w:t>
      </w:r>
      <w:r w:rsidRPr="009553CA">
        <w:t>детских</w:t>
      </w:r>
      <w:r w:rsidRPr="009553CA">
        <w:rPr>
          <w:spacing w:val="-2"/>
        </w:rPr>
        <w:t xml:space="preserve"> </w:t>
      </w:r>
      <w:r w:rsidRPr="009553CA">
        <w:t>садов;</w:t>
      </w:r>
    </w:p>
    <w:p w:rsidR="009553CA" w:rsidRPr="009553CA" w:rsidRDefault="009553CA" w:rsidP="009553CA">
      <w:pPr>
        <w:pStyle w:val="a8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before="2"/>
        <w:ind w:right="692"/>
        <w:jc w:val="both"/>
      </w:pPr>
      <w:r w:rsidRPr="009553CA">
        <w:t>необходимость</w:t>
      </w:r>
      <w:r w:rsidRPr="009553CA">
        <w:rPr>
          <w:spacing w:val="1"/>
        </w:rPr>
        <w:t xml:space="preserve"> </w:t>
      </w:r>
      <w:r w:rsidRPr="009553CA">
        <w:t>развития</w:t>
      </w:r>
      <w:r w:rsidRPr="009553CA">
        <w:rPr>
          <w:spacing w:val="1"/>
        </w:rPr>
        <w:t xml:space="preserve"> </w:t>
      </w:r>
      <w:r w:rsidRPr="009553CA">
        <w:t>сети</w:t>
      </w:r>
      <w:r w:rsidRPr="009553CA">
        <w:rPr>
          <w:spacing w:val="1"/>
        </w:rPr>
        <w:t xml:space="preserve"> </w:t>
      </w:r>
      <w:r w:rsidRPr="009553CA">
        <w:t>консультационных</w:t>
      </w:r>
      <w:r w:rsidRPr="009553CA">
        <w:rPr>
          <w:spacing w:val="1"/>
        </w:rPr>
        <w:t xml:space="preserve"> </w:t>
      </w:r>
      <w:r w:rsidRPr="009553CA">
        <w:t>центров</w:t>
      </w:r>
      <w:r w:rsidRPr="009553CA">
        <w:rPr>
          <w:spacing w:val="1"/>
        </w:rPr>
        <w:t xml:space="preserve"> </w:t>
      </w:r>
      <w:r w:rsidRPr="009553CA">
        <w:t>на</w:t>
      </w:r>
      <w:r w:rsidRPr="009553CA">
        <w:rPr>
          <w:spacing w:val="1"/>
        </w:rPr>
        <w:t xml:space="preserve"> </w:t>
      </w:r>
      <w:r w:rsidRPr="009553CA">
        <w:t>базе</w:t>
      </w:r>
      <w:r w:rsidRPr="009553CA">
        <w:rPr>
          <w:spacing w:val="1"/>
        </w:rPr>
        <w:t xml:space="preserve"> </w:t>
      </w:r>
      <w:r w:rsidRPr="009553CA">
        <w:t>ДОУ,</w:t>
      </w:r>
      <w:r w:rsidRPr="009553CA">
        <w:rPr>
          <w:spacing w:val="1"/>
        </w:rPr>
        <w:t xml:space="preserve"> </w:t>
      </w:r>
      <w:r w:rsidRPr="009553CA">
        <w:t>деятельность</w:t>
      </w:r>
      <w:r w:rsidRPr="009553CA">
        <w:rPr>
          <w:spacing w:val="-57"/>
        </w:rPr>
        <w:t xml:space="preserve"> </w:t>
      </w:r>
      <w:r w:rsidRPr="009553CA">
        <w:t>которых направлена на повышение компетентности родителей воспитанников в вопросах</w:t>
      </w:r>
      <w:r w:rsidRPr="009553CA">
        <w:rPr>
          <w:spacing w:val="-57"/>
        </w:rPr>
        <w:t xml:space="preserve"> </w:t>
      </w:r>
      <w:r w:rsidRPr="009553CA">
        <w:t>образования</w:t>
      </w:r>
      <w:r w:rsidRPr="009553CA">
        <w:rPr>
          <w:spacing w:val="-1"/>
        </w:rPr>
        <w:t xml:space="preserve"> </w:t>
      </w:r>
      <w:r w:rsidRPr="009553CA">
        <w:t>и воспитания</w:t>
      </w:r>
      <w:r w:rsidRPr="009553CA">
        <w:rPr>
          <w:spacing w:val="-1"/>
        </w:rPr>
        <w:t xml:space="preserve"> </w:t>
      </w:r>
      <w:r w:rsidRPr="009553CA">
        <w:t>детей, в</w:t>
      </w:r>
      <w:r w:rsidRPr="009553CA">
        <w:rPr>
          <w:spacing w:val="-2"/>
        </w:rPr>
        <w:t xml:space="preserve"> </w:t>
      </w:r>
      <w:r w:rsidRPr="009553CA">
        <w:t>том числе</w:t>
      </w:r>
      <w:r w:rsidRPr="009553CA">
        <w:rPr>
          <w:spacing w:val="-2"/>
        </w:rPr>
        <w:t xml:space="preserve"> </w:t>
      </w:r>
      <w:r w:rsidRPr="009553CA">
        <w:t>раннего</w:t>
      </w:r>
      <w:r w:rsidRPr="009553CA">
        <w:rPr>
          <w:spacing w:val="-1"/>
        </w:rPr>
        <w:t xml:space="preserve"> </w:t>
      </w:r>
      <w:r w:rsidRPr="009553CA">
        <w:t>возраста;</w:t>
      </w:r>
    </w:p>
    <w:p w:rsidR="009553CA" w:rsidRPr="009553CA" w:rsidRDefault="009553CA" w:rsidP="009553CA">
      <w:pPr>
        <w:pStyle w:val="a8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before="7"/>
        <w:ind w:left="926" w:right="2060" w:hanging="708"/>
        <w:jc w:val="both"/>
      </w:pPr>
      <w:r w:rsidRPr="009553CA">
        <w:t>необходимость совершенствования деятельности инновационных площадок.</w:t>
      </w:r>
      <w:r w:rsidRPr="009553CA">
        <w:rPr>
          <w:spacing w:val="-57"/>
        </w:rPr>
        <w:t xml:space="preserve">   </w:t>
      </w:r>
      <w:r w:rsidRPr="009553CA">
        <w:t>В</w:t>
      </w:r>
      <w:r w:rsidRPr="009553CA">
        <w:rPr>
          <w:spacing w:val="-3"/>
        </w:rPr>
        <w:t xml:space="preserve"> </w:t>
      </w:r>
      <w:r w:rsidRPr="009553CA">
        <w:t>связи с</w:t>
      </w:r>
      <w:r w:rsidRPr="009553CA">
        <w:rPr>
          <w:spacing w:val="-1"/>
        </w:rPr>
        <w:t xml:space="preserve"> </w:t>
      </w:r>
      <w:r w:rsidRPr="009553CA">
        <w:t>вышесказанным</w:t>
      </w:r>
      <w:r w:rsidRPr="009553CA">
        <w:rPr>
          <w:spacing w:val="-2"/>
        </w:rPr>
        <w:t xml:space="preserve"> </w:t>
      </w:r>
      <w:r w:rsidRPr="009553CA">
        <w:t>рекомендуем:</w:t>
      </w:r>
    </w:p>
    <w:p w:rsidR="009553CA" w:rsidRPr="009553CA" w:rsidRDefault="009553CA" w:rsidP="009553CA">
      <w:pPr>
        <w:pStyle w:val="a8"/>
        <w:widowControl w:val="0"/>
        <w:numPr>
          <w:ilvl w:val="1"/>
          <w:numId w:val="4"/>
        </w:numPr>
        <w:tabs>
          <w:tab w:val="left" w:pos="721"/>
        </w:tabs>
        <w:autoSpaceDE w:val="0"/>
        <w:autoSpaceDN w:val="0"/>
        <w:spacing w:before="5"/>
        <w:ind w:right="694"/>
        <w:jc w:val="both"/>
      </w:pPr>
      <w:r w:rsidRPr="009553CA">
        <w:t>Руководителям необходимо</w:t>
      </w:r>
      <w:r w:rsidRPr="009553CA">
        <w:rPr>
          <w:spacing w:val="1"/>
        </w:rPr>
        <w:t xml:space="preserve"> </w:t>
      </w:r>
      <w:r w:rsidRPr="009553CA">
        <w:t>усилить</w:t>
      </w:r>
      <w:r w:rsidRPr="009553CA">
        <w:rPr>
          <w:spacing w:val="1"/>
        </w:rPr>
        <w:t xml:space="preserve"> </w:t>
      </w:r>
      <w:r w:rsidRPr="009553CA">
        <w:t>работу</w:t>
      </w:r>
      <w:r w:rsidRPr="009553CA">
        <w:rPr>
          <w:spacing w:val="1"/>
        </w:rPr>
        <w:t xml:space="preserve"> </w:t>
      </w:r>
      <w:r w:rsidRPr="009553CA">
        <w:t>по</w:t>
      </w:r>
      <w:r w:rsidRPr="009553CA">
        <w:rPr>
          <w:spacing w:val="1"/>
        </w:rPr>
        <w:t xml:space="preserve"> </w:t>
      </w:r>
      <w:r w:rsidRPr="009553CA">
        <w:t>направлениям</w:t>
      </w:r>
      <w:r w:rsidRPr="009553CA">
        <w:rPr>
          <w:spacing w:val="1"/>
        </w:rPr>
        <w:t xml:space="preserve"> </w:t>
      </w:r>
      <w:r w:rsidRPr="009553CA">
        <w:t>инновационной</w:t>
      </w:r>
      <w:r w:rsidRPr="009553CA">
        <w:rPr>
          <w:spacing w:val="1"/>
        </w:rPr>
        <w:t xml:space="preserve"> </w:t>
      </w:r>
      <w:r w:rsidRPr="009553CA">
        <w:t>деятельности и создания на базе ДОУ</w:t>
      </w:r>
      <w:r w:rsidRPr="009553CA">
        <w:rPr>
          <w:spacing w:val="1"/>
        </w:rPr>
        <w:t xml:space="preserve"> и</w:t>
      </w:r>
      <w:r w:rsidRPr="009553CA">
        <w:t>нновационных, экспериментальных и опорных площадок, в</w:t>
      </w:r>
      <w:r w:rsidRPr="009553CA">
        <w:rPr>
          <w:spacing w:val="1"/>
        </w:rPr>
        <w:t xml:space="preserve"> </w:t>
      </w:r>
      <w:r w:rsidRPr="009553CA">
        <w:t>том</w:t>
      </w:r>
      <w:r w:rsidRPr="009553CA">
        <w:rPr>
          <w:spacing w:val="1"/>
        </w:rPr>
        <w:t xml:space="preserve"> </w:t>
      </w:r>
      <w:r w:rsidRPr="009553CA">
        <w:t>числе</w:t>
      </w:r>
      <w:r w:rsidRPr="009553CA">
        <w:rPr>
          <w:spacing w:val="1"/>
        </w:rPr>
        <w:t xml:space="preserve"> </w:t>
      </w:r>
      <w:r w:rsidRPr="009553CA">
        <w:t>через</w:t>
      </w:r>
      <w:r w:rsidRPr="009553CA">
        <w:rPr>
          <w:spacing w:val="1"/>
        </w:rPr>
        <w:t xml:space="preserve"> </w:t>
      </w:r>
      <w:r w:rsidRPr="009553CA">
        <w:t>сетевое</w:t>
      </w:r>
      <w:r w:rsidRPr="009553CA">
        <w:rPr>
          <w:spacing w:val="-1"/>
        </w:rPr>
        <w:t xml:space="preserve"> </w:t>
      </w:r>
      <w:r w:rsidRPr="009553CA">
        <w:t>взаимодействие, проведения телемостов;</w:t>
      </w:r>
    </w:p>
    <w:p w:rsidR="009553CA" w:rsidRPr="009553CA" w:rsidRDefault="009553CA" w:rsidP="009553CA">
      <w:pPr>
        <w:pStyle w:val="a4"/>
        <w:spacing w:before="10"/>
        <w:ind w:left="0"/>
      </w:pPr>
    </w:p>
    <w:p w:rsidR="009553CA" w:rsidRPr="009553CA" w:rsidRDefault="009553CA" w:rsidP="009553CA">
      <w:pPr>
        <w:pStyle w:val="a4"/>
        <w:ind w:left="218"/>
      </w:pPr>
      <w:r w:rsidRPr="009553CA">
        <w:t>Задачи:</w:t>
      </w:r>
    </w:p>
    <w:p w:rsidR="009553CA" w:rsidRPr="009553CA" w:rsidRDefault="009553CA" w:rsidP="009553CA">
      <w:pPr>
        <w:pStyle w:val="a8"/>
        <w:widowControl w:val="0"/>
        <w:numPr>
          <w:ilvl w:val="1"/>
          <w:numId w:val="4"/>
        </w:numPr>
        <w:tabs>
          <w:tab w:val="left" w:pos="939"/>
        </w:tabs>
        <w:autoSpaceDE w:val="0"/>
        <w:autoSpaceDN w:val="0"/>
        <w:spacing w:before="5"/>
        <w:ind w:left="938" w:right="691"/>
        <w:jc w:val="both"/>
      </w:pPr>
      <w:r w:rsidRPr="009553CA">
        <w:t>Принять меры по обеспечению доступности и повышение качества предоставления</w:t>
      </w:r>
      <w:r w:rsidRPr="009553CA">
        <w:rPr>
          <w:spacing w:val="1"/>
        </w:rPr>
        <w:t xml:space="preserve"> </w:t>
      </w:r>
      <w:r w:rsidRPr="009553CA">
        <w:t>дошкольного</w:t>
      </w:r>
      <w:r w:rsidRPr="009553CA">
        <w:rPr>
          <w:spacing w:val="-1"/>
        </w:rPr>
        <w:t xml:space="preserve"> </w:t>
      </w:r>
      <w:r w:rsidRPr="009553CA">
        <w:t>образования.</w:t>
      </w:r>
    </w:p>
    <w:p w:rsidR="009553CA" w:rsidRPr="009553CA" w:rsidRDefault="009553CA" w:rsidP="009553CA">
      <w:pPr>
        <w:pStyle w:val="a8"/>
        <w:widowControl w:val="0"/>
        <w:numPr>
          <w:ilvl w:val="1"/>
          <w:numId w:val="4"/>
        </w:numPr>
        <w:tabs>
          <w:tab w:val="left" w:pos="939"/>
        </w:tabs>
        <w:autoSpaceDE w:val="0"/>
        <w:autoSpaceDN w:val="0"/>
        <w:spacing w:before="4"/>
        <w:ind w:left="938" w:right="685"/>
        <w:jc w:val="both"/>
      </w:pPr>
      <w:r w:rsidRPr="009553CA">
        <w:t>Продолжить работу по созданию условий для профессионального развития педагогов</w:t>
      </w:r>
      <w:r w:rsidRPr="009553CA">
        <w:rPr>
          <w:spacing w:val="1"/>
        </w:rPr>
        <w:t xml:space="preserve"> </w:t>
      </w:r>
      <w:r w:rsidRPr="009553CA">
        <w:t>и руководителей</w:t>
      </w:r>
      <w:r w:rsidRPr="009553CA">
        <w:rPr>
          <w:spacing w:val="2"/>
        </w:rPr>
        <w:t xml:space="preserve"> </w:t>
      </w:r>
      <w:r w:rsidRPr="009553CA">
        <w:t>дошкольного образования.</w:t>
      </w:r>
    </w:p>
    <w:p w:rsidR="009553CA" w:rsidRPr="009553CA" w:rsidRDefault="009553CA" w:rsidP="009553CA">
      <w:pPr>
        <w:pStyle w:val="a8"/>
        <w:widowControl w:val="0"/>
        <w:numPr>
          <w:ilvl w:val="1"/>
          <w:numId w:val="4"/>
        </w:numPr>
        <w:tabs>
          <w:tab w:val="left" w:pos="939"/>
        </w:tabs>
        <w:autoSpaceDE w:val="0"/>
        <w:autoSpaceDN w:val="0"/>
        <w:spacing w:before="5"/>
        <w:ind w:left="938" w:right="693"/>
        <w:jc w:val="both"/>
      </w:pPr>
      <w:r w:rsidRPr="009553CA">
        <w:t>Продолжить</w:t>
      </w:r>
      <w:r w:rsidRPr="009553CA">
        <w:rPr>
          <w:spacing w:val="1"/>
        </w:rPr>
        <w:t xml:space="preserve"> </w:t>
      </w:r>
      <w:r w:rsidRPr="009553CA">
        <w:t>развитие</w:t>
      </w:r>
      <w:r w:rsidRPr="009553CA">
        <w:rPr>
          <w:spacing w:val="1"/>
        </w:rPr>
        <w:t xml:space="preserve"> </w:t>
      </w:r>
      <w:r w:rsidRPr="009553CA">
        <w:t>современных</w:t>
      </w:r>
      <w:r w:rsidRPr="009553CA">
        <w:rPr>
          <w:spacing w:val="1"/>
        </w:rPr>
        <w:t xml:space="preserve"> </w:t>
      </w:r>
      <w:r w:rsidRPr="009553CA">
        <w:t>форм</w:t>
      </w:r>
      <w:r w:rsidRPr="009553CA">
        <w:rPr>
          <w:spacing w:val="1"/>
        </w:rPr>
        <w:t xml:space="preserve"> </w:t>
      </w:r>
      <w:r w:rsidRPr="009553CA">
        <w:t>социального</w:t>
      </w:r>
      <w:r w:rsidRPr="009553CA">
        <w:rPr>
          <w:spacing w:val="1"/>
        </w:rPr>
        <w:t xml:space="preserve"> </w:t>
      </w:r>
      <w:r w:rsidRPr="009553CA">
        <w:t>партнѐрства</w:t>
      </w:r>
      <w:r w:rsidRPr="009553CA">
        <w:rPr>
          <w:spacing w:val="1"/>
        </w:rPr>
        <w:t xml:space="preserve"> </w:t>
      </w:r>
      <w:r w:rsidRPr="009553CA">
        <w:t>и</w:t>
      </w:r>
      <w:r w:rsidRPr="009553CA">
        <w:rPr>
          <w:spacing w:val="1"/>
        </w:rPr>
        <w:t xml:space="preserve"> </w:t>
      </w:r>
      <w:r w:rsidRPr="009553CA">
        <w:t>сетевого</w:t>
      </w:r>
      <w:r w:rsidRPr="009553CA">
        <w:rPr>
          <w:spacing w:val="-57"/>
        </w:rPr>
        <w:t xml:space="preserve"> </w:t>
      </w:r>
      <w:r w:rsidRPr="009553CA">
        <w:t>взаимодействия.</w:t>
      </w:r>
    </w:p>
    <w:p w:rsidR="009553CA" w:rsidRPr="009553CA" w:rsidRDefault="009553CA" w:rsidP="009553C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53CA">
        <w:rPr>
          <w:rFonts w:ascii="Times New Roman" w:hAnsi="Times New Roman" w:cs="Times New Roman"/>
          <w:sz w:val="24"/>
          <w:szCs w:val="24"/>
        </w:rPr>
        <w:t xml:space="preserve">Принять меры по обеспечению детских садах условий, соответствующих ФГОС </w:t>
      </w:r>
      <w:proofErr w:type="gramStart"/>
      <w:r w:rsidRPr="009553C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553CA">
        <w:rPr>
          <w:rFonts w:ascii="Times New Roman" w:hAnsi="Times New Roman" w:cs="Times New Roman"/>
          <w:sz w:val="24"/>
          <w:szCs w:val="24"/>
        </w:rPr>
        <w:t>,</w:t>
      </w:r>
      <w:r w:rsidRPr="009553C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9553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53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том числе</w:t>
      </w:r>
      <w:r w:rsidRPr="009553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для детей</w:t>
      </w:r>
      <w:r w:rsidRPr="009553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с</w:t>
      </w:r>
      <w:r w:rsidRPr="009553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ограниченными возможностями</w:t>
      </w:r>
      <w:r w:rsidRPr="009553C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553CA">
        <w:rPr>
          <w:rFonts w:ascii="Times New Roman" w:hAnsi="Times New Roman" w:cs="Times New Roman"/>
          <w:sz w:val="24"/>
          <w:szCs w:val="24"/>
        </w:rPr>
        <w:t>здоровья</w:t>
      </w:r>
    </w:p>
    <w:p w:rsidR="009553CA" w:rsidRPr="009553CA" w:rsidRDefault="009553CA" w:rsidP="009553C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553CA" w:rsidRPr="009553CA" w:rsidRDefault="009553CA" w:rsidP="009553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0706C4" w:rsidRPr="009553CA" w:rsidRDefault="000706C4" w:rsidP="00955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06C4" w:rsidRPr="009553CA" w:rsidSect="0038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97926"/>
    <w:multiLevelType w:val="hybridMultilevel"/>
    <w:tmpl w:val="60900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F76E7E"/>
    <w:multiLevelType w:val="hybridMultilevel"/>
    <w:tmpl w:val="6C5A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24046"/>
    <w:multiLevelType w:val="hybridMultilevel"/>
    <w:tmpl w:val="164E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C55BA0"/>
    <w:multiLevelType w:val="hybridMultilevel"/>
    <w:tmpl w:val="A56495B6"/>
    <w:lvl w:ilvl="0" w:tplc="D0226366">
      <w:numFmt w:val="bullet"/>
      <w:lvlText w:val="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2A5E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1006BB8">
      <w:numFmt w:val="bullet"/>
      <w:lvlText w:val="•"/>
      <w:lvlJc w:val="left"/>
      <w:pPr>
        <w:ind w:left="940" w:hanging="360"/>
      </w:pPr>
      <w:rPr>
        <w:lang w:val="ru-RU" w:eastAsia="en-US" w:bidi="ar-SA"/>
      </w:rPr>
    </w:lvl>
    <w:lvl w:ilvl="3" w:tplc="F990B342">
      <w:numFmt w:val="bullet"/>
      <w:lvlText w:val="•"/>
      <w:lvlJc w:val="left"/>
      <w:pPr>
        <w:ind w:left="2140" w:hanging="360"/>
      </w:pPr>
      <w:rPr>
        <w:lang w:val="ru-RU" w:eastAsia="en-US" w:bidi="ar-SA"/>
      </w:rPr>
    </w:lvl>
    <w:lvl w:ilvl="4" w:tplc="7062DA6C">
      <w:numFmt w:val="bullet"/>
      <w:lvlText w:val="•"/>
      <w:lvlJc w:val="left"/>
      <w:pPr>
        <w:ind w:left="3341" w:hanging="360"/>
      </w:pPr>
      <w:rPr>
        <w:lang w:val="ru-RU" w:eastAsia="en-US" w:bidi="ar-SA"/>
      </w:rPr>
    </w:lvl>
    <w:lvl w:ilvl="5" w:tplc="0986CE40">
      <w:numFmt w:val="bullet"/>
      <w:lvlText w:val="•"/>
      <w:lvlJc w:val="left"/>
      <w:pPr>
        <w:ind w:left="4542" w:hanging="360"/>
      </w:pPr>
      <w:rPr>
        <w:lang w:val="ru-RU" w:eastAsia="en-US" w:bidi="ar-SA"/>
      </w:rPr>
    </w:lvl>
    <w:lvl w:ilvl="6" w:tplc="E182DA30">
      <w:numFmt w:val="bullet"/>
      <w:lvlText w:val="•"/>
      <w:lvlJc w:val="left"/>
      <w:pPr>
        <w:ind w:left="5743" w:hanging="360"/>
      </w:pPr>
      <w:rPr>
        <w:lang w:val="ru-RU" w:eastAsia="en-US" w:bidi="ar-SA"/>
      </w:rPr>
    </w:lvl>
    <w:lvl w:ilvl="7" w:tplc="E98673EA">
      <w:numFmt w:val="bullet"/>
      <w:lvlText w:val="•"/>
      <w:lvlJc w:val="left"/>
      <w:pPr>
        <w:ind w:left="6944" w:hanging="360"/>
      </w:pPr>
      <w:rPr>
        <w:lang w:val="ru-RU" w:eastAsia="en-US" w:bidi="ar-SA"/>
      </w:rPr>
    </w:lvl>
    <w:lvl w:ilvl="8" w:tplc="798EE0F2">
      <w:numFmt w:val="bullet"/>
      <w:lvlText w:val="•"/>
      <w:lvlJc w:val="left"/>
      <w:pPr>
        <w:ind w:left="8144" w:hanging="360"/>
      </w:pPr>
      <w:rPr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53CA"/>
    <w:rsid w:val="000706C4"/>
    <w:rsid w:val="00383CB1"/>
    <w:rsid w:val="004428EA"/>
    <w:rsid w:val="009553CA"/>
    <w:rsid w:val="00EF38B8"/>
    <w:rsid w:val="00FD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3C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53C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semiHidden/>
    <w:unhideWhenUsed/>
    <w:rsid w:val="0095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9553CA"/>
    <w:pPr>
      <w:widowControl w:val="0"/>
      <w:autoSpaceDE w:val="0"/>
      <w:autoSpaceDN w:val="0"/>
      <w:spacing w:after="0" w:line="240" w:lineRule="auto"/>
      <w:ind w:left="57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9553C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Без интервала Знак"/>
    <w:link w:val="a7"/>
    <w:uiPriority w:val="99"/>
    <w:qFormat/>
    <w:locked/>
    <w:rsid w:val="009553CA"/>
    <w:rPr>
      <w:rFonts w:ascii="Calibri" w:eastAsia="Calibri" w:hAnsi="Calibri"/>
      <w:lang w:val="en-US" w:eastAsia="en-US"/>
    </w:rPr>
  </w:style>
  <w:style w:type="paragraph" w:styleId="a7">
    <w:name w:val="No Spacing"/>
    <w:link w:val="a6"/>
    <w:uiPriority w:val="99"/>
    <w:qFormat/>
    <w:rsid w:val="009553CA"/>
    <w:pPr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a8">
    <w:name w:val="List Paragraph"/>
    <w:basedOn w:val="a"/>
    <w:uiPriority w:val="1"/>
    <w:qFormat/>
    <w:rsid w:val="009553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9553CA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Без интервала1"/>
    <w:qFormat/>
    <w:rsid w:val="009553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1">
    <w:name w:val="Без интервала2"/>
    <w:uiPriority w:val="99"/>
    <w:rsid w:val="009553CA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1">
    <w:name w:val="Стиль1"/>
    <w:basedOn w:val="a"/>
    <w:rsid w:val="009553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2566</Words>
  <Characters>14631</Characters>
  <Application>Microsoft Office Word</Application>
  <DocSecurity>0</DocSecurity>
  <Lines>121</Lines>
  <Paragraphs>34</Paragraphs>
  <ScaleCrop>false</ScaleCrop>
  <Company/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2021-08-20T05:02:00Z</dcterms:created>
  <dcterms:modified xsi:type="dcterms:W3CDTF">2021-08-20T05:30:00Z</dcterms:modified>
</cp:coreProperties>
</file>