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DA" w:rsidRDefault="000B70DA" w:rsidP="000B70DA">
      <w:pPr>
        <w:jc w:val="both"/>
      </w:pPr>
      <w:r w:rsidRPr="000B70DA">
        <w:t xml:space="preserve">Обновленные требования федеральных государственных образовательных стандартов (ФГОС) для школы вступили в силу 1 сентября 2022 года и коснулись начального общего и основного общего </w:t>
      </w:r>
      <w:r>
        <w:t xml:space="preserve">образования. Школьники 1-4-х и </w:t>
      </w:r>
      <w:r w:rsidRPr="000B70DA">
        <w:t xml:space="preserve">5-х классов общеобразовательных организаций учатся по обновленным ФГОС в текущем учебном году. </w:t>
      </w:r>
    </w:p>
    <w:p w:rsidR="000B70DA" w:rsidRDefault="000B70DA" w:rsidP="000B70DA">
      <w:pPr>
        <w:jc w:val="both"/>
      </w:pPr>
      <w:r w:rsidRPr="000B70DA">
        <w:t xml:space="preserve">В 2023-2024 учебном году реализации обновленных ФГОС в школах продолжится. По обновленному ФГОС основного общего образованию будут учиться школьники с 5 по 8 класс. Так же с 1 сентября 2023 года по обновленному ФГОС среднего общего образования будут обучаться все учащиеся 10-х классов школ. </w:t>
      </w:r>
    </w:p>
    <w:p w:rsidR="002C3B62" w:rsidRDefault="000B70DA" w:rsidP="000B70DA">
      <w:pPr>
        <w:jc w:val="both"/>
      </w:pPr>
      <w:bookmarkStart w:id="0" w:name="_GoBack"/>
      <w:bookmarkEnd w:id="0"/>
      <w:r w:rsidRPr="000B70DA">
        <w:t>В целях обеспечения единства образовательного пространства Российской Федерации с 1 сентября 2023 года школы переходят на новые федеральные основные образовательные программы (ФООП). Это единые программы обучения, они устанавливают обязательный базовый уровень требований к содержанию общего образования. Школы должны привести свои основные образовательные программы в соответствие с федеральными к 1 сентября 2023 года.</w:t>
      </w:r>
    </w:p>
    <w:sectPr w:rsidR="002C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ED"/>
    <w:rsid w:val="000B70DA"/>
    <w:rsid w:val="002C3B62"/>
    <w:rsid w:val="00D9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E3CC"/>
  <w15:chartTrackingRefBased/>
  <w15:docId w15:val="{FBFB7104-8C4F-4349-B9B5-F1941B96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Камкина Евгения Борисовна</dc:creator>
  <cp:keywords/>
  <dc:description/>
  <cp:lastModifiedBy>Камкина Евгения Борисовна</cp:lastModifiedBy>
  <cp:revision>3</cp:revision>
  <dcterms:created xsi:type="dcterms:W3CDTF">2023-05-22T11:25:00Z</dcterms:created>
  <dcterms:modified xsi:type="dcterms:W3CDTF">2023-05-22T11:26:00Z</dcterms:modified>
</cp:coreProperties>
</file>