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47" w:rsidRPr="009C64FA" w:rsidRDefault="00677947" w:rsidP="00677947">
      <w:pPr>
        <w:shd w:val="clear" w:color="auto" w:fill="FFFFFF"/>
        <w:spacing w:before="100" w:beforeAutospacing="1" w:after="100" w:afterAutospacing="1"/>
        <w:ind w:left="567"/>
        <w:jc w:val="center"/>
        <w:rPr>
          <w:sz w:val="28"/>
          <w:szCs w:val="28"/>
        </w:rPr>
      </w:pPr>
      <w:r w:rsidRPr="009C64FA">
        <w:rPr>
          <w:sz w:val="28"/>
          <w:szCs w:val="28"/>
        </w:rPr>
        <w:fldChar w:fldCharType="begin"/>
      </w:r>
      <w:r w:rsidRPr="009C64FA">
        <w:rPr>
          <w:sz w:val="28"/>
          <w:szCs w:val="28"/>
        </w:rPr>
        <w:instrText xml:space="preserve"> HYPERLINK "https://edu.tatar.ru/alkeevo/roo" </w:instrText>
      </w:r>
      <w:r w:rsidRPr="009C64FA">
        <w:rPr>
          <w:sz w:val="28"/>
          <w:szCs w:val="28"/>
        </w:rPr>
        <w:fldChar w:fldCharType="separate"/>
      </w:r>
      <w:r w:rsidRPr="009C64FA">
        <w:rPr>
          <w:rStyle w:val="a9"/>
          <w:sz w:val="28"/>
          <w:szCs w:val="28"/>
        </w:rPr>
        <w:t xml:space="preserve">МКУ "УО </w:t>
      </w:r>
      <w:proofErr w:type="spellStart"/>
      <w:r w:rsidRPr="009C64FA">
        <w:rPr>
          <w:rStyle w:val="a9"/>
          <w:sz w:val="28"/>
          <w:szCs w:val="28"/>
        </w:rPr>
        <w:t>Алькеевского</w:t>
      </w:r>
      <w:proofErr w:type="spellEnd"/>
      <w:r w:rsidRPr="009C64FA">
        <w:rPr>
          <w:rStyle w:val="a9"/>
          <w:sz w:val="28"/>
          <w:szCs w:val="28"/>
        </w:rPr>
        <w:t xml:space="preserve"> муниципального района Республики Татарстан"</w:t>
      </w:r>
      <w:r w:rsidRPr="009C64FA">
        <w:rPr>
          <w:sz w:val="28"/>
          <w:szCs w:val="28"/>
        </w:rPr>
        <w:fldChar w:fldCharType="end"/>
      </w: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Default="00677947" w:rsidP="00677947">
      <w:pPr>
        <w:pStyle w:val="a7"/>
        <w:rPr>
          <w:szCs w:val="32"/>
        </w:rPr>
      </w:pPr>
    </w:p>
    <w:p w:rsidR="00677947" w:rsidRPr="00611CA3" w:rsidRDefault="00677947" w:rsidP="00677947">
      <w:pPr>
        <w:pStyle w:val="a7"/>
        <w:rPr>
          <w:szCs w:val="32"/>
        </w:rPr>
      </w:pPr>
      <w:r w:rsidRPr="00611CA3">
        <w:rPr>
          <w:szCs w:val="32"/>
        </w:rPr>
        <w:t xml:space="preserve">План работы </w:t>
      </w:r>
    </w:p>
    <w:p w:rsidR="00677947" w:rsidRPr="00611CA3" w:rsidRDefault="00677947" w:rsidP="00677947">
      <w:pPr>
        <w:pStyle w:val="a7"/>
        <w:rPr>
          <w:szCs w:val="32"/>
        </w:rPr>
      </w:pPr>
      <w:r>
        <w:rPr>
          <w:szCs w:val="32"/>
        </w:rPr>
        <w:t xml:space="preserve">Районного </w:t>
      </w:r>
      <w:r w:rsidRPr="00611CA3">
        <w:rPr>
          <w:szCs w:val="32"/>
        </w:rPr>
        <w:t xml:space="preserve">методического объединения  учителей </w:t>
      </w:r>
      <w:r>
        <w:rPr>
          <w:szCs w:val="32"/>
        </w:rPr>
        <w:t>математики</w:t>
      </w:r>
    </w:p>
    <w:p w:rsidR="00677947" w:rsidRPr="00611CA3" w:rsidRDefault="00677947" w:rsidP="00677947">
      <w:pPr>
        <w:pStyle w:val="a7"/>
        <w:rPr>
          <w:szCs w:val="32"/>
        </w:rPr>
      </w:pPr>
      <w:proofErr w:type="spellStart"/>
      <w:r w:rsidRPr="00611CA3">
        <w:rPr>
          <w:szCs w:val="32"/>
        </w:rPr>
        <w:t>Алькеевского</w:t>
      </w:r>
      <w:proofErr w:type="spellEnd"/>
      <w:r w:rsidRPr="00611CA3">
        <w:rPr>
          <w:szCs w:val="32"/>
        </w:rPr>
        <w:t xml:space="preserve"> муниципального района Республики Татарстан</w:t>
      </w:r>
    </w:p>
    <w:p w:rsidR="00677947" w:rsidRPr="00611CA3" w:rsidRDefault="00677947" w:rsidP="00677947">
      <w:pPr>
        <w:ind w:left="-720"/>
        <w:jc w:val="center"/>
        <w:rPr>
          <w:b/>
          <w:bCs/>
          <w:sz w:val="32"/>
          <w:szCs w:val="32"/>
        </w:rPr>
      </w:pPr>
      <w:r w:rsidRPr="00611CA3">
        <w:rPr>
          <w:b/>
          <w:bCs/>
          <w:sz w:val="32"/>
          <w:szCs w:val="32"/>
        </w:rPr>
        <w:t>на  20</w:t>
      </w:r>
      <w:r>
        <w:rPr>
          <w:b/>
          <w:bCs/>
          <w:sz w:val="32"/>
          <w:szCs w:val="32"/>
        </w:rPr>
        <w:t>22</w:t>
      </w:r>
      <w:r w:rsidRPr="00611CA3">
        <w:rPr>
          <w:b/>
          <w:bCs/>
          <w:sz w:val="32"/>
          <w:szCs w:val="32"/>
        </w:rPr>
        <w:t>-20</w:t>
      </w:r>
      <w:r>
        <w:rPr>
          <w:b/>
          <w:bCs/>
          <w:sz w:val="32"/>
          <w:szCs w:val="32"/>
        </w:rPr>
        <w:t>23</w:t>
      </w:r>
      <w:r w:rsidRPr="00611CA3">
        <w:rPr>
          <w:b/>
          <w:bCs/>
          <w:sz w:val="32"/>
          <w:szCs w:val="32"/>
        </w:rPr>
        <w:t>учебный год</w:t>
      </w:r>
    </w:p>
    <w:p w:rsidR="00753FA0" w:rsidRDefault="00753FA0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</w:p>
    <w:p w:rsidR="00677947" w:rsidRPr="00753FA0" w:rsidRDefault="00677947" w:rsidP="00753FA0">
      <w:pPr>
        <w:pStyle w:val="1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bookmarkStart w:id="0" w:name="_GoBack"/>
      <w:bookmarkEnd w:id="0"/>
    </w:p>
    <w:p w:rsidR="00C855E3" w:rsidRPr="00753FA0" w:rsidRDefault="00C855E3" w:rsidP="00C855E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53FA0">
        <w:rPr>
          <w:b/>
          <w:color w:val="000000"/>
          <w:sz w:val="28"/>
          <w:szCs w:val="28"/>
        </w:rPr>
        <w:lastRenderedPageBreak/>
        <w:t xml:space="preserve">Тема: </w:t>
      </w:r>
      <w:r w:rsidRPr="00753FA0">
        <w:rPr>
          <w:rFonts w:eastAsia="Arial"/>
          <w:b/>
          <w:i/>
          <w:color w:val="000000"/>
          <w:sz w:val="28"/>
          <w:szCs w:val="28"/>
        </w:rPr>
        <w:t>Повышение качества школьного математич</w:t>
      </w:r>
      <w:r w:rsidR="00B2566B" w:rsidRPr="00753FA0">
        <w:rPr>
          <w:rFonts w:eastAsia="Arial"/>
          <w:b/>
          <w:i/>
          <w:color w:val="000000"/>
          <w:sz w:val="28"/>
          <w:szCs w:val="28"/>
        </w:rPr>
        <w:t xml:space="preserve">еского образования </w:t>
      </w:r>
      <w:r w:rsidR="00F60A6F" w:rsidRPr="00753FA0">
        <w:rPr>
          <w:rFonts w:eastAsia="Arial"/>
          <w:b/>
          <w:i/>
          <w:color w:val="000000"/>
          <w:sz w:val="28"/>
          <w:szCs w:val="28"/>
        </w:rPr>
        <w:t>в условиях</w:t>
      </w:r>
      <w:r w:rsidR="00B2566B" w:rsidRPr="00753FA0">
        <w:rPr>
          <w:rFonts w:eastAsia="Arial"/>
          <w:b/>
          <w:i/>
          <w:color w:val="000000"/>
          <w:sz w:val="28"/>
          <w:szCs w:val="28"/>
        </w:rPr>
        <w:t xml:space="preserve"> реализации обновлённых ФГОС ООО</w:t>
      </w:r>
      <w:r w:rsidRPr="00753FA0">
        <w:rPr>
          <w:b/>
          <w:color w:val="000000"/>
          <w:sz w:val="28"/>
          <w:szCs w:val="28"/>
        </w:rPr>
        <w:t>.</w:t>
      </w:r>
    </w:p>
    <w:p w:rsidR="00C855E3" w:rsidRPr="00753FA0" w:rsidRDefault="00C855E3" w:rsidP="00C855E3">
      <w:pPr>
        <w:pStyle w:val="1"/>
        <w:spacing w:before="240"/>
        <w:ind w:left="180" w:right="-187" w:hanging="180"/>
        <w:jc w:val="both"/>
        <w:rPr>
          <w:sz w:val="28"/>
          <w:szCs w:val="28"/>
        </w:rPr>
      </w:pPr>
      <w:r w:rsidRPr="00753FA0">
        <w:rPr>
          <w:b/>
          <w:sz w:val="28"/>
          <w:szCs w:val="28"/>
        </w:rPr>
        <w:t xml:space="preserve">Цель: </w:t>
      </w:r>
      <w:r w:rsidRPr="00753FA0">
        <w:rPr>
          <w:sz w:val="28"/>
          <w:szCs w:val="28"/>
        </w:rPr>
        <w:t>Обеспечить повышение уровня профессиональной компетентности и мастерства, совершенствование деятельности педагогов для достижения оптимальных результатов в образовании, воспитании и развитии учащихся</w:t>
      </w:r>
    </w:p>
    <w:p w:rsidR="00C855E3" w:rsidRPr="00753FA0" w:rsidRDefault="00C855E3" w:rsidP="00C855E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753FA0">
        <w:rPr>
          <w:b/>
          <w:color w:val="000000"/>
          <w:sz w:val="28"/>
          <w:szCs w:val="28"/>
        </w:rPr>
        <w:t xml:space="preserve">Задачи: 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Повышение воспитательного потенциала, профильное обучение, преемственность образования; 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Обеспечение педагогической поддержки творчески работающих учителей и одаренных детей. </w:t>
      </w:r>
    </w:p>
    <w:p w:rsidR="00C855E3" w:rsidRPr="00753FA0" w:rsidRDefault="00235157" w:rsidP="00C855E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753FA0">
        <w:rPr>
          <w:b/>
          <w:color w:val="000000"/>
          <w:sz w:val="28"/>
          <w:szCs w:val="28"/>
        </w:rPr>
        <w:t>Приоритетные направления</w:t>
      </w:r>
      <w:r w:rsidR="00C855E3" w:rsidRPr="00753FA0">
        <w:rPr>
          <w:b/>
          <w:color w:val="000000"/>
          <w:sz w:val="28"/>
          <w:szCs w:val="28"/>
        </w:rPr>
        <w:t xml:space="preserve"> деятельности ММО: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Организационная поддержка в </w:t>
      </w:r>
      <w:r w:rsidR="00235157" w:rsidRPr="00753FA0">
        <w:rPr>
          <w:color w:val="000000"/>
          <w:sz w:val="28"/>
          <w:szCs w:val="28"/>
        </w:rPr>
        <w:t>создании условий</w:t>
      </w:r>
      <w:r w:rsidRPr="00753FA0">
        <w:rPr>
          <w:color w:val="000000"/>
          <w:sz w:val="28"/>
          <w:szCs w:val="28"/>
        </w:rPr>
        <w:t xml:space="preserve"> </w:t>
      </w:r>
      <w:r w:rsidR="00235157" w:rsidRPr="00753FA0">
        <w:rPr>
          <w:color w:val="000000"/>
          <w:sz w:val="28"/>
          <w:szCs w:val="28"/>
        </w:rPr>
        <w:t>для осуществления</w:t>
      </w:r>
      <w:r w:rsidRPr="00753FA0">
        <w:rPr>
          <w:color w:val="000000"/>
          <w:sz w:val="28"/>
          <w:szCs w:val="28"/>
        </w:rPr>
        <w:t xml:space="preserve"> современного качества образования. 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Создание единого информационного пространства образовательной среды. 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Организация методического обеспечения психолого-педагогического и </w:t>
      </w:r>
      <w:proofErr w:type="gramStart"/>
      <w:r w:rsidRPr="00753FA0">
        <w:rPr>
          <w:color w:val="000000"/>
          <w:sz w:val="28"/>
          <w:szCs w:val="28"/>
        </w:rPr>
        <w:t>медико-социального</w:t>
      </w:r>
      <w:proofErr w:type="gramEnd"/>
      <w:r w:rsidRPr="00753FA0">
        <w:rPr>
          <w:color w:val="000000"/>
          <w:sz w:val="28"/>
          <w:szCs w:val="28"/>
        </w:rPr>
        <w:t xml:space="preserve"> сопровождения образовательного процесса </w:t>
      </w:r>
      <w:r w:rsidR="00235157" w:rsidRPr="00753FA0">
        <w:rPr>
          <w:color w:val="000000"/>
          <w:sz w:val="28"/>
          <w:szCs w:val="28"/>
        </w:rPr>
        <w:t>в учреждениях</w:t>
      </w:r>
      <w:r w:rsidRPr="00753FA0">
        <w:rPr>
          <w:color w:val="000000"/>
          <w:sz w:val="28"/>
          <w:szCs w:val="28"/>
        </w:rPr>
        <w:t xml:space="preserve"> района. 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 xml:space="preserve">Создание условий для повышения квалификации педагогических работников. </w:t>
      </w:r>
    </w:p>
    <w:p w:rsidR="00C855E3" w:rsidRPr="00753FA0" w:rsidRDefault="00C855E3" w:rsidP="00C855E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  <w:u w:val="single"/>
        </w:rPr>
      </w:pPr>
      <w:r w:rsidRPr="00753FA0">
        <w:rPr>
          <w:b/>
          <w:color w:val="000000"/>
          <w:sz w:val="28"/>
          <w:szCs w:val="28"/>
          <w:u w:val="single"/>
        </w:rPr>
        <w:t>Ожидаемый результат: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>Положительный настрой на качественное преподавание математики в новом учебном году, знакомство с основными направлениями работы РМО, планирование, ознакомление учителей с передовым опытом учителей математики.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>Знакомство с передовым опытом учителей математики. Применение на уроках математики компьютерных технологий, повышение готовности учащихся к использованию усвоенных знаний, и получению новых знаний.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>Раз</w:t>
      </w:r>
      <w:r w:rsidR="001C58F6" w:rsidRPr="00753FA0">
        <w:rPr>
          <w:color w:val="000000"/>
          <w:sz w:val="28"/>
          <w:szCs w:val="28"/>
        </w:rPr>
        <w:t>бор способов решения заданий ГИА</w:t>
      </w:r>
      <w:r w:rsidRPr="00753FA0">
        <w:rPr>
          <w:color w:val="000000"/>
          <w:sz w:val="28"/>
          <w:szCs w:val="28"/>
        </w:rPr>
        <w:t>.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>Обмен опытом качественной подготовки учащихся к итоговой аттестации, олимпиадам, конкурсам.</w:t>
      </w:r>
    </w:p>
    <w:p w:rsidR="00C855E3" w:rsidRPr="00753FA0" w:rsidRDefault="00C855E3" w:rsidP="00C855E3">
      <w:pPr>
        <w:pStyle w:val="1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  <w:sz w:val="28"/>
          <w:szCs w:val="28"/>
        </w:rPr>
      </w:pPr>
      <w:r w:rsidRPr="00753FA0">
        <w:rPr>
          <w:color w:val="000000"/>
          <w:sz w:val="28"/>
          <w:szCs w:val="28"/>
        </w:rPr>
        <w:t>Качественная подготовка к государственной итоговой аттестации.</w:t>
      </w:r>
    </w:p>
    <w:p w:rsidR="00C855E3" w:rsidRPr="00753FA0" w:rsidRDefault="00C855E3" w:rsidP="00C855E3">
      <w:pPr>
        <w:pStyle w:val="1"/>
        <w:jc w:val="both"/>
        <w:rPr>
          <w:b/>
          <w:sz w:val="28"/>
          <w:szCs w:val="28"/>
        </w:rPr>
      </w:pPr>
    </w:p>
    <w:p w:rsidR="00C855E3" w:rsidRPr="00753FA0" w:rsidRDefault="001C58F6" w:rsidP="00C855E3">
      <w:pPr>
        <w:pStyle w:val="1"/>
        <w:jc w:val="center"/>
        <w:rPr>
          <w:b/>
          <w:sz w:val="28"/>
          <w:szCs w:val="28"/>
        </w:rPr>
      </w:pPr>
      <w:r w:rsidRPr="00753FA0">
        <w:rPr>
          <w:b/>
          <w:sz w:val="28"/>
          <w:szCs w:val="28"/>
        </w:rPr>
        <w:t>План-сетка мероприятий Р</w:t>
      </w:r>
      <w:r w:rsidR="00C855E3" w:rsidRPr="00753FA0">
        <w:rPr>
          <w:b/>
          <w:sz w:val="28"/>
          <w:szCs w:val="28"/>
        </w:rPr>
        <w:t>МО учителей математик</w:t>
      </w:r>
      <w:r w:rsidR="00F60A6F" w:rsidRPr="00753FA0">
        <w:rPr>
          <w:b/>
          <w:sz w:val="28"/>
          <w:szCs w:val="28"/>
        </w:rPr>
        <w:t>и на 2022</w:t>
      </w:r>
      <w:r w:rsidR="00C855E3" w:rsidRPr="00753FA0">
        <w:rPr>
          <w:b/>
          <w:sz w:val="28"/>
          <w:szCs w:val="28"/>
        </w:rPr>
        <w:t>-</w:t>
      </w:r>
      <w:r w:rsidR="00F60A6F" w:rsidRPr="00753FA0">
        <w:rPr>
          <w:b/>
          <w:sz w:val="28"/>
          <w:szCs w:val="28"/>
        </w:rPr>
        <w:t>2023</w:t>
      </w:r>
      <w:r w:rsidR="00C855E3" w:rsidRPr="00753FA0">
        <w:rPr>
          <w:b/>
          <w:sz w:val="28"/>
          <w:szCs w:val="28"/>
        </w:rPr>
        <w:t xml:space="preserve"> уч. год</w:t>
      </w:r>
    </w:p>
    <w:p w:rsidR="00C855E3" w:rsidRPr="00753FA0" w:rsidRDefault="00C855E3" w:rsidP="00C855E3">
      <w:pPr>
        <w:pStyle w:val="1"/>
        <w:jc w:val="center"/>
        <w:rPr>
          <w:b/>
          <w:sz w:val="28"/>
          <w:szCs w:val="28"/>
        </w:rPr>
      </w:pPr>
    </w:p>
    <w:tbl>
      <w:tblPr>
        <w:tblW w:w="1081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6"/>
        <w:gridCol w:w="6575"/>
        <w:gridCol w:w="25"/>
        <w:gridCol w:w="2756"/>
      </w:tblGrid>
      <w:tr w:rsidR="00C855E3" w:rsidRPr="00753FA0" w:rsidTr="00753FA0">
        <w:tc>
          <w:tcPr>
            <w:tcW w:w="1456" w:type="dxa"/>
          </w:tcPr>
          <w:p w:rsidR="00C855E3" w:rsidRPr="00753FA0" w:rsidRDefault="00C855E3" w:rsidP="00A124A3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600" w:type="dxa"/>
            <w:gridSpan w:val="2"/>
          </w:tcPr>
          <w:p w:rsidR="00C855E3" w:rsidRPr="00753FA0" w:rsidRDefault="001C58F6" w:rsidP="00A124A3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Мероприятия Р</w:t>
            </w:r>
            <w:r w:rsidR="00C855E3" w:rsidRPr="00753FA0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855E3" w:rsidRPr="00753FA0" w:rsidTr="00753FA0">
        <w:tc>
          <w:tcPr>
            <w:tcW w:w="1456" w:type="dxa"/>
          </w:tcPr>
          <w:p w:rsidR="00C855E3" w:rsidRPr="00753FA0" w:rsidRDefault="00C855E3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6600" w:type="dxa"/>
            <w:gridSpan w:val="2"/>
          </w:tcPr>
          <w:p w:rsidR="00B2566B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Утверж</w:t>
            </w:r>
            <w:r w:rsidR="00B2566B" w:rsidRPr="00753FA0">
              <w:rPr>
                <w:sz w:val="28"/>
                <w:szCs w:val="28"/>
              </w:rPr>
              <w:t>дение рабочих программ учителей.</w:t>
            </w:r>
          </w:p>
          <w:p w:rsidR="00B2566B" w:rsidRPr="00753FA0" w:rsidRDefault="00B2566B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>Консультации по теме «</w:t>
            </w:r>
            <w:r w:rsidRPr="00753FA0">
              <w:rPr>
                <w:sz w:val="28"/>
                <w:szCs w:val="28"/>
              </w:rPr>
              <w:t>Об организации образовательного процесса в 2022–2023уч.г.»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ШМО</w:t>
            </w:r>
          </w:p>
        </w:tc>
      </w:tr>
      <w:tr w:rsidR="00C855E3" w:rsidRPr="00753FA0" w:rsidTr="00753FA0">
        <w:tc>
          <w:tcPr>
            <w:tcW w:w="1456" w:type="dxa"/>
            <w:vMerge w:val="restart"/>
            <w:shd w:val="clear" w:color="auto" w:fill="auto"/>
          </w:tcPr>
          <w:p w:rsidR="00C855E3" w:rsidRPr="00753FA0" w:rsidRDefault="00B2566B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9356" w:type="dxa"/>
            <w:gridSpan w:val="3"/>
          </w:tcPr>
          <w:p w:rsidR="00C855E3" w:rsidRPr="00753FA0" w:rsidRDefault="001C58F6" w:rsidP="00A124A3">
            <w:pPr>
              <w:pStyle w:val="1"/>
              <w:ind w:left="552" w:hanging="552"/>
              <w:rPr>
                <w:b/>
                <w:sz w:val="28"/>
                <w:szCs w:val="28"/>
              </w:rPr>
            </w:pPr>
            <w:r w:rsidRPr="00753FA0">
              <w:rPr>
                <w:b/>
                <w:smallCaps/>
                <w:sz w:val="28"/>
                <w:szCs w:val="28"/>
                <w:u w:val="single"/>
              </w:rPr>
              <w:t>Р</w:t>
            </w:r>
            <w:r w:rsidR="00C855E3" w:rsidRPr="00753FA0">
              <w:rPr>
                <w:b/>
                <w:smallCaps/>
                <w:sz w:val="28"/>
                <w:szCs w:val="28"/>
                <w:u w:val="single"/>
              </w:rPr>
              <w:t>МО:</w:t>
            </w:r>
            <w:r w:rsidR="00C855E3" w:rsidRPr="00753FA0">
              <w:rPr>
                <w:b/>
                <w:smallCaps/>
                <w:sz w:val="28"/>
                <w:szCs w:val="28"/>
              </w:rPr>
              <w:t xml:space="preserve"> О</w:t>
            </w:r>
            <w:r w:rsidR="00C855E3" w:rsidRPr="00753FA0">
              <w:rPr>
                <w:b/>
                <w:sz w:val="28"/>
                <w:szCs w:val="28"/>
              </w:rPr>
              <w:t>рганизация образовательного процесса по математике и методи</w:t>
            </w:r>
            <w:r w:rsidR="00B2566B" w:rsidRPr="00753FA0">
              <w:rPr>
                <w:b/>
                <w:sz w:val="28"/>
                <w:szCs w:val="28"/>
              </w:rPr>
              <w:t>ческой работы секции в 2022/2023</w:t>
            </w:r>
            <w:r w:rsidR="00C855E3" w:rsidRPr="00753FA0">
              <w:rPr>
                <w:b/>
                <w:sz w:val="28"/>
                <w:szCs w:val="28"/>
              </w:rPr>
              <w:t>учебном году.</w:t>
            </w:r>
          </w:p>
        </w:tc>
      </w:tr>
      <w:tr w:rsidR="00C855E3" w:rsidRPr="00753FA0" w:rsidTr="00753FA0">
        <w:trPr>
          <w:trHeight w:val="1180"/>
        </w:trPr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1C58F6" w:rsidP="00A124A3">
            <w:pPr>
              <w:pStyle w:val="1"/>
              <w:numPr>
                <w:ilvl w:val="0"/>
                <w:numId w:val="8"/>
              </w:numPr>
              <w:ind w:left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Анализ деятельности Р</w:t>
            </w:r>
            <w:r w:rsidR="00C855E3" w:rsidRPr="00753FA0">
              <w:rPr>
                <w:sz w:val="28"/>
                <w:szCs w:val="28"/>
              </w:rPr>
              <w:t xml:space="preserve">МО </w:t>
            </w:r>
            <w:r w:rsidRPr="00753FA0">
              <w:rPr>
                <w:sz w:val="28"/>
                <w:szCs w:val="28"/>
              </w:rPr>
              <w:t xml:space="preserve">учителей математики </w:t>
            </w:r>
            <w:r w:rsidR="00B2566B" w:rsidRPr="00753FA0">
              <w:rPr>
                <w:sz w:val="28"/>
                <w:szCs w:val="28"/>
              </w:rPr>
              <w:t xml:space="preserve"> в 2021</w:t>
            </w:r>
            <w:r w:rsidR="00C855E3" w:rsidRPr="00753FA0">
              <w:rPr>
                <w:sz w:val="28"/>
                <w:szCs w:val="28"/>
              </w:rPr>
              <w:t>-</w:t>
            </w:r>
            <w:r w:rsidR="00B2566B" w:rsidRPr="00753FA0">
              <w:rPr>
                <w:sz w:val="28"/>
                <w:szCs w:val="28"/>
              </w:rPr>
              <w:t>2022</w:t>
            </w:r>
            <w:r w:rsidR="00C855E3" w:rsidRPr="00753FA0">
              <w:rPr>
                <w:sz w:val="28"/>
                <w:szCs w:val="28"/>
              </w:rPr>
              <w:t xml:space="preserve"> уч. году.</w:t>
            </w:r>
          </w:p>
          <w:p w:rsidR="00C855E3" w:rsidRPr="00753FA0" w:rsidRDefault="00C855E3" w:rsidP="00A124A3">
            <w:pPr>
              <w:pStyle w:val="1"/>
              <w:numPr>
                <w:ilvl w:val="0"/>
                <w:numId w:val="8"/>
              </w:numPr>
              <w:ind w:left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Утве</w:t>
            </w:r>
            <w:r w:rsidR="00B2566B" w:rsidRPr="00753FA0">
              <w:rPr>
                <w:sz w:val="28"/>
                <w:szCs w:val="28"/>
              </w:rPr>
              <w:t>рждение плана работы ММО на 2022-2023</w:t>
            </w:r>
            <w:r w:rsidRPr="00753FA0">
              <w:rPr>
                <w:sz w:val="28"/>
                <w:szCs w:val="28"/>
              </w:rPr>
              <w:t xml:space="preserve"> учебный год.</w:t>
            </w:r>
          </w:p>
          <w:p w:rsidR="00C855E3" w:rsidRPr="00753FA0" w:rsidRDefault="00C855E3" w:rsidP="00A124A3">
            <w:pPr>
              <w:pStyle w:val="1"/>
              <w:numPr>
                <w:ilvl w:val="0"/>
                <w:numId w:val="8"/>
              </w:numPr>
              <w:ind w:left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Анализ результатов  государственно итого</w:t>
            </w:r>
            <w:r w:rsidR="00B2566B" w:rsidRPr="00753FA0">
              <w:rPr>
                <w:sz w:val="28"/>
                <w:szCs w:val="28"/>
              </w:rPr>
              <w:t>вой аттестации выпускников  2022</w:t>
            </w:r>
            <w:r w:rsidRPr="00753FA0">
              <w:rPr>
                <w:sz w:val="28"/>
                <w:szCs w:val="28"/>
              </w:rPr>
              <w:t xml:space="preserve"> года в форме ЕГЭ </w:t>
            </w:r>
            <w:r w:rsidR="00B2566B" w:rsidRPr="00753FA0">
              <w:rPr>
                <w:sz w:val="28"/>
                <w:szCs w:val="28"/>
              </w:rPr>
              <w:t>и ОГЭ</w:t>
            </w:r>
          </w:p>
        </w:tc>
        <w:tc>
          <w:tcPr>
            <w:tcW w:w="2756" w:type="dxa"/>
          </w:tcPr>
          <w:p w:rsidR="00C855E3" w:rsidRPr="00753FA0" w:rsidRDefault="001C58F6" w:rsidP="00A124A3">
            <w:pPr>
              <w:pStyle w:val="1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Шатунова</w:t>
            </w:r>
            <w:proofErr w:type="spellEnd"/>
            <w:r w:rsidRPr="00753FA0">
              <w:rPr>
                <w:sz w:val="28"/>
                <w:szCs w:val="28"/>
              </w:rPr>
              <w:t xml:space="preserve"> Ю.Р.</w:t>
            </w:r>
            <w:r w:rsidR="002F7DDA" w:rsidRPr="00753FA0">
              <w:rPr>
                <w:sz w:val="28"/>
                <w:szCs w:val="28"/>
              </w:rPr>
              <w:t xml:space="preserve"> руководитель РМО</w:t>
            </w:r>
          </w:p>
          <w:p w:rsidR="00C855E3" w:rsidRPr="00753FA0" w:rsidRDefault="00C855E3" w:rsidP="00A124A3">
            <w:pPr>
              <w:pStyle w:val="1"/>
              <w:rPr>
                <w:sz w:val="28"/>
                <w:szCs w:val="28"/>
              </w:rPr>
            </w:pPr>
          </w:p>
          <w:p w:rsidR="00C855E3" w:rsidRPr="00753FA0" w:rsidRDefault="00C855E3" w:rsidP="00A124A3">
            <w:pPr>
              <w:pStyle w:val="1"/>
              <w:rPr>
                <w:sz w:val="28"/>
                <w:szCs w:val="28"/>
              </w:rPr>
            </w:pPr>
          </w:p>
        </w:tc>
      </w:tr>
      <w:tr w:rsidR="001C58F6" w:rsidRPr="00753FA0" w:rsidTr="00753FA0">
        <w:trPr>
          <w:trHeight w:val="320"/>
        </w:trPr>
        <w:tc>
          <w:tcPr>
            <w:tcW w:w="1456" w:type="dxa"/>
            <w:vMerge/>
            <w:shd w:val="clear" w:color="auto" w:fill="auto"/>
          </w:tcPr>
          <w:p w:rsidR="001C58F6" w:rsidRPr="00753FA0" w:rsidRDefault="001C58F6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575" w:type="dxa"/>
          </w:tcPr>
          <w:p w:rsidR="001C58F6" w:rsidRPr="00753FA0" w:rsidRDefault="001C58F6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Нормативное правовое и научно-методическое обеспечение образовательного процесса по математике в 2022/2023</w:t>
            </w:r>
            <w:r w:rsidR="002F7DDA" w:rsidRPr="00753FA0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781" w:type="dxa"/>
            <w:gridSpan w:val="2"/>
          </w:tcPr>
          <w:p w:rsidR="001C58F6" w:rsidRPr="00753FA0" w:rsidRDefault="002F7DDA" w:rsidP="002F7DDA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Зайнуллина</w:t>
            </w:r>
            <w:proofErr w:type="spellEnd"/>
            <w:r w:rsidRPr="00753FA0">
              <w:rPr>
                <w:sz w:val="28"/>
                <w:szCs w:val="28"/>
              </w:rPr>
              <w:t xml:space="preserve"> А.Р. методист МКУ УО</w:t>
            </w:r>
          </w:p>
        </w:tc>
      </w:tr>
      <w:tr w:rsidR="00C855E3" w:rsidRPr="00753FA0" w:rsidTr="00753FA0">
        <w:trPr>
          <w:trHeight w:val="1020"/>
        </w:trPr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C855E3" w:rsidP="00C855E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4.</w:t>
            </w:r>
            <w:proofErr w:type="gramStart"/>
            <w:r w:rsidRPr="00753FA0">
              <w:rPr>
                <w:sz w:val="28"/>
                <w:szCs w:val="28"/>
              </w:rPr>
              <w:t>Новый</w:t>
            </w:r>
            <w:proofErr w:type="gramEnd"/>
            <w:r w:rsidRPr="00753FA0">
              <w:rPr>
                <w:sz w:val="28"/>
                <w:szCs w:val="28"/>
              </w:rPr>
              <w:t xml:space="preserve"> ФГОС третьего поколения. Методические рекомендации о преподавании математики в переходный период н</w:t>
            </w:r>
            <w:r w:rsidR="00B2566B" w:rsidRPr="00753FA0">
              <w:rPr>
                <w:sz w:val="28"/>
                <w:szCs w:val="28"/>
              </w:rPr>
              <w:t>а ФГОС третьего поколения в 2022–2023</w:t>
            </w:r>
            <w:r w:rsidRPr="00753FA0">
              <w:rPr>
                <w:sz w:val="28"/>
                <w:szCs w:val="28"/>
              </w:rPr>
              <w:t xml:space="preserve"> учебном году.  </w:t>
            </w:r>
          </w:p>
        </w:tc>
        <w:tc>
          <w:tcPr>
            <w:tcW w:w="2756" w:type="dxa"/>
          </w:tcPr>
          <w:p w:rsidR="00C855E3" w:rsidRPr="00753FA0" w:rsidRDefault="002F7DDA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Шафигуллина Р.М. руководитель РМО</w:t>
            </w:r>
          </w:p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C855E3" w:rsidP="00A124A3">
            <w:pPr>
              <w:pStyle w:val="1"/>
              <w:ind w:left="372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  <w:tr w:rsidR="00C855E3" w:rsidRPr="00753FA0" w:rsidTr="00753FA0">
        <w:tc>
          <w:tcPr>
            <w:tcW w:w="1456" w:type="dxa"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Сентябрь</w:t>
            </w:r>
          </w:p>
        </w:tc>
        <w:tc>
          <w:tcPr>
            <w:tcW w:w="6600" w:type="dxa"/>
            <w:gridSpan w:val="2"/>
          </w:tcPr>
          <w:p w:rsidR="00F60A6F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Диагностическая работа в 5 классе</w:t>
            </w:r>
            <w:r w:rsidRPr="00753FA0">
              <w:rPr>
                <w:sz w:val="28"/>
                <w:szCs w:val="28"/>
              </w:rPr>
              <w:t xml:space="preserve"> – «Преемственность обучения при переходе из начальной школы в среднее звено».</w:t>
            </w:r>
          </w:p>
          <w:p w:rsidR="00C855E3" w:rsidRPr="00753FA0" w:rsidRDefault="00F60A6F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ВПР.</w:t>
            </w:r>
            <w:r w:rsidR="00C855E3" w:rsidRPr="00753FA0">
              <w:rPr>
                <w:sz w:val="28"/>
                <w:szCs w:val="28"/>
              </w:rPr>
              <w:t xml:space="preserve"> </w:t>
            </w:r>
          </w:p>
          <w:p w:rsidR="00C855E3" w:rsidRPr="00753FA0" w:rsidRDefault="00C855E3" w:rsidP="00A124A3">
            <w:pPr>
              <w:pStyle w:val="1"/>
              <w:ind w:left="12"/>
              <w:jc w:val="both"/>
              <w:rPr>
                <w:sz w:val="28"/>
                <w:szCs w:val="28"/>
              </w:rPr>
            </w:pP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По школам</w:t>
            </w:r>
          </w:p>
        </w:tc>
      </w:tr>
      <w:tr w:rsidR="00C855E3" w:rsidRPr="00753FA0" w:rsidTr="00753FA0">
        <w:tc>
          <w:tcPr>
            <w:tcW w:w="14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Октябрь</w:t>
            </w:r>
          </w:p>
        </w:tc>
        <w:tc>
          <w:tcPr>
            <w:tcW w:w="6600" w:type="dxa"/>
            <w:gridSpan w:val="2"/>
          </w:tcPr>
          <w:p w:rsidR="00C855E3" w:rsidRPr="00753FA0" w:rsidRDefault="00C855E3" w:rsidP="00C855E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Первый этап  Всероссийской олимпиады школьников по математике (школьный этап).</w:t>
            </w:r>
          </w:p>
        </w:tc>
        <w:tc>
          <w:tcPr>
            <w:tcW w:w="2756" w:type="dxa"/>
          </w:tcPr>
          <w:p w:rsidR="00C855E3" w:rsidRPr="00753FA0" w:rsidRDefault="00753FA0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Ш</w:t>
            </w:r>
            <w:r w:rsidR="00C855E3" w:rsidRPr="00753FA0">
              <w:rPr>
                <w:sz w:val="28"/>
                <w:szCs w:val="28"/>
              </w:rPr>
              <w:t>мо</w:t>
            </w:r>
            <w:proofErr w:type="spellEnd"/>
          </w:p>
        </w:tc>
      </w:tr>
      <w:tr w:rsidR="001A4854" w:rsidRPr="00753FA0" w:rsidTr="00753FA0">
        <w:tc>
          <w:tcPr>
            <w:tcW w:w="1456" w:type="dxa"/>
            <w:vMerge w:val="restart"/>
            <w:shd w:val="clear" w:color="auto" w:fill="auto"/>
          </w:tcPr>
          <w:p w:rsidR="001A4854" w:rsidRPr="00753FA0" w:rsidRDefault="001A4854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6575" w:type="dxa"/>
          </w:tcPr>
          <w:p w:rsidR="001A4854" w:rsidRPr="00753FA0" w:rsidRDefault="001A4854" w:rsidP="001A4854">
            <w:pPr>
              <w:suppressAutoHyphens/>
              <w:jc w:val="both"/>
              <w:rPr>
                <w:rFonts w:eastAsia="Calibri"/>
                <w:b/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Семинар для учителей математики по теме «Повышение качества преподавания предмета и подготовки учащихся к ОГЭ и ЕГЭ по математике»</w:t>
            </w:r>
          </w:p>
        </w:tc>
        <w:tc>
          <w:tcPr>
            <w:tcW w:w="2781" w:type="dxa"/>
            <w:gridSpan w:val="2"/>
          </w:tcPr>
          <w:p w:rsidR="001A4854" w:rsidRPr="00753FA0" w:rsidRDefault="001A4854" w:rsidP="001A4854">
            <w:pPr>
              <w:pStyle w:val="1"/>
              <w:rPr>
                <w:b/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на базе </w:t>
            </w:r>
            <w:proofErr w:type="spellStart"/>
            <w:r w:rsidRPr="00753FA0">
              <w:rPr>
                <w:sz w:val="28"/>
                <w:szCs w:val="28"/>
              </w:rPr>
              <w:t>Ст</w:t>
            </w:r>
            <w:proofErr w:type="gramStart"/>
            <w:r w:rsidRPr="00753FA0">
              <w:rPr>
                <w:sz w:val="28"/>
                <w:szCs w:val="28"/>
              </w:rPr>
              <w:t>.М</w:t>
            </w:r>
            <w:proofErr w:type="gramEnd"/>
            <w:r w:rsidRPr="00753FA0">
              <w:rPr>
                <w:sz w:val="28"/>
                <w:szCs w:val="28"/>
              </w:rPr>
              <w:t>атакской</w:t>
            </w:r>
            <w:proofErr w:type="spellEnd"/>
            <w:r w:rsidRPr="00753FA0">
              <w:rPr>
                <w:sz w:val="28"/>
                <w:szCs w:val="28"/>
              </w:rPr>
              <w:t xml:space="preserve"> СОШ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C855E3" w:rsidP="00753FA0">
            <w:pPr>
              <w:pStyle w:val="1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 xml:space="preserve">Организация работы с учащимися, имеющими </w:t>
            </w:r>
            <w:r w:rsidRPr="00753FA0">
              <w:rPr>
                <w:i/>
                <w:color w:val="000000"/>
                <w:sz w:val="28"/>
                <w:szCs w:val="28"/>
              </w:rPr>
              <w:t>повышенную мотивацию</w:t>
            </w:r>
            <w:r w:rsidRPr="00753FA0">
              <w:rPr>
                <w:color w:val="000000"/>
                <w:sz w:val="28"/>
                <w:szCs w:val="28"/>
              </w:rPr>
              <w:t xml:space="preserve"> к учебно-познавательной деятельности по математике                              </w:t>
            </w:r>
          </w:p>
          <w:p w:rsidR="00C855E3" w:rsidRPr="00753FA0" w:rsidRDefault="00C855E3" w:rsidP="00A124A3">
            <w:pPr>
              <w:pStyle w:val="1"/>
              <w:ind w:left="372" w:hanging="372"/>
              <w:rPr>
                <w:sz w:val="28"/>
                <w:szCs w:val="28"/>
              </w:rPr>
            </w:pP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C855E3" w:rsidP="00A124A3">
            <w:pPr>
              <w:pStyle w:val="1"/>
              <w:ind w:left="372" w:hanging="372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2.   Особенности организации и система работы с детьми </w:t>
            </w:r>
            <w:r w:rsidRPr="00753FA0">
              <w:rPr>
                <w:i/>
                <w:sz w:val="28"/>
                <w:szCs w:val="28"/>
              </w:rPr>
              <w:t xml:space="preserve">с  пониженной мотивацией </w:t>
            </w:r>
            <w:r w:rsidRPr="00753FA0">
              <w:rPr>
                <w:sz w:val="28"/>
                <w:szCs w:val="28"/>
              </w:rPr>
              <w:t>и  трудностями в обучении.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  <w:vAlign w:val="center"/>
          </w:tcPr>
          <w:p w:rsidR="00C855E3" w:rsidRPr="00753FA0" w:rsidRDefault="00C855E3" w:rsidP="00A124A3">
            <w:pPr>
              <w:pStyle w:val="1"/>
              <w:ind w:left="372" w:hanging="372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3 Особенности организации и система работы с детьми </w:t>
            </w:r>
            <w:r w:rsidRPr="00753FA0">
              <w:rPr>
                <w:i/>
                <w:sz w:val="28"/>
                <w:szCs w:val="28"/>
              </w:rPr>
              <w:t>с  ОВЗ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  <w:vAlign w:val="center"/>
          </w:tcPr>
          <w:p w:rsidR="00C855E3" w:rsidRPr="00753FA0" w:rsidRDefault="00086662" w:rsidP="00A124A3">
            <w:pPr>
              <w:pStyle w:val="1"/>
              <w:ind w:left="12" w:hanging="12"/>
              <w:rPr>
                <w:i/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4</w:t>
            </w:r>
            <w:r w:rsidR="00C855E3" w:rsidRPr="00753FA0">
              <w:rPr>
                <w:sz w:val="28"/>
                <w:szCs w:val="28"/>
              </w:rPr>
              <w:t>.Исследовательские технологии обучения старшеклассников</w:t>
            </w:r>
            <w:r w:rsidR="00C855E3" w:rsidRPr="00753FA0">
              <w:rPr>
                <w:i/>
                <w:sz w:val="28"/>
                <w:szCs w:val="28"/>
              </w:rPr>
              <w:t xml:space="preserve">. 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086662" w:rsidP="00A124A3">
            <w:pPr>
              <w:pStyle w:val="1"/>
              <w:ind w:left="372" w:hanging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5</w:t>
            </w:r>
            <w:r w:rsidR="00C855E3" w:rsidRPr="00753FA0">
              <w:rPr>
                <w:sz w:val="28"/>
                <w:szCs w:val="28"/>
              </w:rPr>
              <w:t>. Методика подготовки к ЕГЭ базового и профильного уровня.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C855E3" w:rsidRPr="00753FA0" w:rsidTr="00753FA0">
        <w:tc>
          <w:tcPr>
            <w:tcW w:w="1456" w:type="dxa"/>
            <w:vMerge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Вопросы диагностического контроля:</w:t>
            </w:r>
            <w:r w:rsidRPr="00753FA0">
              <w:rPr>
                <w:sz w:val="28"/>
                <w:szCs w:val="28"/>
              </w:rPr>
              <w:t xml:space="preserve"> </w:t>
            </w:r>
          </w:p>
          <w:p w:rsidR="00C855E3" w:rsidRPr="00753FA0" w:rsidRDefault="00C855E3" w:rsidP="00A124A3">
            <w:pPr>
              <w:pStyle w:val="1"/>
              <w:numPr>
                <w:ilvl w:val="1"/>
                <w:numId w:val="7"/>
              </w:numPr>
              <w:ind w:left="1096" w:hanging="904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анализ результатов диагностической работы; </w:t>
            </w:r>
          </w:p>
          <w:p w:rsidR="00C855E3" w:rsidRPr="00753FA0" w:rsidRDefault="00C855E3" w:rsidP="00A124A3">
            <w:pPr>
              <w:pStyle w:val="1"/>
              <w:numPr>
                <w:ilvl w:val="1"/>
                <w:numId w:val="7"/>
              </w:numPr>
              <w:ind w:left="1096" w:hanging="904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западающие темы.</w:t>
            </w:r>
          </w:p>
        </w:tc>
        <w:tc>
          <w:tcPr>
            <w:tcW w:w="2756" w:type="dxa"/>
          </w:tcPr>
          <w:p w:rsidR="00C855E3" w:rsidRPr="00753FA0" w:rsidRDefault="00C855E3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 Руководители </w:t>
            </w:r>
            <w:proofErr w:type="spellStart"/>
            <w:r w:rsidRPr="00753FA0">
              <w:rPr>
                <w:sz w:val="28"/>
                <w:szCs w:val="28"/>
              </w:rPr>
              <w:t>шмо</w:t>
            </w:r>
            <w:proofErr w:type="spellEnd"/>
          </w:p>
        </w:tc>
      </w:tr>
      <w:tr w:rsidR="00C855E3" w:rsidRPr="00753FA0" w:rsidTr="00753FA0">
        <w:tc>
          <w:tcPr>
            <w:tcW w:w="1456" w:type="dxa"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6600" w:type="dxa"/>
            <w:gridSpan w:val="2"/>
          </w:tcPr>
          <w:p w:rsidR="00C855E3" w:rsidRPr="00753FA0" w:rsidRDefault="00C855E3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Второй этап  Всероссийской олимпиады школьников по математике (муниципальный этап).</w:t>
            </w:r>
          </w:p>
        </w:tc>
        <w:tc>
          <w:tcPr>
            <w:tcW w:w="2756" w:type="dxa"/>
          </w:tcPr>
          <w:p w:rsidR="00C855E3" w:rsidRPr="00753FA0" w:rsidRDefault="001A4854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Р</w:t>
            </w:r>
            <w:r w:rsidR="00C855E3" w:rsidRPr="00753FA0">
              <w:rPr>
                <w:sz w:val="28"/>
                <w:szCs w:val="28"/>
              </w:rPr>
              <w:t>МО</w:t>
            </w:r>
          </w:p>
        </w:tc>
      </w:tr>
      <w:tr w:rsidR="00C855E3" w:rsidRPr="00753FA0" w:rsidTr="00753FA0">
        <w:tc>
          <w:tcPr>
            <w:tcW w:w="1456" w:type="dxa"/>
            <w:vMerge w:val="restart"/>
            <w:shd w:val="clear" w:color="auto" w:fill="auto"/>
          </w:tcPr>
          <w:p w:rsidR="00C855E3" w:rsidRPr="00753FA0" w:rsidRDefault="00C855E3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9356" w:type="dxa"/>
            <w:gridSpan w:val="3"/>
          </w:tcPr>
          <w:p w:rsidR="001A4854" w:rsidRPr="00753FA0" w:rsidRDefault="001A4854" w:rsidP="001A4854">
            <w:pPr>
              <w:suppressAutoHyphens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53FA0">
              <w:rPr>
                <w:b/>
                <w:color w:val="000000" w:themeColor="text1"/>
                <w:sz w:val="28"/>
                <w:szCs w:val="28"/>
              </w:rPr>
              <w:t xml:space="preserve">Семинар для учителей математики по теме </w:t>
            </w:r>
          </w:p>
          <w:p w:rsidR="00C855E3" w:rsidRPr="00753FA0" w:rsidRDefault="001A4854" w:rsidP="001A485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53F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</w:t>
            </w:r>
            <w:r w:rsidRPr="00753FA0">
              <w:rPr>
                <w:rStyle w:val="a6"/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Достижение качества образования на уроках математики в условиях реализации ФГОС</w:t>
            </w:r>
            <w:r w:rsidRPr="00753F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» на базе Нижне-</w:t>
            </w:r>
            <w:proofErr w:type="spellStart"/>
            <w:r w:rsidRPr="00753F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Алькеевской</w:t>
            </w:r>
            <w:proofErr w:type="spellEnd"/>
            <w:r w:rsidRPr="00753F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СОШ</w:t>
            </w:r>
          </w:p>
        </w:tc>
      </w:tr>
      <w:tr w:rsidR="00086662" w:rsidRPr="00753FA0" w:rsidTr="00753FA0"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00" w:type="dxa"/>
            <w:gridSpan w:val="2"/>
            <w:vAlign w:val="center"/>
          </w:tcPr>
          <w:p w:rsidR="00086662" w:rsidRPr="00753FA0" w:rsidRDefault="00086662" w:rsidP="001F6DC0">
            <w:pPr>
              <w:pStyle w:val="1"/>
              <w:ind w:left="12" w:hanging="12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1.   Цели, содержание, организационные формы и  значение внеурочной деятельности по математике в  условиях реализации обновлённых ФГОС ООО.</w:t>
            </w:r>
          </w:p>
        </w:tc>
        <w:tc>
          <w:tcPr>
            <w:tcW w:w="2756" w:type="dxa"/>
          </w:tcPr>
          <w:p w:rsidR="00086662" w:rsidRPr="00753FA0" w:rsidRDefault="00086662" w:rsidP="001F6DC0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086662" w:rsidRPr="00753FA0" w:rsidTr="00753FA0"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00" w:type="dxa"/>
            <w:gridSpan w:val="2"/>
            <w:vAlign w:val="center"/>
          </w:tcPr>
          <w:p w:rsidR="00086662" w:rsidRPr="00753FA0" w:rsidRDefault="00086662" w:rsidP="003E004B">
            <w:pPr>
              <w:pStyle w:val="1"/>
              <w:ind w:left="12" w:hanging="12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2. Развитие творческих способностей учащихся современными методами обучения.</w:t>
            </w:r>
          </w:p>
        </w:tc>
        <w:tc>
          <w:tcPr>
            <w:tcW w:w="2756" w:type="dxa"/>
          </w:tcPr>
          <w:p w:rsidR="00086662" w:rsidRPr="00753FA0" w:rsidRDefault="00086662" w:rsidP="003E004B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086662" w:rsidRPr="00753FA0" w:rsidTr="00753FA0">
        <w:trPr>
          <w:trHeight w:val="320"/>
        </w:trPr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>2.</w:t>
            </w:r>
            <w:r w:rsidRPr="00753FA0">
              <w:rPr>
                <w:b/>
                <w:color w:val="000000"/>
                <w:sz w:val="28"/>
                <w:szCs w:val="28"/>
              </w:rPr>
              <w:t>Методика решения текстовых задач при подготовке к ЕГЭ:</w:t>
            </w:r>
          </w:p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>- решение задач на движение;</w:t>
            </w:r>
          </w:p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lastRenderedPageBreak/>
              <w:t>- решение задач на работу;</w:t>
            </w:r>
          </w:p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 xml:space="preserve">- решение задач </w:t>
            </w:r>
            <w:proofErr w:type="gramStart"/>
            <w:r w:rsidRPr="00753FA0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753FA0">
              <w:rPr>
                <w:color w:val="000000"/>
                <w:sz w:val="28"/>
                <w:szCs w:val="28"/>
              </w:rPr>
              <w:t xml:space="preserve"> %;</w:t>
            </w:r>
          </w:p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>- финансовая математика.</w:t>
            </w:r>
          </w:p>
        </w:tc>
        <w:tc>
          <w:tcPr>
            <w:tcW w:w="2756" w:type="dxa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Файзуллина</w:t>
            </w:r>
            <w:proofErr w:type="spellEnd"/>
            <w:r w:rsidRPr="00753FA0">
              <w:rPr>
                <w:sz w:val="28"/>
                <w:szCs w:val="28"/>
              </w:rPr>
              <w:t xml:space="preserve"> Г.И.- БМСОШ</w:t>
            </w:r>
          </w:p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lastRenderedPageBreak/>
              <w:t>Нуруллина</w:t>
            </w:r>
            <w:proofErr w:type="spellEnd"/>
            <w:r w:rsidRPr="00753FA0">
              <w:rPr>
                <w:sz w:val="28"/>
                <w:szCs w:val="28"/>
              </w:rPr>
              <w:t xml:space="preserve"> Р.З. </w:t>
            </w:r>
            <w:r w:rsidR="00753FA0">
              <w:rPr>
                <w:sz w:val="28"/>
                <w:szCs w:val="28"/>
              </w:rPr>
              <w:t>–</w:t>
            </w:r>
            <w:r w:rsidRPr="00753FA0">
              <w:rPr>
                <w:sz w:val="28"/>
                <w:szCs w:val="28"/>
              </w:rPr>
              <w:t xml:space="preserve"> </w:t>
            </w:r>
            <w:proofErr w:type="spellStart"/>
            <w:r w:rsidR="00427232" w:rsidRPr="00753FA0">
              <w:rPr>
                <w:sz w:val="28"/>
                <w:szCs w:val="28"/>
              </w:rPr>
              <w:t>ЮхСОШ</w:t>
            </w:r>
            <w:proofErr w:type="spellEnd"/>
          </w:p>
        </w:tc>
      </w:tr>
      <w:tr w:rsidR="00086662" w:rsidRPr="00753FA0" w:rsidTr="00753FA0">
        <w:trPr>
          <w:trHeight w:val="260"/>
        </w:trPr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>3.   Задача как главное средство обучения математики.</w:t>
            </w:r>
          </w:p>
        </w:tc>
        <w:tc>
          <w:tcPr>
            <w:tcW w:w="2756" w:type="dxa"/>
          </w:tcPr>
          <w:p w:rsidR="00086662" w:rsidRPr="00753FA0" w:rsidRDefault="0042723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Гимназия </w:t>
            </w:r>
          </w:p>
        </w:tc>
      </w:tr>
      <w:tr w:rsidR="00086662" w:rsidRPr="00753FA0" w:rsidTr="00753FA0">
        <w:trPr>
          <w:trHeight w:val="540"/>
        </w:trPr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8"/>
                <w:szCs w:val="28"/>
              </w:rPr>
            </w:pPr>
            <w:r w:rsidRPr="00753FA0">
              <w:rPr>
                <w:color w:val="000000"/>
                <w:sz w:val="28"/>
                <w:szCs w:val="28"/>
              </w:rPr>
              <w:t xml:space="preserve">4.   Здоровье сберегающие технологии на уроке математики. </w:t>
            </w:r>
          </w:p>
        </w:tc>
        <w:tc>
          <w:tcPr>
            <w:tcW w:w="2756" w:type="dxa"/>
          </w:tcPr>
          <w:p w:rsidR="00086662" w:rsidRPr="00753FA0" w:rsidRDefault="00427232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color w:val="000000" w:themeColor="text1"/>
                <w:sz w:val="28"/>
                <w:szCs w:val="28"/>
              </w:rPr>
              <w:t>Нижне-</w:t>
            </w:r>
            <w:proofErr w:type="spellStart"/>
            <w:r w:rsidRPr="00753FA0">
              <w:rPr>
                <w:color w:val="000000" w:themeColor="text1"/>
                <w:sz w:val="28"/>
                <w:szCs w:val="28"/>
              </w:rPr>
              <w:t>Алькеевской</w:t>
            </w:r>
            <w:proofErr w:type="spellEnd"/>
            <w:r w:rsidRPr="00753FA0">
              <w:rPr>
                <w:color w:val="000000" w:themeColor="text1"/>
                <w:sz w:val="28"/>
                <w:szCs w:val="28"/>
              </w:rPr>
              <w:t xml:space="preserve"> СОШ</w:t>
            </w:r>
          </w:p>
        </w:tc>
      </w:tr>
      <w:tr w:rsidR="00086662" w:rsidRPr="00753FA0" w:rsidTr="00753FA0">
        <w:trPr>
          <w:trHeight w:val="540"/>
        </w:trPr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ind w:left="372" w:hanging="360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5. Итоги муниципального этапа всероссийской олимпиады школьников по математике</w:t>
            </w:r>
          </w:p>
        </w:tc>
        <w:tc>
          <w:tcPr>
            <w:tcW w:w="2756" w:type="dxa"/>
          </w:tcPr>
          <w:p w:rsidR="00086662" w:rsidRPr="00753FA0" w:rsidRDefault="00427232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Валиуллина</w:t>
            </w:r>
            <w:proofErr w:type="spellEnd"/>
            <w:r w:rsidRPr="00753FA0">
              <w:rPr>
                <w:sz w:val="28"/>
                <w:szCs w:val="28"/>
              </w:rPr>
              <w:t xml:space="preserve"> И.И.</w:t>
            </w:r>
          </w:p>
        </w:tc>
      </w:tr>
      <w:tr w:rsidR="00086662" w:rsidRPr="00753FA0" w:rsidTr="00753FA0">
        <w:trPr>
          <w:trHeight w:val="540"/>
        </w:trPr>
        <w:tc>
          <w:tcPr>
            <w:tcW w:w="1456" w:type="dxa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</w:p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 xml:space="preserve">Участие в международном мониторинге </w:t>
            </w:r>
          </w:p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 xml:space="preserve">«Кенгуру </w:t>
            </w:r>
            <w:r w:rsidR="00753FA0">
              <w:rPr>
                <w:b/>
                <w:sz w:val="28"/>
                <w:szCs w:val="28"/>
              </w:rPr>
              <w:t>–</w:t>
            </w:r>
            <w:r w:rsidRPr="00753FA0">
              <w:rPr>
                <w:b/>
                <w:sz w:val="28"/>
                <w:szCs w:val="28"/>
              </w:rPr>
              <w:t xml:space="preserve"> выпускникам» для учащихся 9 и 11 классов.</w:t>
            </w:r>
          </w:p>
        </w:tc>
        <w:tc>
          <w:tcPr>
            <w:tcW w:w="2756" w:type="dxa"/>
          </w:tcPr>
          <w:p w:rsidR="00086662" w:rsidRPr="00753FA0" w:rsidRDefault="00753FA0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Ш</w:t>
            </w:r>
            <w:r w:rsidR="00086662" w:rsidRPr="00753FA0">
              <w:rPr>
                <w:sz w:val="28"/>
                <w:szCs w:val="28"/>
              </w:rPr>
              <w:t>мо</w:t>
            </w:r>
            <w:proofErr w:type="spellEnd"/>
          </w:p>
        </w:tc>
      </w:tr>
      <w:tr w:rsidR="00086662" w:rsidRPr="00753FA0" w:rsidTr="00753FA0">
        <w:trPr>
          <w:trHeight w:val="540"/>
        </w:trPr>
        <w:tc>
          <w:tcPr>
            <w:tcW w:w="1456" w:type="dxa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Проведение предэкзаменационных работ, участие в пробных экзаменах учащихся 9 и 11 классов</w:t>
            </w:r>
          </w:p>
        </w:tc>
        <w:tc>
          <w:tcPr>
            <w:tcW w:w="2756" w:type="dxa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По школам</w:t>
            </w:r>
          </w:p>
        </w:tc>
      </w:tr>
      <w:tr w:rsidR="00086662" w:rsidRPr="00753FA0" w:rsidTr="00753FA0">
        <w:trPr>
          <w:trHeight w:val="540"/>
        </w:trPr>
        <w:tc>
          <w:tcPr>
            <w:tcW w:w="1456" w:type="dxa"/>
            <w:vMerge w:val="restart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9356" w:type="dxa"/>
            <w:gridSpan w:val="3"/>
          </w:tcPr>
          <w:p w:rsidR="00427232" w:rsidRPr="00753FA0" w:rsidRDefault="00427232" w:rsidP="00427232">
            <w:pPr>
              <w:suppressAutoHyphens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753FA0">
              <w:rPr>
                <w:b/>
                <w:color w:val="000000" w:themeColor="text1"/>
                <w:sz w:val="28"/>
                <w:szCs w:val="28"/>
              </w:rPr>
              <w:t xml:space="preserve">Семинар для учителей математики по теме </w:t>
            </w:r>
          </w:p>
          <w:p w:rsidR="00086662" w:rsidRPr="00753FA0" w:rsidRDefault="00427232" w:rsidP="00427232">
            <w:pPr>
              <w:pStyle w:val="1"/>
              <w:rPr>
                <w:sz w:val="28"/>
                <w:szCs w:val="28"/>
              </w:rPr>
            </w:pPr>
            <w:r w:rsidRPr="00753FA0">
              <w:rPr>
                <w:b/>
                <w:color w:val="000000" w:themeColor="text1"/>
                <w:sz w:val="28"/>
                <w:szCs w:val="28"/>
              </w:rPr>
              <w:t>«Механизмы формирования и оценивания математической грамотности обучающихся</w:t>
            </w:r>
            <w:r w:rsidRPr="00753FA0">
              <w:rPr>
                <w:rStyle w:val="a6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  <w:r w:rsidRPr="00753FA0">
              <w:rPr>
                <w:rStyle w:val="a6"/>
                <w:color w:val="000000" w:themeColor="text1"/>
                <w:sz w:val="28"/>
                <w:szCs w:val="28"/>
                <w:shd w:val="clear" w:color="auto" w:fill="FFFFFF"/>
              </w:rPr>
              <w:t xml:space="preserve">на базе </w:t>
            </w:r>
            <w:proofErr w:type="spellStart"/>
            <w:r w:rsidRPr="00753FA0">
              <w:rPr>
                <w:rStyle w:val="a6"/>
                <w:color w:val="000000" w:themeColor="text1"/>
                <w:sz w:val="28"/>
                <w:szCs w:val="28"/>
                <w:shd w:val="clear" w:color="auto" w:fill="FFFFFF"/>
              </w:rPr>
              <w:t>Чув</w:t>
            </w:r>
            <w:proofErr w:type="gramStart"/>
            <w:r w:rsidRPr="00753FA0">
              <w:rPr>
                <w:rStyle w:val="a6"/>
                <w:color w:val="000000" w:themeColor="text1"/>
                <w:sz w:val="28"/>
                <w:szCs w:val="28"/>
                <w:shd w:val="clear" w:color="auto" w:fill="FFFFFF"/>
              </w:rPr>
              <w:t>.Б</w:t>
            </w:r>
            <w:proofErr w:type="gramEnd"/>
            <w:r w:rsidRPr="00753FA0">
              <w:rPr>
                <w:rStyle w:val="a6"/>
                <w:color w:val="000000" w:themeColor="text1"/>
                <w:sz w:val="28"/>
                <w:szCs w:val="28"/>
                <w:shd w:val="clear" w:color="auto" w:fill="FFFFFF"/>
              </w:rPr>
              <w:t>родской</w:t>
            </w:r>
            <w:proofErr w:type="spellEnd"/>
            <w:r w:rsidRPr="00753FA0">
              <w:rPr>
                <w:rStyle w:val="a6"/>
                <w:color w:val="000000" w:themeColor="text1"/>
                <w:sz w:val="28"/>
                <w:szCs w:val="28"/>
                <w:shd w:val="clear" w:color="auto" w:fill="FFFFFF"/>
              </w:rPr>
              <w:t xml:space="preserve"> СОШ</w:t>
            </w:r>
          </w:p>
        </w:tc>
      </w:tr>
      <w:tr w:rsidR="00086662" w:rsidRPr="00753FA0" w:rsidTr="00753FA0">
        <w:trPr>
          <w:trHeight w:val="260"/>
        </w:trPr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2D401F" w:rsidP="00A124A3">
            <w:pPr>
              <w:pStyle w:val="1"/>
              <w:numPr>
                <w:ilvl w:val="0"/>
                <w:numId w:val="4"/>
              </w:numPr>
              <w:ind w:left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Сущность функциональной математической грамотности </w:t>
            </w:r>
            <w:proofErr w:type="gramStart"/>
            <w:r w:rsidRPr="00753FA0">
              <w:rPr>
                <w:sz w:val="28"/>
                <w:szCs w:val="28"/>
              </w:rPr>
              <w:t>обучающихся</w:t>
            </w:r>
            <w:proofErr w:type="gramEnd"/>
            <w:r w:rsidRPr="00753FA0">
              <w:rPr>
                <w:sz w:val="28"/>
                <w:szCs w:val="28"/>
              </w:rPr>
              <w:t xml:space="preserve"> и подходы к ее оценке</w:t>
            </w:r>
          </w:p>
        </w:tc>
        <w:tc>
          <w:tcPr>
            <w:tcW w:w="2756" w:type="dxa"/>
          </w:tcPr>
          <w:p w:rsidR="00086662" w:rsidRPr="00753FA0" w:rsidRDefault="002D401F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ЧБрСОШ</w:t>
            </w:r>
            <w:proofErr w:type="spellEnd"/>
          </w:p>
        </w:tc>
      </w:tr>
      <w:tr w:rsidR="00086662" w:rsidRPr="00753FA0" w:rsidTr="00753FA0"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2D401F" w:rsidP="002D401F">
            <w:pPr>
              <w:pStyle w:val="1"/>
              <w:numPr>
                <w:ilvl w:val="0"/>
                <w:numId w:val="4"/>
              </w:numPr>
              <w:ind w:left="230" w:hanging="14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Математический инструментарий формирования функциональной математической грамотности </w:t>
            </w:r>
            <w:proofErr w:type="gramStart"/>
            <w:r w:rsidRPr="00753FA0">
              <w:rPr>
                <w:sz w:val="28"/>
                <w:szCs w:val="28"/>
              </w:rPr>
              <w:t>обучающихся</w:t>
            </w:r>
            <w:proofErr w:type="gramEnd"/>
            <w:r w:rsidRPr="00753F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56" w:type="dxa"/>
          </w:tcPr>
          <w:p w:rsidR="00086662" w:rsidRPr="00753FA0" w:rsidRDefault="002D401F" w:rsidP="002D401F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Шафигуллина Р.М. </w:t>
            </w:r>
          </w:p>
        </w:tc>
      </w:tr>
      <w:tr w:rsidR="00086662" w:rsidRPr="00753FA0" w:rsidTr="00753FA0">
        <w:tc>
          <w:tcPr>
            <w:tcW w:w="1456" w:type="dxa"/>
            <w:vMerge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2D401F" w:rsidP="002D401F">
            <w:pPr>
              <w:pStyle w:val="1"/>
              <w:numPr>
                <w:ilvl w:val="0"/>
                <w:numId w:val="4"/>
              </w:numPr>
              <w:ind w:left="88" w:firstLine="0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Конструирование и оценка </w:t>
            </w:r>
            <w:proofErr w:type="spellStart"/>
            <w:r w:rsidRPr="00753FA0">
              <w:rPr>
                <w:sz w:val="28"/>
                <w:szCs w:val="28"/>
              </w:rPr>
              <w:t>компетентностно</w:t>
            </w:r>
            <w:proofErr w:type="spellEnd"/>
            <w:r w:rsidRPr="00753FA0">
              <w:rPr>
                <w:sz w:val="28"/>
                <w:szCs w:val="28"/>
              </w:rPr>
              <w:t>-ориентированных заданий для формирования функциональной математической грамотности обучающихся</w:t>
            </w:r>
          </w:p>
        </w:tc>
        <w:tc>
          <w:tcPr>
            <w:tcW w:w="2756" w:type="dxa"/>
          </w:tcPr>
          <w:p w:rsidR="00086662" w:rsidRPr="00753FA0" w:rsidRDefault="002D401F" w:rsidP="00A124A3">
            <w:pPr>
              <w:pStyle w:val="1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опытом</w:t>
            </w:r>
          </w:p>
        </w:tc>
      </w:tr>
      <w:tr w:rsidR="00086662" w:rsidRPr="00753FA0" w:rsidTr="00753FA0">
        <w:tc>
          <w:tcPr>
            <w:tcW w:w="1456" w:type="dxa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Март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 xml:space="preserve">Участие в международном конкурсе </w:t>
            </w:r>
          </w:p>
          <w:p w:rsidR="00086662" w:rsidRPr="00753FA0" w:rsidRDefault="00086662" w:rsidP="00A124A3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«Кенгуру – математика для всех»</w:t>
            </w:r>
          </w:p>
        </w:tc>
        <w:tc>
          <w:tcPr>
            <w:tcW w:w="2756" w:type="dxa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шмо</w:t>
            </w:r>
            <w:proofErr w:type="spellEnd"/>
          </w:p>
        </w:tc>
      </w:tr>
      <w:tr w:rsidR="00086662" w:rsidRPr="00753FA0" w:rsidTr="00753FA0">
        <w:tc>
          <w:tcPr>
            <w:tcW w:w="1456" w:type="dxa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Апрель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BA7FA0">
            <w:pPr>
              <w:pStyle w:val="1"/>
              <w:ind w:left="12" w:hanging="12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Подготовка и участие в научно-практической конференции школьников  (секция «Математика»)</w:t>
            </w:r>
          </w:p>
        </w:tc>
        <w:tc>
          <w:tcPr>
            <w:tcW w:w="2756" w:type="dxa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шмо</w:t>
            </w:r>
            <w:proofErr w:type="spellEnd"/>
          </w:p>
        </w:tc>
      </w:tr>
      <w:tr w:rsidR="00086662" w:rsidRPr="00753FA0" w:rsidTr="00753FA0">
        <w:tc>
          <w:tcPr>
            <w:tcW w:w="1456" w:type="dxa"/>
            <w:shd w:val="clear" w:color="auto" w:fill="auto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Консультации по подготовке к ЕГЭ и ГИА</w:t>
            </w:r>
          </w:p>
        </w:tc>
        <w:tc>
          <w:tcPr>
            <w:tcW w:w="2756" w:type="dxa"/>
          </w:tcPr>
          <w:p w:rsidR="00BA7FA0" w:rsidRPr="00753FA0" w:rsidRDefault="00BA7FA0" w:rsidP="00A124A3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753FA0">
              <w:rPr>
                <w:sz w:val="28"/>
                <w:szCs w:val="28"/>
              </w:rPr>
              <w:t>Валиуллина</w:t>
            </w:r>
            <w:proofErr w:type="spellEnd"/>
            <w:r w:rsidRPr="00753FA0">
              <w:rPr>
                <w:sz w:val="28"/>
                <w:szCs w:val="28"/>
              </w:rPr>
              <w:t xml:space="preserve"> И.И.</w:t>
            </w:r>
          </w:p>
          <w:p w:rsidR="00086662" w:rsidRPr="00753FA0" w:rsidRDefault="00BA7FA0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Шафигуллина Р.М.</w:t>
            </w:r>
          </w:p>
        </w:tc>
      </w:tr>
      <w:tr w:rsidR="00086662" w:rsidRPr="00753FA0" w:rsidTr="00753FA0">
        <w:tc>
          <w:tcPr>
            <w:tcW w:w="1456" w:type="dxa"/>
            <w:vMerge w:val="restart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b/>
                <w:sz w:val="28"/>
                <w:szCs w:val="28"/>
              </w:rPr>
              <w:t>Итоговое заседание РМО</w:t>
            </w:r>
          </w:p>
        </w:tc>
        <w:tc>
          <w:tcPr>
            <w:tcW w:w="2756" w:type="dxa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  <w:tr w:rsidR="00086662" w:rsidRPr="00753FA0" w:rsidTr="00753FA0">
        <w:tc>
          <w:tcPr>
            <w:tcW w:w="1456" w:type="dxa"/>
            <w:vMerge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numPr>
                <w:ilvl w:val="0"/>
                <w:numId w:val="2"/>
              </w:numPr>
              <w:ind w:left="372" w:hanging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Анализ работы РМО учителей математики за 2022-2023учебный год.</w:t>
            </w:r>
          </w:p>
        </w:tc>
        <w:tc>
          <w:tcPr>
            <w:tcW w:w="2756" w:type="dxa"/>
          </w:tcPr>
          <w:p w:rsidR="00086662" w:rsidRPr="00753FA0" w:rsidRDefault="00BA7FA0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Шафигуллина Р.М.</w:t>
            </w:r>
          </w:p>
        </w:tc>
      </w:tr>
      <w:tr w:rsidR="00086662" w:rsidRPr="00753FA0" w:rsidTr="00753FA0">
        <w:tc>
          <w:tcPr>
            <w:tcW w:w="1456" w:type="dxa"/>
            <w:vMerge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numPr>
                <w:ilvl w:val="0"/>
                <w:numId w:val="2"/>
              </w:numPr>
              <w:ind w:left="372" w:hanging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Составление перспективного плана работы РМО учителей математики на 2023-2024 учебный год.</w:t>
            </w:r>
          </w:p>
        </w:tc>
        <w:tc>
          <w:tcPr>
            <w:tcW w:w="2756" w:type="dxa"/>
            <w:vMerge w:val="restart"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Обмен мнениями</w:t>
            </w:r>
          </w:p>
        </w:tc>
      </w:tr>
      <w:tr w:rsidR="00086662" w:rsidRPr="00753FA0" w:rsidTr="00753FA0">
        <w:tc>
          <w:tcPr>
            <w:tcW w:w="1456" w:type="dxa"/>
            <w:vMerge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6600" w:type="dxa"/>
            <w:gridSpan w:val="2"/>
          </w:tcPr>
          <w:p w:rsidR="00086662" w:rsidRPr="00753FA0" w:rsidRDefault="00086662" w:rsidP="00A124A3">
            <w:pPr>
              <w:pStyle w:val="1"/>
              <w:numPr>
                <w:ilvl w:val="0"/>
                <w:numId w:val="2"/>
              </w:numPr>
              <w:ind w:left="372" w:hanging="372"/>
              <w:jc w:val="both"/>
              <w:rPr>
                <w:sz w:val="28"/>
                <w:szCs w:val="28"/>
              </w:rPr>
            </w:pPr>
            <w:r w:rsidRPr="00753FA0">
              <w:rPr>
                <w:sz w:val="28"/>
                <w:szCs w:val="28"/>
              </w:rPr>
              <w:t>Знакомство с содержанием методической копилки, собранной за текущий уч. год.</w:t>
            </w:r>
          </w:p>
        </w:tc>
        <w:tc>
          <w:tcPr>
            <w:tcW w:w="2756" w:type="dxa"/>
            <w:vMerge/>
          </w:tcPr>
          <w:p w:rsidR="00086662" w:rsidRPr="00753FA0" w:rsidRDefault="00086662" w:rsidP="00A124A3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</w:tbl>
    <w:p w:rsidR="00C855E3" w:rsidRDefault="00C855E3" w:rsidP="00C855E3">
      <w:pPr>
        <w:pStyle w:val="1"/>
        <w:jc w:val="both"/>
      </w:pPr>
    </w:p>
    <w:p w:rsidR="00C855E3" w:rsidRDefault="00753FA0" w:rsidP="00753FA0">
      <w:pPr>
        <w:pStyle w:val="1"/>
        <w:jc w:val="right"/>
      </w:pPr>
      <w:r w:rsidRPr="00753FA0">
        <w:rPr>
          <w:sz w:val="28"/>
        </w:rPr>
        <w:t>Методист МКУ УО</w:t>
      </w:r>
      <w:r>
        <w:rPr>
          <w:sz w:val="28"/>
        </w:rPr>
        <w:t xml:space="preserve">      </w:t>
      </w:r>
      <w:r w:rsidRPr="00753FA0">
        <w:rPr>
          <w:sz w:val="28"/>
        </w:rPr>
        <w:t xml:space="preserve"> </w:t>
      </w:r>
      <w:proofErr w:type="spellStart"/>
      <w:r w:rsidRPr="00753FA0">
        <w:rPr>
          <w:sz w:val="28"/>
        </w:rPr>
        <w:t>Валиуллина</w:t>
      </w:r>
      <w:proofErr w:type="spellEnd"/>
      <w:r w:rsidRPr="00753FA0">
        <w:rPr>
          <w:sz w:val="28"/>
        </w:rPr>
        <w:t xml:space="preserve"> И.И</w:t>
      </w:r>
      <w:r>
        <w:t>.</w:t>
      </w:r>
    </w:p>
    <w:p w:rsidR="004867DD" w:rsidRPr="00753FA0" w:rsidRDefault="00753FA0" w:rsidP="00753FA0">
      <w:pPr>
        <w:jc w:val="right"/>
        <w:rPr>
          <w:sz w:val="28"/>
        </w:rPr>
      </w:pPr>
      <w:r w:rsidRPr="00753FA0">
        <w:rPr>
          <w:sz w:val="28"/>
        </w:rPr>
        <w:t>Руководитель РМО   Шафигуллина Р.М.</w:t>
      </w:r>
    </w:p>
    <w:sectPr w:rsidR="004867DD" w:rsidRPr="00753FA0" w:rsidSect="00D0235C">
      <w:pgSz w:w="11906" w:h="16838"/>
      <w:pgMar w:top="360" w:right="566" w:bottom="54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7DD"/>
    <w:multiLevelType w:val="multilevel"/>
    <w:tmpl w:val="03E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9D658B1"/>
    <w:multiLevelType w:val="multilevel"/>
    <w:tmpl w:val="7196F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C23EB"/>
    <w:multiLevelType w:val="multilevel"/>
    <w:tmpl w:val="475E5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5CF16486"/>
    <w:multiLevelType w:val="multilevel"/>
    <w:tmpl w:val="DF3A34C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6EAD34E6"/>
    <w:multiLevelType w:val="multilevel"/>
    <w:tmpl w:val="3D2C1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A0A87"/>
    <w:multiLevelType w:val="multilevel"/>
    <w:tmpl w:val="11A8A2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26346"/>
    <w:multiLevelType w:val="multilevel"/>
    <w:tmpl w:val="99F8526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7F082BBE"/>
    <w:multiLevelType w:val="multilevel"/>
    <w:tmpl w:val="89C25EC8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7F220415"/>
    <w:multiLevelType w:val="multilevel"/>
    <w:tmpl w:val="7196F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E3"/>
    <w:rsid w:val="00086662"/>
    <w:rsid w:val="001A4854"/>
    <w:rsid w:val="001C58F6"/>
    <w:rsid w:val="00235157"/>
    <w:rsid w:val="002D401F"/>
    <w:rsid w:val="002F7DDA"/>
    <w:rsid w:val="00427232"/>
    <w:rsid w:val="004867DD"/>
    <w:rsid w:val="00677947"/>
    <w:rsid w:val="006B6B7A"/>
    <w:rsid w:val="00753FA0"/>
    <w:rsid w:val="00B2566B"/>
    <w:rsid w:val="00BA7FA0"/>
    <w:rsid w:val="00C855E3"/>
    <w:rsid w:val="00F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8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4854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a4">
    <w:name w:val="Без интервала Знак"/>
    <w:basedOn w:val="a0"/>
    <w:link w:val="a5"/>
    <w:uiPriority w:val="1"/>
    <w:locked/>
    <w:rsid w:val="001A4854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1A485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A4854"/>
    <w:rPr>
      <w:b/>
      <w:bCs/>
    </w:rPr>
  </w:style>
  <w:style w:type="paragraph" w:styleId="a7">
    <w:name w:val="Title"/>
    <w:basedOn w:val="a"/>
    <w:link w:val="a8"/>
    <w:qFormat/>
    <w:rsid w:val="00677947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77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779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8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4854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a4">
    <w:name w:val="Без интервала Знак"/>
    <w:basedOn w:val="a0"/>
    <w:link w:val="a5"/>
    <w:uiPriority w:val="1"/>
    <w:locked/>
    <w:rsid w:val="001A4854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1A485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A4854"/>
    <w:rPr>
      <w:b/>
      <w:bCs/>
    </w:rPr>
  </w:style>
  <w:style w:type="paragraph" w:styleId="a7">
    <w:name w:val="Title"/>
    <w:basedOn w:val="a"/>
    <w:link w:val="a8"/>
    <w:qFormat/>
    <w:rsid w:val="00677947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77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779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2022-12-05T08:01:00Z</dcterms:created>
  <dcterms:modified xsi:type="dcterms:W3CDTF">2022-12-05T08:01:00Z</dcterms:modified>
</cp:coreProperties>
</file>