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9D" w:rsidRPr="00A47957" w:rsidRDefault="00A47957" w:rsidP="00A47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795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36439D" w:rsidRPr="00A47957">
        <w:rPr>
          <w:rFonts w:ascii="Times New Roman" w:hAnsi="Times New Roman" w:cs="Times New Roman"/>
          <w:b/>
          <w:sz w:val="24"/>
          <w:szCs w:val="24"/>
        </w:rPr>
        <w:t>огласовани</w:t>
      </w:r>
      <w:proofErr w:type="spellEnd"/>
      <w:r w:rsidRPr="00A47957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A4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39D" w:rsidRPr="00A47957">
        <w:rPr>
          <w:rFonts w:ascii="Times New Roman" w:hAnsi="Times New Roman" w:cs="Times New Roman"/>
          <w:b/>
          <w:sz w:val="24"/>
          <w:szCs w:val="24"/>
        </w:rPr>
        <w:t>контрольных работ</w:t>
      </w:r>
    </w:p>
    <w:p w:rsidR="0036439D" w:rsidRPr="00A47957" w:rsidRDefault="0036439D" w:rsidP="00A47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>При составлении поурочного планирования</w:t>
      </w:r>
      <w:r w:rsidR="00964394">
        <w:rPr>
          <w:rFonts w:ascii="Times New Roman" w:hAnsi="Times New Roman" w:cs="Times New Roman"/>
          <w:sz w:val="24"/>
          <w:szCs w:val="24"/>
        </w:rPr>
        <w:t xml:space="preserve"> (ПП)</w:t>
      </w:r>
      <w:r w:rsidRPr="00A47957">
        <w:rPr>
          <w:rFonts w:ascii="Times New Roman" w:hAnsi="Times New Roman" w:cs="Times New Roman"/>
          <w:sz w:val="24"/>
          <w:szCs w:val="24"/>
        </w:rPr>
        <w:t xml:space="preserve"> вы</w:t>
      </w:r>
      <w:r w:rsidR="00C25889">
        <w:rPr>
          <w:rFonts w:ascii="Times New Roman" w:hAnsi="Times New Roman" w:cs="Times New Roman"/>
          <w:sz w:val="24"/>
          <w:szCs w:val="24"/>
        </w:rPr>
        <w:t>йдет</w:t>
      </w:r>
      <w:r w:rsidRPr="00A47957">
        <w:rPr>
          <w:rFonts w:ascii="Times New Roman" w:hAnsi="Times New Roman" w:cs="Times New Roman"/>
          <w:sz w:val="24"/>
          <w:szCs w:val="24"/>
        </w:rPr>
        <w:t xml:space="preserve"> окно с запросом на согласование контрольных работ</w:t>
      </w:r>
      <w:r w:rsidR="00C25889">
        <w:rPr>
          <w:rFonts w:ascii="Times New Roman" w:hAnsi="Times New Roman" w:cs="Times New Roman"/>
          <w:sz w:val="24"/>
          <w:szCs w:val="24"/>
        </w:rPr>
        <w:t xml:space="preserve"> </w:t>
      </w:r>
      <w:r w:rsidRPr="00A47957">
        <w:rPr>
          <w:rFonts w:ascii="Times New Roman" w:hAnsi="Times New Roman" w:cs="Times New Roman"/>
          <w:sz w:val="24"/>
          <w:szCs w:val="24"/>
        </w:rPr>
        <w:t>за</w:t>
      </w:r>
      <w:r w:rsidR="00C25889">
        <w:rPr>
          <w:rFonts w:ascii="Times New Roman" w:hAnsi="Times New Roman" w:cs="Times New Roman"/>
          <w:sz w:val="24"/>
          <w:szCs w:val="24"/>
        </w:rPr>
        <w:t>вучем общеобразовательной организации</w:t>
      </w:r>
      <w:r w:rsidRPr="00A47957">
        <w:rPr>
          <w:rFonts w:ascii="Times New Roman" w:hAnsi="Times New Roman" w:cs="Times New Roman"/>
          <w:sz w:val="24"/>
          <w:szCs w:val="24"/>
        </w:rPr>
        <w:t>. Необходимо нажать</w:t>
      </w:r>
      <w:r w:rsidR="00A47957">
        <w:rPr>
          <w:rFonts w:ascii="Times New Roman" w:hAnsi="Times New Roman" w:cs="Times New Roman"/>
          <w:sz w:val="24"/>
          <w:szCs w:val="24"/>
        </w:rPr>
        <w:t xml:space="preserve"> на кнопку и </w:t>
      </w:r>
      <w:r w:rsidRPr="00A47957">
        <w:rPr>
          <w:rFonts w:ascii="Times New Roman" w:hAnsi="Times New Roman" w:cs="Times New Roman"/>
          <w:sz w:val="24"/>
          <w:szCs w:val="24"/>
        </w:rPr>
        <w:t xml:space="preserve">«Отправить на согласование». В журнале эти уроки подкрашены цветом и при наведении мышкой на данную дату высвечивается фраза «Контрольная работа не согласована завучем». </w:t>
      </w:r>
    </w:p>
    <w:p w:rsidR="0036439D" w:rsidRPr="00A47957" w:rsidRDefault="0036439D" w:rsidP="00A47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 xml:space="preserve">После создания всех ПП и опубликования </w:t>
      </w:r>
      <w:r w:rsidR="00964394">
        <w:rPr>
          <w:rFonts w:ascii="Times New Roman" w:hAnsi="Times New Roman" w:cs="Times New Roman"/>
          <w:sz w:val="24"/>
          <w:szCs w:val="24"/>
        </w:rPr>
        <w:t>календарно-тематического планирования (КТП)</w:t>
      </w:r>
      <w:r w:rsidRPr="00A47957">
        <w:rPr>
          <w:rFonts w:ascii="Times New Roman" w:hAnsi="Times New Roman" w:cs="Times New Roman"/>
          <w:sz w:val="24"/>
          <w:szCs w:val="24"/>
        </w:rPr>
        <w:t xml:space="preserve">, контрольные работы отражаются в Организации обучения в разделе Общее образование </w:t>
      </w:r>
      <w:r w:rsidR="00A47957">
        <w:rPr>
          <w:rFonts w:ascii="Times New Roman" w:hAnsi="Times New Roman" w:cs="Times New Roman"/>
          <w:sz w:val="24"/>
          <w:szCs w:val="24"/>
        </w:rPr>
        <w:t>–</w:t>
      </w:r>
      <w:r w:rsidRPr="00A47957">
        <w:rPr>
          <w:rFonts w:ascii="Times New Roman" w:hAnsi="Times New Roman" w:cs="Times New Roman"/>
          <w:sz w:val="24"/>
          <w:szCs w:val="24"/>
        </w:rPr>
        <w:t xml:space="preserve"> Планирование содержания </w:t>
      </w:r>
      <w:r w:rsidR="00A47957">
        <w:rPr>
          <w:rFonts w:ascii="Times New Roman" w:hAnsi="Times New Roman" w:cs="Times New Roman"/>
          <w:sz w:val="24"/>
          <w:szCs w:val="24"/>
        </w:rPr>
        <w:t>– График контрольных работ. Необходимо в</w:t>
      </w:r>
      <w:r w:rsidRPr="00A47957">
        <w:rPr>
          <w:rFonts w:ascii="Times New Roman" w:hAnsi="Times New Roman" w:cs="Times New Roman"/>
          <w:sz w:val="24"/>
          <w:szCs w:val="24"/>
        </w:rPr>
        <w:t>ыбра</w:t>
      </w:r>
      <w:r w:rsidR="00A47957">
        <w:rPr>
          <w:rFonts w:ascii="Times New Roman" w:hAnsi="Times New Roman" w:cs="Times New Roman"/>
          <w:sz w:val="24"/>
          <w:szCs w:val="24"/>
        </w:rPr>
        <w:t>ть</w:t>
      </w:r>
      <w:r w:rsidRPr="00A47957">
        <w:rPr>
          <w:rFonts w:ascii="Times New Roman" w:hAnsi="Times New Roman" w:cs="Times New Roman"/>
          <w:sz w:val="24"/>
          <w:szCs w:val="24"/>
        </w:rPr>
        <w:t xml:space="preserve"> в фильтрах параллель и класс, выстав</w:t>
      </w:r>
      <w:r w:rsidR="00A47957">
        <w:rPr>
          <w:rFonts w:ascii="Times New Roman" w:hAnsi="Times New Roman" w:cs="Times New Roman"/>
          <w:sz w:val="24"/>
          <w:szCs w:val="24"/>
        </w:rPr>
        <w:t xml:space="preserve">ить </w:t>
      </w:r>
      <w:r w:rsidRPr="00A47957">
        <w:rPr>
          <w:rFonts w:ascii="Times New Roman" w:hAnsi="Times New Roman" w:cs="Times New Roman"/>
          <w:sz w:val="24"/>
          <w:szCs w:val="24"/>
        </w:rPr>
        <w:t>период и наж</w:t>
      </w:r>
      <w:r w:rsidR="00A47957">
        <w:rPr>
          <w:rFonts w:ascii="Times New Roman" w:hAnsi="Times New Roman" w:cs="Times New Roman"/>
          <w:sz w:val="24"/>
          <w:szCs w:val="24"/>
        </w:rPr>
        <w:t>ать</w:t>
      </w:r>
      <w:r w:rsidRPr="00A47957">
        <w:rPr>
          <w:rFonts w:ascii="Times New Roman" w:hAnsi="Times New Roman" w:cs="Times New Roman"/>
          <w:sz w:val="24"/>
          <w:szCs w:val="24"/>
        </w:rPr>
        <w:t xml:space="preserve"> «Применить». После этого высве</w:t>
      </w:r>
      <w:r w:rsidR="00A47957">
        <w:rPr>
          <w:rFonts w:ascii="Times New Roman" w:hAnsi="Times New Roman" w:cs="Times New Roman"/>
          <w:sz w:val="24"/>
          <w:szCs w:val="24"/>
        </w:rPr>
        <w:t>тится</w:t>
      </w:r>
      <w:r w:rsidRPr="00A47957">
        <w:rPr>
          <w:rFonts w:ascii="Times New Roman" w:hAnsi="Times New Roman" w:cs="Times New Roman"/>
          <w:sz w:val="24"/>
          <w:szCs w:val="24"/>
        </w:rPr>
        <w:t xml:space="preserve"> таблица с предметами и датами на выбранный период. </w:t>
      </w:r>
      <w:r w:rsidR="00A47957">
        <w:rPr>
          <w:rFonts w:ascii="Times New Roman" w:hAnsi="Times New Roman" w:cs="Times New Roman"/>
          <w:sz w:val="24"/>
          <w:szCs w:val="24"/>
        </w:rPr>
        <w:t>К</w:t>
      </w:r>
      <w:r w:rsidRPr="00A47957">
        <w:rPr>
          <w:rFonts w:ascii="Times New Roman" w:hAnsi="Times New Roman" w:cs="Times New Roman"/>
          <w:sz w:val="24"/>
          <w:szCs w:val="24"/>
        </w:rPr>
        <w:t xml:space="preserve">оличество контрольных работ класса не должно </w:t>
      </w:r>
      <w:r w:rsidR="00A47957">
        <w:rPr>
          <w:rFonts w:ascii="Times New Roman" w:hAnsi="Times New Roman" w:cs="Times New Roman"/>
          <w:sz w:val="24"/>
          <w:szCs w:val="24"/>
        </w:rPr>
        <w:t xml:space="preserve">превышать </w:t>
      </w:r>
      <w:r w:rsidRPr="00A47957">
        <w:rPr>
          <w:rFonts w:ascii="Times New Roman" w:hAnsi="Times New Roman" w:cs="Times New Roman"/>
          <w:sz w:val="24"/>
          <w:szCs w:val="24"/>
        </w:rPr>
        <w:t>установленн</w:t>
      </w:r>
      <w:r w:rsidR="00A47957">
        <w:rPr>
          <w:rFonts w:ascii="Times New Roman" w:hAnsi="Times New Roman" w:cs="Times New Roman"/>
          <w:sz w:val="24"/>
          <w:szCs w:val="24"/>
        </w:rPr>
        <w:t>ую</w:t>
      </w:r>
      <w:r w:rsidRPr="00A47957">
        <w:rPr>
          <w:rFonts w:ascii="Times New Roman" w:hAnsi="Times New Roman" w:cs="Times New Roman"/>
          <w:sz w:val="24"/>
          <w:szCs w:val="24"/>
        </w:rPr>
        <w:t xml:space="preserve"> норм</w:t>
      </w:r>
      <w:r w:rsidR="00A47957">
        <w:rPr>
          <w:rFonts w:ascii="Times New Roman" w:hAnsi="Times New Roman" w:cs="Times New Roman"/>
          <w:sz w:val="24"/>
          <w:szCs w:val="24"/>
        </w:rPr>
        <w:t>у на один день</w:t>
      </w:r>
      <w:r w:rsidRPr="00A479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439D" w:rsidRPr="00A47957" w:rsidRDefault="003E442A" w:rsidP="00A479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</w:t>
      </w:r>
      <w:r w:rsidR="0036439D" w:rsidRPr="00A47957">
        <w:rPr>
          <w:rFonts w:ascii="Times New Roman" w:hAnsi="Times New Roman" w:cs="Times New Roman"/>
          <w:sz w:val="24"/>
          <w:szCs w:val="24"/>
        </w:rPr>
        <w:t>авуч</w:t>
      </w:r>
      <w:r>
        <w:rPr>
          <w:rFonts w:ascii="Times New Roman" w:hAnsi="Times New Roman" w:cs="Times New Roman"/>
          <w:sz w:val="24"/>
          <w:szCs w:val="24"/>
        </w:rPr>
        <w:t xml:space="preserve">а есть возможность </w:t>
      </w:r>
      <w:r w:rsidR="0036439D" w:rsidRPr="00A47957">
        <w:rPr>
          <w:rFonts w:ascii="Times New Roman" w:hAnsi="Times New Roman" w:cs="Times New Roman"/>
          <w:sz w:val="24"/>
          <w:szCs w:val="24"/>
        </w:rPr>
        <w:t>просм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6439D" w:rsidRPr="00A47957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даты и </w:t>
      </w:r>
      <w:r w:rsidR="00964394">
        <w:rPr>
          <w:rFonts w:ascii="Times New Roman" w:hAnsi="Times New Roman" w:cs="Times New Roman"/>
          <w:sz w:val="24"/>
          <w:szCs w:val="24"/>
        </w:rPr>
        <w:t>отклонения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964394">
        <w:rPr>
          <w:rFonts w:ascii="Times New Roman" w:hAnsi="Times New Roman" w:cs="Times New Roman"/>
          <w:sz w:val="24"/>
          <w:szCs w:val="24"/>
        </w:rPr>
        <w:t>ой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64394">
        <w:rPr>
          <w:rFonts w:ascii="Times New Roman" w:hAnsi="Times New Roman" w:cs="Times New Roman"/>
          <w:sz w:val="24"/>
          <w:szCs w:val="24"/>
        </w:rPr>
        <w:t>ы.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Для</w:t>
      </w:r>
      <w:r w:rsidR="00964394">
        <w:rPr>
          <w:rFonts w:ascii="Times New Roman" w:hAnsi="Times New Roman" w:cs="Times New Roman"/>
          <w:sz w:val="24"/>
          <w:szCs w:val="24"/>
        </w:rPr>
        <w:t xml:space="preserve"> </w:t>
      </w:r>
      <w:r w:rsidR="0036439D" w:rsidRPr="00A47957">
        <w:rPr>
          <w:rFonts w:ascii="Times New Roman" w:hAnsi="Times New Roman" w:cs="Times New Roman"/>
          <w:sz w:val="24"/>
          <w:szCs w:val="24"/>
        </w:rPr>
        <w:t>этого необходимо навести</w:t>
      </w:r>
      <w:r w:rsidR="00964394">
        <w:rPr>
          <w:rFonts w:ascii="Times New Roman" w:hAnsi="Times New Roman" w:cs="Times New Roman"/>
          <w:sz w:val="24"/>
          <w:szCs w:val="24"/>
        </w:rPr>
        <w:t xml:space="preserve"> мышкой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на клетку с цифрой</w:t>
      </w:r>
      <w:r w:rsidR="00964394">
        <w:rPr>
          <w:rFonts w:ascii="Times New Roman" w:hAnsi="Times New Roman" w:cs="Times New Roman"/>
          <w:sz w:val="24"/>
          <w:szCs w:val="24"/>
        </w:rPr>
        <w:t xml:space="preserve">. С </w:t>
      </w:r>
      <w:r w:rsidR="0036439D" w:rsidRPr="00A47957">
        <w:rPr>
          <w:rFonts w:ascii="Times New Roman" w:hAnsi="Times New Roman" w:cs="Times New Roman"/>
          <w:sz w:val="24"/>
          <w:szCs w:val="24"/>
        </w:rPr>
        <w:t>правой стороны появятся варианты</w:t>
      </w:r>
      <w:r w:rsidR="00964394">
        <w:rPr>
          <w:rFonts w:ascii="Times New Roman" w:hAnsi="Times New Roman" w:cs="Times New Roman"/>
          <w:sz w:val="24"/>
          <w:szCs w:val="24"/>
        </w:rPr>
        <w:t xml:space="preserve"> на выбор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439D" w:rsidRPr="00A47957" w:rsidRDefault="0036439D" w:rsidP="00A479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 xml:space="preserve">перенести на другую дату; </w:t>
      </w:r>
    </w:p>
    <w:p w:rsidR="0036439D" w:rsidRPr="00A47957" w:rsidRDefault="0036439D" w:rsidP="00A479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 xml:space="preserve">расширить содержание; </w:t>
      </w:r>
    </w:p>
    <w:p w:rsidR="0036439D" w:rsidRPr="00A47957" w:rsidRDefault="0036439D" w:rsidP="00A479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>сократить содержание;</w:t>
      </w:r>
    </w:p>
    <w:p w:rsidR="0036439D" w:rsidRPr="00A47957" w:rsidRDefault="0036439D" w:rsidP="00A479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>целесообразность;</w:t>
      </w:r>
    </w:p>
    <w:p w:rsidR="0036439D" w:rsidRPr="00A47957" w:rsidRDefault="0036439D" w:rsidP="00A479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 xml:space="preserve">другое. </w:t>
      </w:r>
    </w:p>
    <w:p w:rsidR="00A47957" w:rsidRPr="00A47957" w:rsidRDefault="00964394" w:rsidP="00A4795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нажимает на выбранный вариант из списка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– клетка становится красной, после этого нажимает кнопку в </w:t>
      </w:r>
      <w:r w:rsidRPr="00A47957">
        <w:rPr>
          <w:rFonts w:ascii="Times New Roman" w:hAnsi="Times New Roman" w:cs="Times New Roman"/>
          <w:sz w:val="24"/>
          <w:szCs w:val="24"/>
        </w:rPr>
        <w:t xml:space="preserve">правом </w:t>
      </w:r>
      <w:r w:rsidR="0036439D" w:rsidRPr="00A47957">
        <w:rPr>
          <w:rFonts w:ascii="Times New Roman" w:hAnsi="Times New Roman" w:cs="Times New Roman"/>
          <w:sz w:val="24"/>
          <w:szCs w:val="24"/>
        </w:rPr>
        <w:t>верхнем углу «Утвердить кроме выбранных». После этого у согласованн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контрольн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="0036439D" w:rsidRPr="00A47957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клетка</w:t>
      </w:r>
      <w:r>
        <w:rPr>
          <w:rFonts w:ascii="Times New Roman" w:hAnsi="Times New Roman" w:cs="Times New Roman"/>
          <w:sz w:val="24"/>
          <w:szCs w:val="24"/>
        </w:rPr>
        <w:t xml:space="preserve"> окрашивается в зеленый, а у не</w:t>
      </w:r>
      <w:r w:rsidR="0036439D" w:rsidRPr="00A47957">
        <w:rPr>
          <w:rFonts w:ascii="Times New Roman" w:hAnsi="Times New Roman" w:cs="Times New Roman"/>
          <w:sz w:val="24"/>
          <w:szCs w:val="24"/>
        </w:rPr>
        <w:t>согласованной клетка остается красной. У учителя в журнале при наведении мышкой на даты контрольн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 отображается информация «</w:t>
      </w:r>
      <w:r w:rsidR="00C43199" w:rsidRPr="00A47957">
        <w:rPr>
          <w:rFonts w:ascii="Times New Roman" w:hAnsi="Times New Roman" w:cs="Times New Roman"/>
          <w:sz w:val="24"/>
          <w:szCs w:val="24"/>
        </w:rPr>
        <w:t>К</w:t>
      </w:r>
      <w:r w:rsidR="0036439D" w:rsidRPr="00A47957">
        <w:rPr>
          <w:rFonts w:ascii="Times New Roman" w:hAnsi="Times New Roman" w:cs="Times New Roman"/>
          <w:sz w:val="24"/>
          <w:szCs w:val="24"/>
        </w:rPr>
        <w:t>онтрольная рабо</w:t>
      </w:r>
      <w:r w:rsidR="00C43199" w:rsidRPr="00A47957">
        <w:rPr>
          <w:rFonts w:ascii="Times New Roman" w:hAnsi="Times New Roman" w:cs="Times New Roman"/>
          <w:sz w:val="24"/>
          <w:szCs w:val="24"/>
        </w:rPr>
        <w:t>та согласована завучем» либо «К</w:t>
      </w:r>
      <w:r w:rsidR="0036439D" w:rsidRPr="00A47957">
        <w:rPr>
          <w:rFonts w:ascii="Times New Roman" w:hAnsi="Times New Roman" w:cs="Times New Roman"/>
          <w:sz w:val="24"/>
          <w:szCs w:val="24"/>
        </w:rPr>
        <w:t xml:space="preserve">онтрольная работа отклонена завучем». </w:t>
      </w:r>
    </w:p>
    <w:p w:rsidR="00B87302" w:rsidRPr="00A47957" w:rsidRDefault="0036439D" w:rsidP="00A4795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47957">
        <w:rPr>
          <w:rFonts w:ascii="Times New Roman" w:hAnsi="Times New Roman" w:cs="Times New Roman"/>
          <w:sz w:val="24"/>
          <w:szCs w:val="24"/>
        </w:rPr>
        <w:t>Причину отклонения учител</w:t>
      </w:r>
      <w:r w:rsidR="00C43199" w:rsidRPr="00A47957">
        <w:rPr>
          <w:rFonts w:ascii="Times New Roman" w:hAnsi="Times New Roman" w:cs="Times New Roman"/>
          <w:sz w:val="24"/>
          <w:szCs w:val="24"/>
        </w:rPr>
        <w:t>ь</w:t>
      </w:r>
      <w:r w:rsidRPr="00A47957">
        <w:rPr>
          <w:rFonts w:ascii="Times New Roman" w:hAnsi="Times New Roman" w:cs="Times New Roman"/>
          <w:sz w:val="24"/>
          <w:szCs w:val="24"/>
        </w:rPr>
        <w:t xml:space="preserve"> может посмотреть в КТП, зайдя в урок на эту дату, контрольная работа будет гореть красным и стоять восклицательный знак. При наведении мышкой на строчку появится надпись: «Контрольный урок отклонен завучем. Нажмите, чтобы узнать подробности». </w:t>
      </w:r>
      <w:r w:rsidR="00C43199" w:rsidRPr="00A47957">
        <w:rPr>
          <w:rFonts w:ascii="Times New Roman" w:hAnsi="Times New Roman" w:cs="Times New Roman"/>
          <w:sz w:val="24"/>
          <w:szCs w:val="24"/>
        </w:rPr>
        <w:t xml:space="preserve">При нажатии </w:t>
      </w:r>
      <w:r w:rsidRPr="00A47957">
        <w:rPr>
          <w:rFonts w:ascii="Times New Roman" w:hAnsi="Times New Roman" w:cs="Times New Roman"/>
          <w:sz w:val="24"/>
          <w:szCs w:val="24"/>
        </w:rPr>
        <w:t xml:space="preserve">открывается окно с указанием </w:t>
      </w:r>
      <w:r w:rsidR="00C43199" w:rsidRPr="00A47957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Pr="00A47957">
        <w:rPr>
          <w:rFonts w:ascii="Times New Roman" w:hAnsi="Times New Roman" w:cs="Times New Roman"/>
          <w:sz w:val="24"/>
          <w:szCs w:val="24"/>
        </w:rPr>
        <w:t xml:space="preserve">кто и по какой причине отклонил контрольную работу. </w:t>
      </w:r>
      <w:r w:rsidR="00C43199" w:rsidRPr="00A47957">
        <w:rPr>
          <w:rFonts w:ascii="Times New Roman" w:hAnsi="Times New Roman" w:cs="Times New Roman"/>
          <w:sz w:val="24"/>
          <w:szCs w:val="24"/>
        </w:rPr>
        <w:t>Необходимо внести изменения в КТП</w:t>
      </w:r>
      <w:r w:rsidRPr="00A47957">
        <w:rPr>
          <w:rFonts w:ascii="Times New Roman" w:hAnsi="Times New Roman" w:cs="Times New Roman"/>
          <w:sz w:val="24"/>
          <w:szCs w:val="24"/>
        </w:rPr>
        <w:t xml:space="preserve"> и </w:t>
      </w:r>
      <w:r w:rsidR="00C43199" w:rsidRPr="00A47957">
        <w:rPr>
          <w:rFonts w:ascii="Times New Roman" w:hAnsi="Times New Roman" w:cs="Times New Roman"/>
          <w:sz w:val="24"/>
          <w:szCs w:val="24"/>
        </w:rPr>
        <w:t>опубликовать</w:t>
      </w:r>
      <w:r w:rsidRPr="00A47957">
        <w:rPr>
          <w:rFonts w:ascii="Times New Roman" w:hAnsi="Times New Roman" w:cs="Times New Roman"/>
          <w:sz w:val="24"/>
          <w:szCs w:val="24"/>
        </w:rPr>
        <w:t xml:space="preserve"> с учетом изменений, отправив на согласование измененные данные.</w:t>
      </w:r>
    </w:p>
    <w:sectPr w:rsidR="00B87302" w:rsidRPr="00A4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57BC5"/>
    <w:multiLevelType w:val="hybridMultilevel"/>
    <w:tmpl w:val="1D849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9D"/>
    <w:rsid w:val="0016174D"/>
    <w:rsid w:val="0036439D"/>
    <w:rsid w:val="003E442A"/>
    <w:rsid w:val="003E5DC9"/>
    <w:rsid w:val="0055709E"/>
    <w:rsid w:val="00964394"/>
    <w:rsid w:val="00A47957"/>
    <w:rsid w:val="00B87302"/>
    <w:rsid w:val="00B94492"/>
    <w:rsid w:val="00C25889"/>
    <w:rsid w:val="00C4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2E002-B9DF-44F4-9436-EBB429AF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Мурзаева О.</dc:creator>
  <cp:keywords/>
  <dc:description/>
  <cp:lastModifiedBy>Алия Замалетдинова И.</cp:lastModifiedBy>
  <cp:revision>2</cp:revision>
  <dcterms:created xsi:type="dcterms:W3CDTF">2024-01-15T11:24:00Z</dcterms:created>
  <dcterms:modified xsi:type="dcterms:W3CDTF">2024-01-15T11:24:00Z</dcterms:modified>
</cp:coreProperties>
</file>