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5CC4" w:rsidRDefault="005A5CC4" w:rsidP="005A5CC4">
      <w:pPr>
        <w:spacing w:after="0" w:line="240" w:lineRule="auto"/>
        <w:ind w:left="5670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Приложение 1</w:t>
      </w:r>
    </w:p>
    <w:p w:rsidR="005A5CC4" w:rsidRDefault="005A5CC4" w:rsidP="005A5CC4">
      <w:pPr>
        <w:spacing w:after="0" w:line="240" w:lineRule="auto"/>
        <w:ind w:left="5670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к постановлению Исполнительного комитета Агрызского муниципального района Республики Татарстан</w:t>
      </w:r>
    </w:p>
    <w:p w:rsidR="005A5CC4" w:rsidRDefault="005A5CC4" w:rsidP="005A5CC4">
      <w:pPr>
        <w:spacing w:after="0" w:line="240" w:lineRule="auto"/>
        <w:ind w:left="5670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от 27 марта 2017 № 123</w:t>
      </w:r>
    </w:p>
    <w:p w:rsidR="005A5CC4" w:rsidRDefault="005A5CC4" w:rsidP="005A5CC4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tt-RU"/>
        </w:rPr>
      </w:pPr>
    </w:p>
    <w:p w:rsidR="005A5CC4" w:rsidRDefault="005A5CC4" w:rsidP="005A5CC4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Состав оперативного штаба по организации и проведению </w:t>
      </w:r>
      <w:bookmarkStart w:id="0" w:name="_GoBack"/>
      <w:r>
        <w:rPr>
          <w:rFonts w:ascii="Times New Roman" w:hAnsi="Times New Roman"/>
          <w:sz w:val="24"/>
          <w:szCs w:val="24"/>
          <w:lang w:val="tt-RU"/>
        </w:rPr>
        <w:t xml:space="preserve">двухмесячника по благоустройству, озеленению и санитарной уборке  территории Агрызского муниципального района </w:t>
      </w:r>
    </w:p>
    <w:bookmarkEnd w:id="0"/>
    <w:p w:rsidR="005A5CC4" w:rsidRDefault="005A5CC4" w:rsidP="005A5CC4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Республики Татарстан с 01 апреля по 31 мая 2017 года</w:t>
      </w:r>
    </w:p>
    <w:p w:rsidR="005A5CC4" w:rsidRDefault="005A5CC4" w:rsidP="005A5CC4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62"/>
        <w:gridCol w:w="2851"/>
        <w:gridCol w:w="6158"/>
      </w:tblGrid>
      <w:tr w:rsidR="005A5CC4" w:rsidTr="005A5CC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CC4" w:rsidRDefault="005A5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CC4" w:rsidRDefault="005A5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ФИО</w:t>
            </w:r>
          </w:p>
        </w:tc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CC4" w:rsidRDefault="005A5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Должность</w:t>
            </w:r>
          </w:p>
        </w:tc>
      </w:tr>
      <w:tr w:rsidR="005A5CC4" w:rsidTr="005A5CC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CC4" w:rsidRDefault="005A5C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1.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CC4" w:rsidRDefault="005A5C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Шамсутдинов И.И.</w:t>
            </w:r>
          </w:p>
        </w:tc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CC4" w:rsidRDefault="005A5C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Председатель оперативного штаба, заместитель руководителя Исполнительного комитета Агрызского муниципального района Республики Татарстан </w:t>
            </w:r>
          </w:p>
        </w:tc>
      </w:tr>
      <w:tr w:rsidR="005A5CC4" w:rsidTr="005A5CC4">
        <w:tc>
          <w:tcPr>
            <w:tcW w:w="99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CC4" w:rsidRDefault="005A5C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Члены комиссии</w:t>
            </w:r>
          </w:p>
        </w:tc>
      </w:tr>
      <w:tr w:rsidR="005A5CC4" w:rsidTr="005A5CC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CC4" w:rsidRDefault="005A5C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2.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CC4" w:rsidRDefault="005A5C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Сафаров И.С.</w:t>
            </w:r>
          </w:p>
        </w:tc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CC4" w:rsidRDefault="005A5C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Руководитель Исполнительного комитета муниципального образования “город Агрыз” Агрызского муниципального района РТ (по соглосованию)</w:t>
            </w:r>
          </w:p>
        </w:tc>
      </w:tr>
      <w:tr w:rsidR="005A5CC4" w:rsidTr="005A5CC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CC4" w:rsidRDefault="005A5C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3.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CC4" w:rsidRDefault="005A5C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Миннахметова А.Б.</w:t>
            </w:r>
          </w:p>
        </w:tc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CC4" w:rsidRDefault="005A5C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Начальник отдела строительства, ЖКХ, архитектуры и градостроительства  Исполнительного комитета Агрызского муниципального района Республики Татарстан</w:t>
            </w:r>
          </w:p>
        </w:tc>
      </w:tr>
      <w:tr w:rsidR="005A5CC4" w:rsidTr="005A5CC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CC4" w:rsidRDefault="005A5C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4.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CC4" w:rsidRDefault="005A5C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Шарипова Л.Р.</w:t>
            </w:r>
          </w:p>
        </w:tc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CC4" w:rsidRDefault="005A5C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Начальник организационного отдела исполнительного комитета муниципального образования “город Агрыз” Агрызского муниципального района  РТ(по согласованию) </w:t>
            </w:r>
          </w:p>
        </w:tc>
      </w:tr>
      <w:tr w:rsidR="005A5CC4" w:rsidTr="005A5CC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CC4" w:rsidRDefault="005A5C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CC4" w:rsidRDefault="005A5C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Закиров Р.Р.</w:t>
            </w:r>
          </w:p>
        </w:tc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CC4" w:rsidRDefault="005A5C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Глава Терсинского сельского поселения (по согласованию)</w:t>
            </w:r>
          </w:p>
          <w:p w:rsidR="005A5CC4" w:rsidRDefault="005A5C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5A5CC4" w:rsidTr="005A5CC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CC4" w:rsidRDefault="005A5C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CC4" w:rsidRDefault="005A5C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Лазарев А.Н.</w:t>
            </w:r>
          </w:p>
        </w:tc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CC4" w:rsidRDefault="005A5C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Глава Красноборского сельского поселения (по согласованию)</w:t>
            </w:r>
          </w:p>
        </w:tc>
      </w:tr>
      <w:tr w:rsidR="005A5CC4" w:rsidTr="005A5CC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CC4" w:rsidRDefault="005A5C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CC4" w:rsidRDefault="005A5C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Гисматуллина Р.Т.</w:t>
            </w:r>
          </w:p>
        </w:tc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CC4" w:rsidRDefault="005A5C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Начальник территориального отдела территориального управления Роспотребнадзора по РТ в Елабужском районе и г.Агрыз (по согласованию)</w:t>
            </w:r>
          </w:p>
        </w:tc>
      </w:tr>
      <w:tr w:rsidR="005A5CC4" w:rsidTr="005A5CC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CC4" w:rsidRDefault="005A5C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8.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CC4" w:rsidRDefault="005A5C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Ниязов Р.Э.</w:t>
            </w:r>
          </w:p>
        </w:tc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CC4" w:rsidRDefault="005A5C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Главный специалист (ответственный секретарь) административной комиссии</w:t>
            </w:r>
          </w:p>
        </w:tc>
      </w:tr>
      <w:tr w:rsidR="005A5CC4" w:rsidTr="005A5CC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CC4" w:rsidRDefault="005A5C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9.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CC4" w:rsidRDefault="005A5C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Ханафиев А.Х.</w:t>
            </w:r>
          </w:p>
        </w:tc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CC4" w:rsidRDefault="005A5C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Начальник ГУ “Агрызское районное государственное ветеренарное объединение” (по согласованию)</w:t>
            </w:r>
          </w:p>
        </w:tc>
      </w:tr>
      <w:tr w:rsidR="005A5CC4" w:rsidTr="005A5CC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CC4" w:rsidRDefault="005A5C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10.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CC4" w:rsidRDefault="005A5C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Шайдуллин А.Р.</w:t>
            </w:r>
          </w:p>
        </w:tc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CC4" w:rsidRDefault="005A5C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Начальник ОНД и ПР по Агрызскому муниципальному району УНД и ПР  ГУ МЧС России по РТ (по соглосованию)</w:t>
            </w:r>
          </w:p>
        </w:tc>
      </w:tr>
    </w:tbl>
    <w:p w:rsidR="005A5CC4" w:rsidRDefault="005A5CC4" w:rsidP="005A5CC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5A5CC4" w:rsidRDefault="005A5CC4" w:rsidP="005A5CC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5A5CC4" w:rsidRDefault="005A5CC4" w:rsidP="005A5CC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5A5CC4" w:rsidRDefault="005A5CC4" w:rsidP="005A5CC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Управляющий делами Исполнительного </w:t>
      </w:r>
    </w:p>
    <w:p w:rsidR="005A5CC4" w:rsidRDefault="005A5CC4" w:rsidP="005A5CC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комитета Агрызского муниципального района   </w:t>
      </w:r>
    </w:p>
    <w:p w:rsidR="005A5CC4" w:rsidRDefault="005A5CC4" w:rsidP="005A5CC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Республики Татарстан                                                                                 Ю.В. Салимгараева</w:t>
      </w:r>
    </w:p>
    <w:p w:rsidR="005A5CC4" w:rsidRDefault="005A5CC4" w:rsidP="005A5CC4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tt-RU"/>
        </w:rPr>
      </w:pPr>
    </w:p>
    <w:p w:rsidR="005A5CC4" w:rsidRDefault="005A5CC4" w:rsidP="005A5CC4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5A5CC4" w:rsidRDefault="005A5CC4" w:rsidP="005A5CC4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5A5CC4" w:rsidRDefault="005A5CC4" w:rsidP="005A5CC4">
      <w:pPr>
        <w:spacing w:after="0" w:line="240" w:lineRule="auto"/>
        <w:ind w:left="5670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lastRenderedPageBreak/>
        <w:t>Приложение 2</w:t>
      </w:r>
    </w:p>
    <w:p w:rsidR="005A5CC4" w:rsidRDefault="005A5CC4" w:rsidP="005A5CC4">
      <w:pPr>
        <w:spacing w:after="0" w:line="240" w:lineRule="auto"/>
        <w:ind w:left="5670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к постановлению Исполнительного комитета Агрызского муниципального района Республики Татарстан</w:t>
      </w:r>
    </w:p>
    <w:p w:rsidR="005A5CC4" w:rsidRDefault="005A5CC4" w:rsidP="005A5CC4">
      <w:pPr>
        <w:spacing w:after="0" w:line="240" w:lineRule="auto"/>
        <w:ind w:left="5670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от 27 марта 2017 № 123</w:t>
      </w:r>
    </w:p>
    <w:p w:rsidR="005A5CC4" w:rsidRDefault="005A5CC4" w:rsidP="005A5CC4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tt-RU"/>
        </w:rPr>
      </w:pPr>
    </w:p>
    <w:p w:rsidR="005A5CC4" w:rsidRDefault="005A5CC4" w:rsidP="005A5CC4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ПЛАН</w:t>
      </w:r>
    </w:p>
    <w:p w:rsidR="005A5CC4" w:rsidRDefault="005A5CC4" w:rsidP="005A5CC4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мероприятий по улучшению санитарно-экологической обстановки в городе Агрыз </w:t>
      </w:r>
    </w:p>
    <w:p w:rsidR="005A5CC4" w:rsidRDefault="005A5CC4" w:rsidP="005A5CC4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и Агрызском муниципальном районе Республики Татарстан</w:t>
      </w:r>
    </w:p>
    <w:p w:rsidR="005A5CC4" w:rsidRDefault="005A5CC4" w:rsidP="005A5CC4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</w:p>
    <w:tbl>
      <w:tblPr>
        <w:tblW w:w="1049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0"/>
        <w:gridCol w:w="5171"/>
        <w:gridCol w:w="2126"/>
        <w:gridCol w:w="2693"/>
      </w:tblGrid>
      <w:tr w:rsidR="005A5CC4" w:rsidTr="005A5CC4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CC4" w:rsidRDefault="005A5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5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CC4" w:rsidRDefault="005A5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Мероприятия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CC4" w:rsidRDefault="005A5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Сроки проведения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CC4" w:rsidRDefault="005A5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Ответственный исполнитель</w:t>
            </w:r>
          </w:p>
        </w:tc>
      </w:tr>
      <w:tr w:rsidR="005A5CC4" w:rsidTr="005A5CC4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CC4" w:rsidRDefault="005A5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CC4" w:rsidRDefault="005A5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CC4" w:rsidRDefault="005A5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CC4" w:rsidRDefault="005A5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</w:tr>
      <w:tr w:rsidR="005A5CC4" w:rsidTr="005A5CC4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CC4" w:rsidRDefault="005A5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1.</w:t>
            </w:r>
          </w:p>
        </w:tc>
        <w:tc>
          <w:tcPr>
            <w:tcW w:w="5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CC4" w:rsidRDefault="005A5C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Распределить и закрепить список городских территорий, подлежащих уборке силами предприятий, организаций и ведомств.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CC4" w:rsidRDefault="005A5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31.03.2017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CC4" w:rsidRDefault="005A5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Исполнительный комитет “МО город Агрыз”</w:t>
            </w:r>
          </w:p>
        </w:tc>
      </w:tr>
      <w:tr w:rsidR="005A5CC4" w:rsidTr="005A5CC4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CC4" w:rsidRDefault="005A5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2.</w:t>
            </w:r>
          </w:p>
        </w:tc>
        <w:tc>
          <w:tcPr>
            <w:tcW w:w="5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CC4" w:rsidRDefault="005A5C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Повысить качество планово-регулярной очистки от ТБО в районах застройки домов, принадлежащим гражданам на праве собственности, включая садоводческие товарищества гаражные кооперативы, с целью исключения жалоб со стороны населения.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CC4" w:rsidRDefault="005A5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Апрель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CC4" w:rsidRDefault="005A5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Муниципальные поселения района (главы поселений), КФК “Халим” (Тасимов Р.М.) (по согласованию) , МУП УС (Рахмутуллин А.М)</w:t>
            </w:r>
          </w:p>
        </w:tc>
      </w:tr>
      <w:tr w:rsidR="005A5CC4" w:rsidTr="005A5CC4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CC4" w:rsidRDefault="005A5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3.</w:t>
            </w:r>
          </w:p>
        </w:tc>
        <w:tc>
          <w:tcPr>
            <w:tcW w:w="5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CC4" w:rsidRDefault="005A5C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Провести проверку и анализ своевременной полноты заключения договоров на вывоз бытовых отходов с организаций, предприятий ИП физ. лицами.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CC4" w:rsidRDefault="005A5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Апрель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CC4" w:rsidRDefault="005A5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МУП УС (Рахмутуллин А.М)</w:t>
            </w:r>
          </w:p>
        </w:tc>
      </w:tr>
      <w:tr w:rsidR="005A5CC4" w:rsidTr="005A5CC4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CC4" w:rsidRDefault="005A5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4.</w:t>
            </w:r>
          </w:p>
        </w:tc>
        <w:tc>
          <w:tcPr>
            <w:tcW w:w="5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CC4" w:rsidRDefault="005A5C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Своевременно освобождать от отходов дворовые мусоросборники, туалеты в неканализационных домовладениях.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CC4" w:rsidRDefault="005A5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Апрель-май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CC4" w:rsidRDefault="005A5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Строительные организации, учреждения, предприятия(по согласованию)</w:t>
            </w:r>
          </w:p>
        </w:tc>
      </w:tr>
      <w:tr w:rsidR="005A5CC4" w:rsidTr="005A5CC4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CC4" w:rsidRDefault="005A5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5. </w:t>
            </w:r>
          </w:p>
        </w:tc>
        <w:tc>
          <w:tcPr>
            <w:tcW w:w="5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CC4" w:rsidRDefault="005A5C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Организовать целевые субботники по уборке территорий населенных пунктов, водоемов, родников, ремонт ограждений.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CC4" w:rsidRDefault="005A5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Апрель-май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CC4" w:rsidRDefault="005A5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МУП УС , организации, учреждения, предприятия, УК “СМП-184”, Главы сельских поселений, Исполнительный комитет “МО город Агрыз” (по согласованию)</w:t>
            </w:r>
          </w:p>
        </w:tc>
      </w:tr>
      <w:tr w:rsidR="005A5CC4" w:rsidTr="005A5CC4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CC4" w:rsidRDefault="005A5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5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CC4" w:rsidRDefault="005A5C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Организовать посадку деревьев и кустарников по городу и в МКД, устройство цветников и благосутройство газонов, придомовых территорий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CC4" w:rsidRDefault="005A5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 раз в неделю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CC4" w:rsidRDefault="005A5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МУП УС (Рахмутуллин А.М)</w:t>
            </w:r>
          </w:p>
          <w:p w:rsidR="005A5CC4" w:rsidRDefault="005A5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УК “СМП-184”, Главы сельских поселений, ТСЖ, ТОС(по согласованию)</w:t>
            </w:r>
          </w:p>
        </w:tc>
      </w:tr>
      <w:tr w:rsidR="005A5CC4" w:rsidTr="005A5CC4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CC4" w:rsidRDefault="005A5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5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CC4" w:rsidRDefault="005A5C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Проводить проверки соблюдения санитарного законодательства на прилегающих территориях торговых точек, объектов общественного питания и на рынках.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CC4" w:rsidRDefault="005A5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Постоянно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CC4" w:rsidRDefault="005A5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территориальный отдел территориального управления Роспотребнадзора по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РТ в Елабужском районе и г.Агрыз (по согласованию)</w:t>
            </w:r>
          </w:p>
        </w:tc>
      </w:tr>
      <w:tr w:rsidR="005A5CC4" w:rsidTr="005A5CC4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CC4" w:rsidRDefault="005A5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8.</w:t>
            </w:r>
          </w:p>
        </w:tc>
        <w:tc>
          <w:tcPr>
            <w:tcW w:w="5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CC4" w:rsidRDefault="005A5C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Обезвреживание твердых и жидких бытовых отходов  производить на специально отведенных участках или специальных сооружениях по обезвреживанию и переработке.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CC4" w:rsidRDefault="005A5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Постоянно МУП УС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CC4" w:rsidRDefault="005A5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Организации, учреждения, предприятия, ИП, частные лица (по согласованию)</w:t>
            </w:r>
          </w:p>
        </w:tc>
      </w:tr>
      <w:tr w:rsidR="005A5CC4" w:rsidTr="005A5CC4">
        <w:trPr>
          <w:trHeight w:val="588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CC4" w:rsidRDefault="005A5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9.</w:t>
            </w:r>
          </w:p>
        </w:tc>
        <w:tc>
          <w:tcPr>
            <w:tcW w:w="5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CC4" w:rsidRDefault="005A5C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Провести проверку урн на площадях, улицах, рынках, остановках городского транспорта и других оживленных местах.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CC4" w:rsidRDefault="005A5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 течении 2017 г.</w:t>
            </w:r>
          </w:p>
          <w:p w:rsidR="005A5CC4" w:rsidRDefault="005A5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МУП УС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CC4" w:rsidRDefault="005A5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Должностные лица, уполномоченные составлять протоколы об административных правонарушениях</w:t>
            </w:r>
          </w:p>
        </w:tc>
      </w:tr>
      <w:tr w:rsidR="005A5CC4" w:rsidTr="005A5CC4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CC4" w:rsidRDefault="005A5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5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CC4" w:rsidRDefault="005A5C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Санитарная очистка территорий животноводческих ферм и других производственных объектов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CC4" w:rsidRDefault="005A5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постоянно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CC4" w:rsidRDefault="005A5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Главы сельских поселений, руководители сельхозпредприятий, руководители семейных ферм, фермерские хозяйства (по согласованию)</w:t>
            </w:r>
          </w:p>
        </w:tc>
      </w:tr>
    </w:tbl>
    <w:p w:rsidR="005A5CC4" w:rsidRDefault="005A5CC4" w:rsidP="005A5CC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5A5CC4" w:rsidRDefault="005A5CC4" w:rsidP="005A5CC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5A5CC4" w:rsidRDefault="005A5CC4" w:rsidP="005A5CC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Управляющий делами Исполнительного </w:t>
      </w:r>
    </w:p>
    <w:p w:rsidR="005A5CC4" w:rsidRDefault="005A5CC4" w:rsidP="005A5CC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комитета Агрызского муниципального района   </w:t>
      </w:r>
    </w:p>
    <w:p w:rsidR="005A5CC4" w:rsidRDefault="005A5CC4" w:rsidP="005A5CC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Республики Татарстан                                                                                 Ю.В. Салимгараева </w:t>
      </w:r>
    </w:p>
    <w:p w:rsidR="005A5CC4" w:rsidRDefault="005A5CC4" w:rsidP="005A5CC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A5CC4" w:rsidRDefault="005A5CC4" w:rsidP="005A5CC4">
      <w:pPr>
        <w:spacing w:after="0" w:line="240" w:lineRule="auto"/>
        <w:jc w:val="both"/>
        <w:rPr>
          <w:rFonts w:ascii="Times New Roman" w:hAnsi="Times New Roman"/>
        </w:rPr>
      </w:pPr>
    </w:p>
    <w:p w:rsidR="005A5CC4" w:rsidRDefault="005A5CC4" w:rsidP="005A5CC4"/>
    <w:p w:rsidR="00D2069B" w:rsidRDefault="00D2069B"/>
    <w:sectPr w:rsidR="00D206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CC4"/>
    <w:rsid w:val="005A5CC4"/>
    <w:rsid w:val="00941678"/>
    <w:rsid w:val="00D20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CC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CC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343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718</Words>
  <Characters>4094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My4</cp:lastModifiedBy>
  <cp:revision>2</cp:revision>
  <dcterms:created xsi:type="dcterms:W3CDTF">2017-04-10T04:34:00Z</dcterms:created>
  <dcterms:modified xsi:type="dcterms:W3CDTF">2017-04-10T04:34:00Z</dcterms:modified>
</cp:coreProperties>
</file>