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9F2" w:rsidRPr="00515CAF" w:rsidRDefault="002F49F2" w:rsidP="00532359">
      <w:pPr>
        <w:pStyle w:val="a3"/>
        <w:spacing w:line="360" w:lineRule="auto"/>
        <w:ind w:left="0" w:firstLine="567"/>
        <w:rPr>
          <w:sz w:val="24"/>
          <w:szCs w:val="24"/>
        </w:rPr>
      </w:pPr>
    </w:p>
    <w:p w:rsidR="002F49F2" w:rsidRPr="00515CAF" w:rsidRDefault="002F49F2" w:rsidP="00532359">
      <w:pPr>
        <w:spacing w:line="360" w:lineRule="auto"/>
        <w:ind w:firstLine="567"/>
        <w:jc w:val="both"/>
        <w:rPr>
          <w:b/>
          <w:sz w:val="24"/>
          <w:szCs w:val="24"/>
        </w:rPr>
      </w:pPr>
      <w:bookmarkStart w:id="0" w:name="Страница_2"/>
      <w:bookmarkEnd w:id="0"/>
    </w:p>
    <w:p w:rsidR="00A574F9" w:rsidRPr="00515CAF" w:rsidRDefault="00A574F9" w:rsidP="00532359">
      <w:pPr>
        <w:spacing w:line="360" w:lineRule="auto"/>
        <w:ind w:firstLine="567"/>
        <w:jc w:val="both"/>
        <w:rPr>
          <w:b/>
          <w:sz w:val="24"/>
          <w:szCs w:val="24"/>
        </w:rPr>
      </w:pPr>
    </w:p>
    <w:p w:rsidR="00A574F9" w:rsidRPr="00515CAF" w:rsidRDefault="00A574F9" w:rsidP="00532359">
      <w:pPr>
        <w:spacing w:line="360" w:lineRule="auto"/>
        <w:ind w:firstLine="567"/>
        <w:jc w:val="both"/>
        <w:rPr>
          <w:b/>
          <w:sz w:val="24"/>
          <w:szCs w:val="24"/>
        </w:rPr>
      </w:pPr>
    </w:p>
    <w:p w:rsidR="00A574F9" w:rsidRPr="00515CAF" w:rsidRDefault="00A574F9" w:rsidP="00532359">
      <w:pPr>
        <w:spacing w:line="360" w:lineRule="auto"/>
        <w:ind w:firstLine="567"/>
        <w:jc w:val="both"/>
        <w:rPr>
          <w:b/>
          <w:sz w:val="24"/>
          <w:szCs w:val="24"/>
        </w:rPr>
      </w:pPr>
    </w:p>
    <w:p w:rsidR="00A574F9" w:rsidRPr="00515CAF" w:rsidRDefault="00A574F9" w:rsidP="00532359">
      <w:pPr>
        <w:spacing w:line="360" w:lineRule="auto"/>
        <w:ind w:firstLine="567"/>
        <w:jc w:val="both"/>
        <w:rPr>
          <w:b/>
          <w:sz w:val="24"/>
          <w:szCs w:val="24"/>
        </w:rPr>
      </w:pPr>
    </w:p>
    <w:p w:rsidR="00A574F9" w:rsidRPr="00515CAF" w:rsidRDefault="00A574F9" w:rsidP="00532359">
      <w:pPr>
        <w:spacing w:line="360" w:lineRule="auto"/>
        <w:ind w:firstLine="567"/>
        <w:jc w:val="both"/>
        <w:rPr>
          <w:b/>
          <w:sz w:val="24"/>
          <w:szCs w:val="24"/>
        </w:rPr>
      </w:pPr>
    </w:p>
    <w:p w:rsidR="00A574F9" w:rsidRPr="00515CAF" w:rsidRDefault="00A574F9" w:rsidP="00532359">
      <w:pPr>
        <w:spacing w:line="360" w:lineRule="auto"/>
        <w:ind w:firstLine="567"/>
        <w:jc w:val="both"/>
        <w:rPr>
          <w:b/>
          <w:sz w:val="40"/>
          <w:szCs w:val="24"/>
        </w:rPr>
      </w:pPr>
    </w:p>
    <w:p w:rsidR="00532359" w:rsidRPr="00515CAF" w:rsidRDefault="003C6AD7" w:rsidP="00532359">
      <w:pPr>
        <w:pStyle w:val="a3"/>
        <w:spacing w:line="360" w:lineRule="auto"/>
        <w:ind w:left="0" w:firstLine="567"/>
        <w:rPr>
          <w:b/>
          <w:w w:val="115"/>
          <w:sz w:val="40"/>
          <w:szCs w:val="24"/>
        </w:rPr>
      </w:pPr>
      <w:r w:rsidRPr="00515CAF">
        <w:rPr>
          <w:b/>
          <w:w w:val="115"/>
          <w:sz w:val="40"/>
          <w:szCs w:val="24"/>
        </w:rPr>
        <w:t>РУКОВОДСТВО ПО ПРОФИЛАКТИКЕ ТРАВЛИ В ШКОЛЬНОЙ СРЕДЕ: ПРАКТИЧЕСКИЕ РЕКОМЕНД</w:t>
      </w:r>
      <w:r w:rsidR="00815A1E">
        <w:rPr>
          <w:b/>
          <w:w w:val="115"/>
          <w:sz w:val="40"/>
          <w:szCs w:val="24"/>
        </w:rPr>
        <w:t>АЦИИ ДЛЯ КЛАССНЫХ РУКОВОДИТЕЛЕЙ</w:t>
      </w:r>
    </w:p>
    <w:p w:rsidR="00532359" w:rsidRPr="00515CAF" w:rsidRDefault="00532359" w:rsidP="00532359">
      <w:pPr>
        <w:pStyle w:val="a3"/>
        <w:spacing w:line="360" w:lineRule="auto"/>
        <w:ind w:left="0" w:firstLine="567"/>
        <w:rPr>
          <w:b/>
          <w:w w:val="115"/>
          <w:sz w:val="24"/>
          <w:szCs w:val="24"/>
        </w:rPr>
      </w:pPr>
    </w:p>
    <w:p w:rsidR="00834474" w:rsidRDefault="00834474" w:rsidP="00532359">
      <w:pPr>
        <w:pStyle w:val="a3"/>
        <w:spacing w:line="360" w:lineRule="auto"/>
        <w:ind w:left="0" w:firstLine="567"/>
        <w:rPr>
          <w:b/>
          <w:noProof/>
          <w:sz w:val="24"/>
          <w:szCs w:val="24"/>
          <w:lang w:eastAsia="ru-RU"/>
        </w:rPr>
      </w:pPr>
    </w:p>
    <w:p w:rsidR="002F49F2" w:rsidRPr="00515CAF" w:rsidRDefault="00834474" w:rsidP="00834474">
      <w:pPr>
        <w:pStyle w:val="a3"/>
        <w:spacing w:line="360" w:lineRule="auto"/>
        <w:ind w:left="0" w:firstLine="567"/>
        <w:rPr>
          <w:b/>
          <w:sz w:val="24"/>
          <w:szCs w:val="24"/>
        </w:rPr>
      </w:pPr>
      <w:r>
        <w:rPr>
          <w:b/>
          <w:sz w:val="24"/>
          <w:szCs w:val="24"/>
        </w:rPr>
        <w:t xml:space="preserve">                 </w:t>
      </w:r>
      <w:r w:rsidRPr="00834474">
        <w:rPr>
          <w:b/>
          <w:noProof/>
          <w:sz w:val="24"/>
          <w:szCs w:val="24"/>
          <w:lang w:eastAsia="ru-RU"/>
        </w:rPr>
        <w:drawing>
          <wp:inline distT="0" distB="0" distL="0" distR="0">
            <wp:extent cx="3956418" cy="3057525"/>
            <wp:effectExtent l="0" t="0" r="6350" b="0"/>
            <wp:docPr id="1" name="Рисунок 1" descr="C:\Users\School 21\Desktop\PtkNRJYQOmdQFQFDcnEdCWBNIuxoBWwSWySb0Nho662Y4wFhk7AwmK8rwGb30vokagj3DQKWZZxUaO7zpwsygM9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 21\Desktop\PtkNRJYQOmdQFQFDcnEdCWBNIuxoBWwSWySb0Nho662Y4wFhk7AwmK8rwGb30vokagj3DQKWZZxUaO7zpwsygM9x.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889" r="2763" b="33994"/>
                    <a:stretch/>
                  </pic:blipFill>
                  <pic:spPr bwMode="auto">
                    <a:xfrm>
                      <a:off x="0" y="0"/>
                      <a:ext cx="3960240" cy="3060479"/>
                    </a:xfrm>
                    <a:prstGeom prst="rect">
                      <a:avLst/>
                    </a:prstGeom>
                    <a:noFill/>
                    <a:ln>
                      <a:noFill/>
                    </a:ln>
                    <a:extLst>
                      <a:ext uri="{53640926-AAD7-44D8-BBD7-CCE9431645EC}">
                        <a14:shadowObscured xmlns:a14="http://schemas.microsoft.com/office/drawing/2010/main"/>
                      </a:ext>
                    </a:extLst>
                  </pic:spPr>
                </pic:pic>
              </a:graphicData>
            </a:graphic>
          </wp:inline>
        </w:drawing>
      </w:r>
    </w:p>
    <w:p w:rsidR="002F49F2" w:rsidRPr="00515CAF" w:rsidRDefault="002F49F2" w:rsidP="00532359">
      <w:pPr>
        <w:pStyle w:val="a3"/>
        <w:spacing w:line="360" w:lineRule="auto"/>
        <w:ind w:left="0" w:firstLine="567"/>
        <w:rPr>
          <w:b/>
          <w:sz w:val="24"/>
          <w:szCs w:val="24"/>
        </w:rPr>
      </w:pPr>
    </w:p>
    <w:p w:rsidR="002F49F2" w:rsidRPr="00515CAF" w:rsidRDefault="002F49F2" w:rsidP="00532359">
      <w:pPr>
        <w:pStyle w:val="a3"/>
        <w:spacing w:line="360" w:lineRule="auto"/>
        <w:ind w:left="0" w:firstLine="567"/>
        <w:rPr>
          <w:b/>
          <w:sz w:val="24"/>
          <w:szCs w:val="24"/>
        </w:rPr>
      </w:pPr>
    </w:p>
    <w:p w:rsidR="00834474" w:rsidRDefault="00834474" w:rsidP="00834474">
      <w:pPr>
        <w:pStyle w:val="2"/>
        <w:spacing w:line="360" w:lineRule="auto"/>
        <w:ind w:left="0"/>
        <w:rPr>
          <w:sz w:val="24"/>
          <w:szCs w:val="24"/>
        </w:rPr>
      </w:pPr>
    </w:p>
    <w:p w:rsidR="00834474" w:rsidRDefault="00834474" w:rsidP="00834474">
      <w:pPr>
        <w:pStyle w:val="2"/>
        <w:spacing w:line="360" w:lineRule="auto"/>
        <w:ind w:left="0"/>
        <w:rPr>
          <w:sz w:val="24"/>
          <w:szCs w:val="24"/>
        </w:rPr>
      </w:pPr>
    </w:p>
    <w:p w:rsidR="00834474" w:rsidRDefault="00834474" w:rsidP="00834474">
      <w:pPr>
        <w:pStyle w:val="2"/>
        <w:spacing w:line="360" w:lineRule="auto"/>
        <w:ind w:left="0"/>
        <w:jc w:val="center"/>
        <w:rPr>
          <w:sz w:val="24"/>
          <w:szCs w:val="24"/>
        </w:rPr>
      </w:pPr>
      <w:r>
        <w:rPr>
          <w:sz w:val="24"/>
          <w:szCs w:val="24"/>
        </w:rPr>
        <w:t>Альметьевск, 2024 г.</w:t>
      </w:r>
    </w:p>
    <w:p w:rsidR="00E47C6F" w:rsidRPr="00515CAF" w:rsidRDefault="00515CAF" w:rsidP="00515CAF">
      <w:pPr>
        <w:widowControl/>
        <w:autoSpaceDE/>
        <w:autoSpaceDN/>
        <w:spacing w:line="360" w:lineRule="auto"/>
        <w:jc w:val="center"/>
        <w:rPr>
          <w:b/>
          <w:bCs/>
          <w:sz w:val="28"/>
          <w:szCs w:val="24"/>
          <w:lang w:eastAsia="ru-RU"/>
        </w:rPr>
      </w:pPr>
      <w:r w:rsidRPr="00515CAF">
        <w:rPr>
          <w:b/>
          <w:bCs/>
          <w:sz w:val="28"/>
          <w:szCs w:val="24"/>
          <w:lang w:eastAsia="ru-RU"/>
        </w:rPr>
        <w:lastRenderedPageBreak/>
        <w:t>ШКОЛЬНАЯ ТРАВЛЯ (БУЛЛИНГ): ЧТО ЭТО ТАКОЕ, ПОЧЕМУ ВОЗНИКАЕТ И КАК ЕЕ РАСПОЗНАТЬ</w:t>
      </w:r>
    </w:p>
    <w:p w:rsidR="003C6AD7" w:rsidRPr="00515CAF" w:rsidRDefault="003C6AD7" w:rsidP="003C6AD7">
      <w:pPr>
        <w:widowControl/>
        <w:autoSpaceDE/>
        <w:autoSpaceDN/>
        <w:spacing w:line="360" w:lineRule="auto"/>
        <w:ind w:firstLine="567"/>
        <w:jc w:val="center"/>
        <w:rPr>
          <w:sz w:val="24"/>
          <w:szCs w:val="24"/>
          <w:lang w:eastAsia="ru-RU"/>
        </w:rPr>
      </w:pPr>
    </w:p>
    <w:p w:rsidR="00E47C6F" w:rsidRPr="00515CAF" w:rsidRDefault="00E47C6F" w:rsidP="00532359">
      <w:pPr>
        <w:widowControl/>
        <w:autoSpaceDE/>
        <w:autoSpaceDN/>
        <w:spacing w:line="360" w:lineRule="auto"/>
        <w:ind w:firstLine="567"/>
        <w:jc w:val="both"/>
        <w:rPr>
          <w:sz w:val="24"/>
          <w:szCs w:val="24"/>
          <w:lang w:eastAsia="ru-RU"/>
        </w:rPr>
      </w:pPr>
      <w:bookmarkStart w:id="1" w:name="_GoBack"/>
      <w:bookmarkEnd w:id="1"/>
      <w:permStart w:id="27218845" w:edGrp="everyone"/>
      <w:permEnd w:id="27218845"/>
      <w:r w:rsidRPr="00515CAF">
        <w:rPr>
          <w:sz w:val="24"/>
          <w:szCs w:val="24"/>
          <w:lang w:eastAsia="ru-RU"/>
        </w:rPr>
        <w:t>Термин "буллинг", заимствованный из английского языка, прочно вошел в обиход для описания явления школьной травли. Он означает систематическую агрессию, направленную на конкретного человека, сопровождающуюся принуждением и запугиванием.</w:t>
      </w:r>
    </w:p>
    <w:p w:rsidR="00E47C6F" w:rsidRPr="00515CAF" w:rsidRDefault="00E47C6F" w:rsidP="00532359">
      <w:pPr>
        <w:widowControl/>
        <w:autoSpaceDE/>
        <w:autoSpaceDN/>
        <w:spacing w:line="360" w:lineRule="auto"/>
        <w:ind w:firstLine="567"/>
        <w:jc w:val="both"/>
        <w:rPr>
          <w:sz w:val="24"/>
          <w:szCs w:val="24"/>
          <w:lang w:eastAsia="ru-RU"/>
        </w:rPr>
      </w:pPr>
      <w:r w:rsidRPr="00515CAF">
        <w:rPr>
          <w:sz w:val="24"/>
          <w:szCs w:val="24"/>
          <w:lang w:eastAsia="ru-RU"/>
        </w:rPr>
        <w:t>По сути, буллинг представляет собой психологическое насилие, цель которого – извести жертву, вызвать у нее страх, сломить дух, унизить и подчинить. Агрессоры прибегают к различным методам: дают обидные прозвища, обзывают, бойкотируют, угрожают, отбирают или портят личные вещи, применяют физическое насилие (удары, пинки), заставляют совершать унизительные поступки, распространяют ложь, сплетни и слухи, изолируют жертву от коллектива, игнорируют ее. Булли – настоящие мастера в придумывании изощренных способов издевательств.</w:t>
      </w:r>
    </w:p>
    <w:p w:rsidR="00E47C6F" w:rsidRPr="00515CAF" w:rsidRDefault="00532359" w:rsidP="00532359">
      <w:pPr>
        <w:widowControl/>
        <w:autoSpaceDE/>
        <w:autoSpaceDN/>
        <w:spacing w:line="360" w:lineRule="auto"/>
        <w:ind w:firstLine="567"/>
        <w:jc w:val="both"/>
        <w:rPr>
          <w:i/>
          <w:sz w:val="24"/>
          <w:szCs w:val="24"/>
          <w:lang w:eastAsia="ru-RU"/>
        </w:rPr>
      </w:pPr>
      <w:r w:rsidRPr="00515CAF">
        <w:rPr>
          <w:b/>
          <w:bCs/>
          <w:i/>
          <w:sz w:val="24"/>
          <w:szCs w:val="24"/>
          <w:lang w:eastAsia="ru-RU"/>
        </w:rPr>
        <w:t>Причины возникновения травли</w:t>
      </w:r>
      <w:r w:rsidR="00E47C6F" w:rsidRPr="00515CAF">
        <w:rPr>
          <w:b/>
          <w:bCs/>
          <w:i/>
          <w:sz w:val="24"/>
          <w:szCs w:val="24"/>
          <w:lang w:eastAsia="ru-RU"/>
        </w:rPr>
        <w:t>:</w:t>
      </w:r>
    </w:p>
    <w:p w:rsidR="00E47C6F" w:rsidRPr="00515CAF" w:rsidRDefault="00E47C6F" w:rsidP="00532359">
      <w:pPr>
        <w:widowControl/>
        <w:numPr>
          <w:ilvl w:val="0"/>
          <w:numId w:val="11"/>
        </w:numPr>
        <w:autoSpaceDE/>
        <w:autoSpaceDN/>
        <w:spacing w:line="360" w:lineRule="auto"/>
        <w:ind w:left="0" w:firstLine="567"/>
        <w:jc w:val="both"/>
        <w:rPr>
          <w:sz w:val="24"/>
          <w:szCs w:val="24"/>
          <w:lang w:eastAsia="ru-RU"/>
        </w:rPr>
      </w:pPr>
      <w:r w:rsidRPr="00515CAF">
        <w:rPr>
          <w:b/>
          <w:bCs/>
          <w:sz w:val="24"/>
          <w:szCs w:val="24"/>
          <w:lang w:eastAsia="ru-RU"/>
        </w:rPr>
        <w:t>Стремление к самоутверждению и развлечению:</w:t>
      </w:r>
      <w:r w:rsidR="00532359" w:rsidRPr="00515CAF">
        <w:rPr>
          <w:sz w:val="24"/>
          <w:szCs w:val="24"/>
          <w:lang w:eastAsia="ru-RU"/>
        </w:rPr>
        <w:t xml:space="preserve"> з</w:t>
      </w:r>
      <w:r w:rsidRPr="00515CAF">
        <w:rPr>
          <w:sz w:val="24"/>
          <w:szCs w:val="24"/>
          <w:lang w:eastAsia="ru-RU"/>
        </w:rPr>
        <w:t>ависть, желание унизить другого для повышения собственной самооценки или просто ради забавы.</w:t>
      </w:r>
    </w:p>
    <w:p w:rsidR="00E47C6F" w:rsidRPr="00515CAF" w:rsidRDefault="00E47C6F" w:rsidP="00532359">
      <w:pPr>
        <w:widowControl/>
        <w:numPr>
          <w:ilvl w:val="0"/>
          <w:numId w:val="11"/>
        </w:numPr>
        <w:autoSpaceDE/>
        <w:autoSpaceDN/>
        <w:spacing w:line="360" w:lineRule="auto"/>
        <w:ind w:left="0" w:firstLine="567"/>
        <w:jc w:val="both"/>
        <w:rPr>
          <w:sz w:val="24"/>
          <w:szCs w:val="24"/>
          <w:lang w:eastAsia="ru-RU"/>
        </w:rPr>
      </w:pPr>
      <w:r w:rsidRPr="00515CAF">
        <w:rPr>
          <w:b/>
          <w:bCs/>
          <w:sz w:val="24"/>
          <w:szCs w:val="24"/>
          <w:lang w:eastAsia="ru-RU"/>
        </w:rPr>
        <w:t>Жажда власти:</w:t>
      </w:r>
      <w:r w:rsidR="00532359" w:rsidRPr="00515CAF">
        <w:rPr>
          <w:sz w:val="24"/>
          <w:szCs w:val="24"/>
          <w:lang w:eastAsia="ru-RU"/>
        </w:rPr>
        <w:t xml:space="preserve"> с</w:t>
      </w:r>
      <w:r w:rsidRPr="00515CAF">
        <w:rPr>
          <w:sz w:val="24"/>
          <w:szCs w:val="24"/>
          <w:lang w:eastAsia="ru-RU"/>
        </w:rPr>
        <w:t>тремление контролировать и подчинять себе других.</w:t>
      </w:r>
    </w:p>
    <w:p w:rsidR="00E47C6F" w:rsidRPr="00515CAF" w:rsidRDefault="00E47C6F" w:rsidP="00532359">
      <w:pPr>
        <w:widowControl/>
        <w:numPr>
          <w:ilvl w:val="0"/>
          <w:numId w:val="11"/>
        </w:numPr>
        <w:autoSpaceDE/>
        <w:autoSpaceDN/>
        <w:spacing w:line="360" w:lineRule="auto"/>
        <w:ind w:left="0" w:firstLine="567"/>
        <w:jc w:val="both"/>
        <w:rPr>
          <w:sz w:val="24"/>
          <w:szCs w:val="24"/>
          <w:lang w:eastAsia="ru-RU"/>
        </w:rPr>
      </w:pPr>
      <w:r w:rsidRPr="00515CAF">
        <w:rPr>
          <w:b/>
          <w:bCs/>
          <w:sz w:val="24"/>
          <w:szCs w:val="24"/>
          <w:lang w:eastAsia="ru-RU"/>
        </w:rPr>
        <w:t>Уязвимость жертвы:</w:t>
      </w:r>
      <w:r w:rsidR="00532359" w:rsidRPr="00515CAF">
        <w:rPr>
          <w:sz w:val="24"/>
          <w:szCs w:val="24"/>
          <w:lang w:eastAsia="ru-RU"/>
        </w:rPr>
        <w:t xml:space="preserve"> о</w:t>
      </w:r>
      <w:r w:rsidRPr="00515CAF">
        <w:rPr>
          <w:sz w:val="24"/>
          <w:szCs w:val="24"/>
          <w:lang w:eastAsia="ru-RU"/>
        </w:rPr>
        <w:t>пределенные черты характера и поведения, которые делают человека более подверженным агрессии. К ним относятся: покорность, внушаемость, неспособность постоять за себя, неосторожность, излишняя доверчивость, легкомыслие, чрезмерная общительность без разбора, а также наличие психических расстройств.</w:t>
      </w:r>
    </w:p>
    <w:p w:rsidR="00E47C6F" w:rsidRPr="00515CAF" w:rsidRDefault="00532359" w:rsidP="00532359">
      <w:pPr>
        <w:widowControl/>
        <w:autoSpaceDE/>
        <w:autoSpaceDN/>
        <w:spacing w:line="360" w:lineRule="auto"/>
        <w:ind w:firstLine="567"/>
        <w:jc w:val="both"/>
        <w:rPr>
          <w:sz w:val="24"/>
          <w:szCs w:val="24"/>
          <w:lang w:eastAsia="ru-RU"/>
        </w:rPr>
      </w:pPr>
      <w:r w:rsidRPr="00515CAF">
        <w:rPr>
          <w:sz w:val="24"/>
          <w:szCs w:val="24"/>
          <w:lang w:eastAsia="ru-RU"/>
        </w:rPr>
        <w:t>Важно отметить, что травля</w:t>
      </w:r>
      <w:r w:rsidR="00E47C6F" w:rsidRPr="00515CAF">
        <w:rPr>
          <w:sz w:val="24"/>
          <w:szCs w:val="24"/>
          <w:lang w:eastAsia="ru-RU"/>
        </w:rPr>
        <w:t xml:space="preserve"> имеет много общего с обычным межличностным конфликтом, однако имеет ряд существенных отличий:</w:t>
      </w:r>
    </w:p>
    <w:p w:rsidR="00E47C6F" w:rsidRPr="00515CAF" w:rsidRDefault="00E47C6F" w:rsidP="00532359">
      <w:pPr>
        <w:widowControl/>
        <w:numPr>
          <w:ilvl w:val="0"/>
          <w:numId w:val="12"/>
        </w:numPr>
        <w:autoSpaceDE/>
        <w:autoSpaceDN/>
        <w:spacing w:line="360" w:lineRule="auto"/>
        <w:ind w:left="0" w:firstLine="567"/>
        <w:jc w:val="both"/>
        <w:rPr>
          <w:sz w:val="24"/>
          <w:szCs w:val="24"/>
          <w:lang w:eastAsia="ru-RU"/>
        </w:rPr>
      </w:pPr>
      <w:r w:rsidRPr="00515CAF">
        <w:rPr>
          <w:bCs/>
          <w:sz w:val="24"/>
          <w:szCs w:val="24"/>
          <w:lang w:eastAsia="ru-RU"/>
        </w:rPr>
        <w:t>Длительность:</w:t>
      </w:r>
      <w:r w:rsidR="00532359" w:rsidRPr="00515CAF">
        <w:rPr>
          <w:sz w:val="24"/>
          <w:szCs w:val="24"/>
          <w:lang w:eastAsia="ru-RU"/>
        </w:rPr>
        <w:t xml:space="preserve"> травля</w:t>
      </w:r>
      <w:r w:rsidRPr="00515CAF">
        <w:rPr>
          <w:sz w:val="24"/>
          <w:szCs w:val="24"/>
          <w:lang w:eastAsia="ru-RU"/>
        </w:rPr>
        <w:t xml:space="preserve"> продолжается гораздо дольше, чем конфликт.</w:t>
      </w:r>
    </w:p>
    <w:p w:rsidR="00E47C6F" w:rsidRPr="00515CAF" w:rsidRDefault="00E47C6F" w:rsidP="00532359">
      <w:pPr>
        <w:widowControl/>
        <w:numPr>
          <w:ilvl w:val="0"/>
          <w:numId w:val="12"/>
        </w:numPr>
        <w:autoSpaceDE/>
        <w:autoSpaceDN/>
        <w:spacing w:line="360" w:lineRule="auto"/>
        <w:ind w:left="0" w:firstLine="567"/>
        <w:jc w:val="both"/>
        <w:rPr>
          <w:sz w:val="24"/>
          <w:szCs w:val="24"/>
          <w:lang w:eastAsia="ru-RU"/>
        </w:rPr>
      </w:pPr>
      <w:r w:rsidRPr="00515CAF">
        <w:rPr>
          <w:bCs/>
          <w:sz w:val="24"/>
          <w:szCs w:val="24"/>
          <w:lang w:eastAsia="ru-RU"/>
        </w:rPr>
        <w:t>Неравенство сил:</w:t>
      </w:r>
      <w:r w:rsidR="00532359" w:rsidRPr="00515CAF">
        <w:rPr>
          <w:sz w:val="24"/>
          <w:szCs w:val="24"/>
          <w:lang w:eastAsia="ru-RU"/>
        </w:rPr>
        <w:t xml:space="preserve"> ж</w:t>
      </w:r>
      <w:r w:rsidRPr="00515CAF">
        <w:rPr>
          <w:sz w:val="24"/>
          <w:szCs w:val="24"/>
          <w:lang w:eastAsia="ru-RU"/>
        </w:rPr>
        <w:t>ертва и агрессор находятся в совершенно неравном положении с точки зрения физических и психологических ресурсов.</w:t>
      </w:r>
    </w:p>
    <w:p w:rsidR="00E47C6F" w:rsidRPr="00515CAF" w:rsidRDefault="00E47C6F" w:rsidP="00532359">
      <w:pPr>
        <w:widowControl/>
        <w:numPr>
          <w:ilvl w:val="0"/>
          <w:numId w:val="12"/>
        </w:numPr>
        <w:autoSpaceDE/>
        <w:autoSpaceDN/>
        <w:spacing w:line="360" w:lineRule="auto"/>
        <w:ind w:left="0" w:firstLine="567"/>
        <w:jc w:val="both"/>
        <w:rPr>
          <w:sz w:val="24"/>
          <w:szCs w:val="24"/>
          <w:lang w:eastAsia="ru-RU"/>
        </w:rPr>
      </w:pPr>
      <w:r w:rsidRPr="00515CAF">
        <w:rPr>
          <w:bCs/>
          <w:sz w:val="24"/>
          <w:szCs w:val="24"/>
          <w:lang w:eastAsia="ru-RU"/>
        </w:rPr>
        <w:t>Четкая структура поведения:</w:t>
      </w:r>
      <w:r w:rsidR="00532359" w:rsidRPr="00515CAF">
        <w:rPr>
          <w:sz w:val="24"/>
          <w:szCs w:val="24"/>
          <w:lang w:eastAsia="ru-RU"/>
        </w:rPr>
        <w:t xml:space="preserve"> действия участников травли</w:t>
      </w:r>
      <w:r w:rsidRPr="00515CAF">
        <w:rPr>
          <w:sz w:val="24"/>
          <w:szCs w:val="24"/>
          <w:lang w:eastAsia="ru-RU"/>
        </w:rPr>
        <w:t xml:space="preserve"> имеют определенный, повторяющийся паттерн.</w:t>
      </w:r>
    </w:p>
    <w:p w:rsidR="00E47C6F" w:rsidRPr="00515CAF" w:rsidRDefault="00E47C6F" w:rsidP="00532359">
      <w:pPr>
        <w:widowControl/>
        <w:numPr>
          <w:ilvl w:val="0"/>
          <w:numId w:val="12"/>
        </w:numPr>
        <w:autoSpaceDE/>
        <w:autoSpaceDN/>
        <w:spacing w:line="360" w:lineRule="auto"/>
        <w:ind w:left="0" w:firstLine="567"/>
        <w:jc w:val="both"/>
        <w:rPr>
          <w:sz w:val="24"/>
          <w:szCs w:val="24"/>
          <w:lang w:eastAsia="ru-RU"/>
        </w:rPr>
      </w:pPr>
      <w:r w:rsidRPr="00515CAF">
        <w:rPr>
          <w:bCs/>
          <w:sz w:val="24"/>
          <w:szCs w:val="24"/>
          <w:lang w:eastAsia="ru-RU"/>
        </w:rPr>
        <w:t>Распределение ролей:</w:t>
      </w:r>
      <w:r w:rsidR="00532359" w:rsidRPr="00515CAF">
        <w:rPr>
          <w:sz w:val="24"/>
          <w:szCs w:val="24"/>
          <w:lang w:eastAsia="ru-RU"/>
        </w:rPr>
        <w:t xml:space="preserve"> в</w:t>
      </w:r>
      <w:r w:rsidRPr="00515CAF">
        <w:rPr>
          <w:sz w:val="24"/>
          <w:szCs w:val="24"/>
          <w:lang w:eastAsia="ru-RU"/>
        </w:rPr>
        <w:t xml:space="preserve"> конфликте обе стороны могут отстаивать свою позицию и искать по</w:t>
      </w:r>
      <w:r w:rsidR="00532359" w:rsidRPr="00515CAF">
        <w:rPr>
          <w:sz w:val="24"/>
          <w:szCs w:val="24"/>
          <w:lang w:eastAsia="ru-RU"/>
        </w:rPr>
        <w:t>ддержки у окружающих. В травле</w:t>
      </w:r>
      <w:r w:rsidRPr="00515CAF">
        <w:rPr>
          <w:sz w:val="24"/>
          <w:szCs w:val="24"/>
          <w:lang w:eastAsia="ru-RU"/>
        </w:rPr>
        <w:t xml:space="preserve"> же одна сторона (агрессор) обладает властью и правами, в то время как жертва лишена возможности защищаться и не имеет своей позиции.</w:t>
      </w:r>
    </w:p>
    <w:p w:rsidR="00E47C6F" w:rsidRPr="00515CAF" w:rsidRDefault="00E47C6F" w:rsidP="00532359">
      <w:pPr>
        <w:widowControl/>
        <w:autoSpaceDE/>
        <w:autoSpaceDN/>
        <w:spacing w:line="360" w:lineRule="auto"/>
        <w:ind w:firstLine="567"/>
        <w:jc w:val="both"/>
        <w:rPr>
          <w:sz w:val="24"/>
          <w:szCs w:val="24"/>
          <w:lang w:eastAsia="ru-RU"/>
        </w:rPr>
      </w:pPr>
      <w:r w:rsidRPr="00515CAF">
        <w:rPr>
          <w:sz w:val="24"/>
          <w:szCs w:val="24"/>
          <w:lang w:eastAsia="ru-RU"/>
        </w:rPr>
        <w:t xml:space="preserve">Если конфликт – это противостояние </w:t>
      </w:r>
      <w:r w:rsidR="002B6636" w:rsidRPr="00515CAF">
        <w:rPr>
          <w:sz w:val="24"/>
          <w:szCs w:val="24"/>
          <w:lang w:eastAsia="ru-RU"/>
        </w:rPr>
        <w:t>двух активных сторон, то травля</w:t>
      </w:r>
      <w:r w:rsidRPr="00515CAF">
        <w:rPr>
          <w:sz w:val="24"/>
          <w:szCs w:val="24"/>
          <w:lang w:eastAsia="ru-RU"/>
        </w:rPr>
        <w:t xml:space="preserve"> – это подавление одной стороны другой.</w:t>
      </w:r>
    </w:p>
    <w:p w:rsidR="00E47C6F" w:rsidRPr="00515CAF" w:rsidRDefault="00E47C6F" w:rsidP="00532359">
      <w:pPr>
        <w:widowControl/>
        <w:autoSpaceDE/>
        <w:autoSpaceDN/>
        <w:spacing w:line="360" w:lineRule="auto"/>
        <w:ind w:firstLine="567"/>
        <w:jc w:val="both"/>
        <w:rPr>
          <w:sz w:val="24"/>
          <w:szCs w:val="24"/>
          <w:lang w:eastAsia="ru-RU"/>
        </w:rPr>
      </w:pPr>
      <w:r w:rsidRPr="00515CAF">
        <w:rPr>
          <w:bCs/>
          <w:sz w:val="24"/>
          <w:szCs w:val="24"/>
          <w:lang w:eastAsia="ru-RU"/>
        </w:rPr>
        <w:t>Таким образом, клю</w:t>
      </w:r>
      <w:r w:rsidR="002B6636" w:rsidRPr="00515CAF">
        <w:rPr>
          <w:bCs/>
          <w:sz w:val="24"/>
          <w:szCs w:val="24"/>
          <w:lang w:eastAsia="ru-RU"/>
        </w:rPr>
        <w:t xml:space="preserve">чевыми </w:t>
      </w:r>
      <w:r w:rsidR="002B6636" w:rsidRPr="00515CAF">
        <w:rPr>
          <w:b/>
          <w:bCs/>
          <w:sz w:val="24"/>
          <w:szCs w:val="24"/>
          <w:lang w:eastAsia="ru-RU"/>
        </w:rPr>
        <w:t>характеристиками травли</w:t>
      </w:r>
      <w:r w:rsidRPr="00515CAF">
        <w:rPr>
          <w:bCs/>
          <w:sz w:val="24"/>
          <w:szCs w:val="24"/>
          <w:lang w:eastAsia="ru-RU"/>
        </w:rPr>
        <w:t xml:space="preserve"> являются:</w:t>
      </w:r>
    </w:p>
    <w:p w:rsidR="00E47C6F" w:rsidRPr="00515CAF" w:rsidRDefault="00E47C6F" w:rsidP="00532359">
      <w:pPr>
        <w:widowControl/>
        <w:numPr>
          <w:ilvl w:val="0"/>
          <w:numId w:val="13"/>
        </w:numPr>
        <w:autoSpaceDE/>
        <w:autoSpaceDN/>
        <w:spacing w:line="360" w:lineRule="auto"/>
        <w:ind w:left="0" w:firstLine="567"/>
        <w:jc w:val="both"/>
        <w:rPr>
          <w:sz w:val="24"/>
          <w:szCs w:val="24"/>
          <w:lang w:eastAsia="ru-RU"/>
        </w:rPr>
      </w:pPr>
      <w:r w:rsidRPr="00515CAF">
        <w:rPr>
          <w:bCs/>
          <w:sz w:val="24"/>
          <w:szCs w:val="24"/>
          <w:lang w:eastAsia="ru-RU"/>
        </w:rPr>
        <w:lastRenderedPageBreak/>
        <w:t>Целенаправленность и систематичность:</w:t>
      </w:r>
      <w:r w:rsidRPr="00515CAF">
        <w:rPr>
          <w:sz w:val="24"/>
          <w:szCs w:val="24"/>
          <w:lang w:eastAsia="ru-RU"/>
        </w:rPr>
        <w:t xml:space="preserve"> Действия агрессора умышленны и повторяются.</w:t>
      </w:r>
    </w:p>
    <w:p w:rsidR="00E47C6F" w:rsidRPr="00515CAF" w:rsidRDefault="00E47C6F" w:rsidP="00532359">
      <w:pPr>
        <w:widowControl/>
        <w:numPr>
          <w:ilvl w:val="0"/>
          <w:numId w:val="13"/>
        </w:numPr>
        <w:autoSpaceDE/>
        <w:autoSpaceDN/>
        <w:spacing w:line="360" w:lineRule="auto"/>
        <w:ind w:left="0" w:firstLine="567"/>
        <w:jc w:val="both"/>
        <w:rPr>
          <w:sz w:val="24"/>
          <w:szCs w:val="24"/>
          <w:lang w:eastAsia="ru-RU"/>
        </w:rPr>
      </w:pPr>
      <w:r w:rsidRPr="00515CAF">
        <w:rPr>
          <w:bCs/>
          <w:sz w:val="24"/>
          <w:szCs w:val="24"/>
          <w:lang w:eastAsia="ru-RU"/>
        </w:rPr>
        <w:t>Неравенство сил:</w:t>
      </w:r>
      <w:r w:rsidRPr="00515CAF">
        <w:rPr>
          <w:sz w:val="24"/>
          <w:szCs w:val="24"/>
          <w:lang w:eastAsia="ru-RU"/>
        </w:rPr>
        <w:t xml:space="preserve"> Жертва слабее агрессора.</w:t>
      </w:r>
    </w:p>
    <w:p w:rsidR="00E47C6F" w:rsidRPr="00515CAF" w:rsidRDefault="00E47C6F" w:rsidP="00532359">
      <w:pPr>
        <w:widowControl/>
        <w:numPr>
          <w:ilvl w:val="0"/>
          <w:numId w:val="13"/>
        </w:numPr>
        <w:autoSpaceDE/>
        <w:autoSpaceDN/>
        <w:spacing w:line="360" w:lineRule="auto"/>
        <w:ind w:left="0" w:firstLine="567"/>
        <w:jc w:val="both"/>
        <w:rPr>
          <w:sz w:val="24"/>
          <w:szCs w:val="24"/>
          <w:lang w:eastAsia="ru-RU"/>
        </w:rPr>
      </w:pPr>
      <w:r w:rsidRPr="00515CAF">
        <w:rPr>
          <w:bCs/>
          <w:sz w:val="24"/>
          <w:szCs w:val="24"/>
          <w:lang w:eastAsia="ru-RU"/>
        </w:rPr>
        <w:t>Ясное распределение ролей:</w:t>
      </w:r>
      <w:r w:rsidRPr="00515CAF">
        <w:rPr>
          <w:sz w:val="24"/>
          <w:szCs w:val="24"/>
          <w:lang w:eastAsia="ru-RU"/>
        </w:rPr>
        <w:t xml:space="preserve"> Есть четко обозначенные агрессор и жертва.</w:t>
      </w:r>
    </w:p>
    <w:p w:rsidR="00E47C6F" w:rsidRPr="00515CAF" w:rsidRDefault="00E47C6F" w:rsidP="00532359">
      <w:pPr>
        <w:widowControl/>
        <w:numPr>
          <w:ilvl w:val="0"/>
          <w:numId w:val="13"/>
        </w:numPr>
        <w:autoSpaceDE/>
        <w:autoSpaceDN/>
        <w:spacing w:line="360" w:lineRule="auto"/>
        <w:ind w:left="0" w:firstLine="567"/>
        <w:jc w:val="both"/>
        <w:rPr>
          <w:sz w:val="24"/>
          <w:szCs w:val="24"/>
          <w:lang w:eastAsia="ru-RU"/>
        </w:rPr>
      </w:pPr>
      <w:r w:rsidRPr="00515CAF">
        <w:rPr>
          <w:bCs/>
          <w:sz w:val="24"/>
          <w:szCs w:val="24"/>
          <w:lang w:eastAsia="ru-RU"/>
        </w:rPr>
        <w:t>Самоподдерживающийся характер:</w:t>
      </w:r>
      <w:r w:rsidR="002B6636" w:rsidRPr="00515CAF">
        <w:rPr>
          <w:sz w:val="24"/>
          <w:szCs w:val="24"/>
          <w:lang w:eastAsia="ru-RU"/>
        </w:rPr>
        <w:t xml:space="preserve"> травля</w:t>
      </w:r>
      <w:r w:rsidRPr="00515CAF">
        <w:rPr>
          <w:sz w:val="24"/>
          <w:szCs w:val="24"/>
          <w:lang w:eastAsia="ru-RU"/>
        </w:rPr>
        <w:t xml:space="preserve"> не прекращается сам по себе.</w:t>
      </w:r>
    </w:p>
    <w:p w:rsidR="00E47C6F" w:rsidRPr="00515CAF" w:rsidRDefault="002B6636" w:rsidP="00532359">
      <w:pPr>
        <w:widowControl/>
        <w:autoSpaceDE/>
        <w:autoSpaceDN/>
        <w:spacing w:line="360" w:lineRule="auto"/>
        <w:ind w:firstLine="567"/>
        <w:jc w:val="both"/>
        <w:rPr>
          <w:sz w:val="24"/>
          <w:szCs w:val="24"/>
          <w:lang w:eastAsia="ru-RU"/>
        </w:rPr>
      </w:pPr>
      <w:r w:rsidRPr="00515CAF">
        <w:rPr>
          <w:b/>
          <w:bCs/>
          <w:sz w:val="24"/>
          <w:szCs w:val="24"/>
          <w:lang w:eastAsia="ru-RU"/>
        </w:rPr>
        <w:t>Как распознать травлю</w:t>
      </w:r>
      <w:r w:rsidR="00E47C6F" w:rsidRPr="00515CAF">
        <w:rPr>
          <w:b/>
          <w:bCs/>
          <w:sz w:val="24"/>
          <w:szCs w:val="24"/>
          <w:lang w:eastAsia="ru-RU"/>
        </w:rPr>
        <w:t>:</w:t>
      </w:r>
    </w:p>
    <w:p w:rsidR="00E47C6F" w:rsidRPr="00515CAF" w:rsidRDefault="00E47C6F" w:rsidP="00532359">
      <w:pPr>
        <w:widowControl/>
        <w:numPr>
          <w:ilvl w:val="0"/>
          <w:numId w:val="14"/>
        </w:numPr>
        <w:autoSpaceDE/>
        <w:autoSpaceDN/>
        <w:spacing w:line="360" w:lineRule="auto"/>
        <w:ind w:left="0" w:firstLine="567"/>
        <w:jc w:val="both"/>
        <w:rPr>
          <w:sz w:val="24"/>
          <w:szCs w:val="24"/>
          <w:lang w:eastAsia="ru-RU"/>
        </w:rPr>
      </w:pPr>
      <w:r w:rsidRPr="00515CAF">
        <w:rPr>
          <w:sz w:val="24"/>
          <w:szCs w:val="24"/>
          <w:lang w:eastAsia="ru-RU"/>
        </w:rPr>
        <w:t>Детей загоняют в угол или оттесняют.</w:t>
      </w:r>
    </w:p>
    <w:p w:rsidR="00E47C6F" w:rsidRPr="00515CAF" w:rsidRDefault="00E47C6F" w:rsidP="00532359">
      <w:pPr>
        <w:widowControl/>
        <w:numPr>
          <w:ilvl w:val="0"/>
          <w:numId w:val="14"/>
        </w:numPr>
        <w:autoSpaceDE/>
        <w:autoSpaceDN/>
        <w:spacing w:line="360" w:lineRule="auto"/>
        <w:ind w:left="0" w:firstLine="567"/>
        <w:jc w:val="both"/>
        <w:rPr>
          <w:sz w:val="24"/>
          <w:szCs w:val="24"/>
          <w:lang w:eastAsia="ru-RU"/>
        </w:rPr>
      </w:pPr>
      <w:r w:rsidRPr="00515CAF">
        <w:rPr>
          <w:sz w:val="24"/>
          <w:szCs w:val="24"/>
          <w:lang w:eastAsia="ru-RU"/>
        </w:rPr>
        <w:t>При приближении взрослого дети резко замолкают, разбегаются или меняют поведение (например, обнимают "жертву", делая вид, что все в порядке).</w:t>
      </w:r>
    </w:p>
    <w:p w:rsidR="00E47C6F" w:rsidRPr="00515CAF" w:rsidRDefault="00E47C6F" w:rsidP="00532359">
      <w:pPr>
        <w:widowControl/>
        <w:numPr>
          <w:ilvl w:val="0"/>
          <w:numId w:val="14"/>
        </w:numPr>
        <w:autoSpaceDE/>
        <w:autoSpaceDN/>
        <w:spacing w:line="360" w:lineRule="auto"/>
        <w:ind w:left="0" w:firstLine="567"/>
        <w:jc w:val="both"/>
        <w:rPr>
          <w:sz w:val="24"/>
          <w:szCs w:val="24"/>
          <w:lang w:eastAsia="ru-RU"/>
        </w:rPr>
      </w:pPr>
      <w:r w:rsidRPr="00515CAF">
        <w:rPr>
          <w:sz w:val="24"/>
          <w:szCs w:val="24"/>
          <w:lang w:eastAsia="ru-RU"/>
        </w:rPr>
        <w:t>Один из учеников постоянно остается в стороне, не участвует в общих играх и занятиях.</w:t>
      </w:r>
    </w:p>
    <w:p w:rsidR="00E47C6F" w:rsidRPr="00515CAF" w:rsidRDefault="00E47C6F" w:rsidP="00532359">
      <w:pPr>
        <w:widowControl/>
        <w:numPr>
          <w:ilvl w:val="0"/>
          <w:numId w:val="14"/>
        </w:numPr>
        <w:autoSpaceDE/>
        <w:autoSpaceDN/>
        <w:spacing w:line="360" w:lineRule="auto"/>
        <w:ind w:left="0" w:firstLine="567"/>
        <w:jc w:val="both"/>
        <w:rPr>
          <w:sz w:val="24"/>
          <w:szCs w:val="24"/>
          <w:lang w:eastAsia="ru-RU"/>
        </w:rPr>
      </w:pPr>
      <w:r w:rsidRPr="00515CAF">
        <w:rPr>
          <w:sz w:val="24"/>
          <w:szCs w:val="24"/>
          <w:lang w:eastAsia="ru-RU"/>
        </w:rPr>
        <w:t>Весь класс смеется над одним и тем же учеником.</w:t>
      </w:r>
    </w:p>
    <w:p w:rsidR="00E47C6F" w:rsidRPr="00515CAF" w:rsidRDefault="00E47C6F" w:rsidP="00532359">
      <w:pPr>
        <w:widowControl/>
        <w:numPr>
          <w:ilvl w:val="0"/>
          <w:numId w:val="14"/>
        </w:numPr>
        <w:autoSpaceDE/>
        <w:autoSpaceDN/>
        <w:spacing w:line="360" w:lineRule="auto"/>
        <w:ind w:left="0" w:firstLine="567"/>
        <w:jc w:val="both"/>
        <w:rPr>
          <w:sz w:val="24"/>
          <w:szCs w:val="24"/>
          <w:lang w:eastAsia="ru-RU"/>
        </w:rPr>
      </w:pPr>
      <w:r w:rsidRPr="00515CAF">
        <w:rPr>
          <w:sz w:val="24"/>
          <w:szCs w:val="24"/>
          <w:lang w:eastAsia="ru-RU"/>
        </w:rPr>
        <w:t>Используются крайне обидные прозвища.</w:t>
      </w:r>
    </w:p>
    <w:p w:rsidR="00E47C6F" w:rsidRPr="00515CAF" w:rsidRDefault="00E47C6F" w:rsidP="00532359">
      <w:pPr>
        <w:widowControl/>
        <w:numPr>
          <w:ilvl w:val="0"/>
          <w:numId w:val="14"/>
        </w:numPr>
        <w:autoSpaceDE/>
        <w:autoSpaceDN/>
        <w:spacing w:line="360" w:lineRule="auto"/>
        <w:ind w:left="0" w:firstLine="567"/>
        <w:jc w:val="both"/>
        <w:rPr>
          <w:sz w:val="24"/>
          <w:szCs w:val="24"/>
          <w:lang w:eastAsia="ru-RU"/>
        </w:rPr>
      </w:pPr>
      <w:r w:rsidRPr="00515CAF">
        <w:rPr>
          <w:sz w:val="24"/>
          <w:szCs w:val="24"/>
          <w:lang w:eastAsia="ru-RU"/>
        </w:rPr>
        <w:t>У ученика наблюдаются признаки страха, слезы, покраснение или бледность лица, дрожь, а также видимые следы насилия на теле или лице.</w:t>
      </w:r>
    </w:p>
    <w:p w:rsidR="00E47C6F" w:rsidRPr="00515CAF" w:rsidRDefault="00E47C6F" w:rsidP="00532359">
      <w:pPr>
        <w:widowControl/>
        <w:numPr>
          <w:ilvl w:val="0"/>
          <w:numId w:val="14"/>
        </w:numPr>
        <w:autoSpaceDE/>
        <w:autoSpaceDN/>
        <w:spacing w:line="360" w:lineRule="auto"/>
        <w:ind w:left="0" w:firstLine="567"/>
        <w:jc w:val="both"/>
        <w:rPr>
          <w:sz w:val="24"/>
          <w:szCs w:val="24"/>
          <w:lang w:eastAsia="ru-RU"/>
        </w:rPr>
      </w:pPr>
      <w:r w:rsidRPr="00515CAF">
        <w:rPr>
          <w:sz w:val="24"/>
          <w:szCs w:val="24"/>
          <w:lang w:eastAsia="ru-RU"/>
        </w:rPr>
        <w:t>Младшие школьники боятся посещать туалет.</w:t>
      </w:r>
    </w:p>
    <w:p w:rsidR="00E47C6F" w:rsidRPr="00515CAF" w:rsidRDefault="00E47C6F" w:rsidP="00532359">
      <w:pPr>
        <w:widowControl/>
        <w:numPr>
          <w:ilvl w:val="0"/>
          <w:numId w:val="14"/>
        </w:numPr>
        <w:autoSpaceDE/>
        <w:autoSpaceDN/>
        <w:spacing w:line="360" w:lineRule="auto"/>
        <w:ind w:left="0" w:firstLine="567"/>
        <w:jc w:val="both"/>
        <w:rPr>
          <w:sz w:val="24"/>
          <w:szCs w:val="24"/>
          <w:lang w:eastAsia="ru-RU"/>
        </w:rPr>
      </w:pPr>
      <w:r w:rsidRPr="00515CAF">
        <w:rPr>
          <w:sz w:val="24"/>
          <w:szCs w:val="24"/>
          <w:lang w:eastAsia="ru-RU"/>
        </w:rPr>
        <w:t>Ученики остаются после уроков, кого-то ожидая возле школы.</w:t>
      </w:r>
    </w:p>
    <w:p w:rsidR="00E47C6F" w:rsidRPr="00515CAF" w:rsidRDefault="00E47C6F" w:rsidP="00532359">
      <w:pPr>
        <w:widowControl/>
        <w:autoSpaceDE/>
        <w:autoSpaceDN/>
        <w:spacing w:line="360" w:lineRule="auto"/>
        <w:ind w:firstLine="567"/>
        <w:jc w:val="both"/>
        <w:rPr>
          <w:sz w:val="24"/>
          <w:szCs w:val="24"/>
          <w:lang w:eastAsia="ru-RU"/>
        </w:rPr>
      </w:pPr>
      <w:r w:rsidRPr="00515CAF">
        <w:rPr>
          <w:sz w:val="24"/>
          <w:szCs w:val="24"/>
          <w:lang w:eastAsia="ru-RU"/>
        </w:rPr>
        <w:t xml:space="preserve">Повод для травли может быть самым </w:t>
      </w:r>
      <w:r w:rsidR="002B6636" w:rsidRPr="00515CAF">
        <w:rPr>
          <w:sz w:val="24"/>
          <w:szCs w:val="24"/>
          <w:lang w:eastAsia="ru-RU"/>
        </w:rPr>
        <w:t>разным, поэтому жертвой травли</w:t>
      </w:r>
      <w:r w:rsidRPr="00515CAF">
        <w:rPr>
          <w:sz w:val="24"/>
          <w:szCs w:val="24"/>
          <w:lang w:eastAsia="ru-RU"/>
        </w:rPr>
        <w:t xml:space="preserve"> может стать любой ученик. Часто для начала травли не требуется никаких видимых причин.</w:t>
      </w:r>
    </w:p>
    <w:p w:rsidR="002B6636" w:rsidRPr="00515CAF" w:rsidRDefault="00E47C6F" w:rsidP="00515CAF">
      <w:pPr>
        <w:pStyle w:val="1"/>
        <w:spacing w:before="0" w:line="360" w:lineRule="auto"/>
        <w:ind w:left="0" w:right="0" w:firstLine="567"/>
        <w:rPr>
          <w:rFonts w:ascii="Times New Roman" w:hAnsi="Times New Roman" w:cs="Times New Roman"/>
          <w:bCs w:val="0"/>
          <w:sz w:val="24"/>
          <w:szCs w:val="24"/>
          <w:lang w:eastAsia="ru-RU"/>
        </w:rPr>
      </w:pPr>
      <w:r w:rsidRPr="00515CAF">
        <w:rPr>
          <w:rFonts w:ascii="Times New Roman" w:eastAsia="Times New Roman" w:hAnsi="Times New Roman" w:cs="Times New Roman"/>
          <w:b w:val="0"/>
          <w:bCs w:val="0"/>
          <w:sz w:val="24"/>
          <w:szCs w:val="24"/>
          <w:lang w:eastAsia="ru-RU"/>
        </w:rPr>
        <w:br/>
      </w:r>
      <w:r w:rsidR="002B6636" w:rsidRPr="00515CAF">
        <w:rPr>
          <w:rFonts w:ascii="Times New Roman" w:hAnsi="Times New Roman" w:cs="Times New Roman"/>
          <w:bCs w:val="0"/>
          <w:sz w:val="24"/>
          <w:szCs w:val="24"/>
          <w:lang w:eastAsia="ru-RU"/>
        </w:rPr>
        <w:t>Классификация травли</w:t>
      </w: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t>Явление травли, или буллинга, проявляется в различных обличьях. В школьной среде его можно условно разделить на две основные категории:</w:t>
      </w:r>
    </w:p>
    <w:p w:rsidR="00EF0CBF" w:rsidRPr="00515CAF" w:rsidRDefault="00EF0CBF" w:rsidP="00532359">
      <w:pPr>
        <w:widowControl/>
        <w:numPr>
          <w:ilvl w:val="0"/>
          <w:numId w:val="15"/>
        </w:numPr>
        <w:autoSpaceDE/>
        <w:autoSpaceDN/>
        <w:spacing w:line="360" w:lineRule="auto"/>
        <w:ind w:left="0" w:firstLine="567"/>
        <w:jc w:val="both"/>
        <w:rPr>
          <w:sz w:val="24"/>
          <w:szCs w:val="24"/>
          <w:lang w:eastAsia="ru-RU"/>
        </w:rPr>
      </w:pPr>
      <w:r w:rsidRPr="00515CAF">
        <w:rPr>
          <w:b/>
          <w:bCs/>
          <w:sz w:val="24"/>
          <w:szCs w:val="24"/>
          <w:lang w:eastAsia="ru-RU"/>
        </w:rPr>
        <w:t>Физическая травля:</w:t>
      </w:r>
      <w:r w:rsidRPr="00515CAF">
        <w:rPr>
          <w:sz w:val="24"/>
          <w:szCs w:val="24"/>
          <w:lang w:eastAsia="ru-RU"/>
        </w:rPr>
        <w:t xml:space="preserve"> Это преднамеренное причинение телесного вреда, такое как толчки, удары, пинки, побои и другие формы физического воздействия. Сексуальная травля, включающая действия сексуального характера, является одной из разновидностей физического буллинга.</w:t>
      </w:r>
    </w:p>
    <w:p w:rsidR="00EF0CBF" w:rsidRPr="00515CAF" w:rsidRDefault="00EF0CBF" w:rsidP="00532359">
      <w:pPr>
        <w:widowControl/>
        <w:numPr>
          <w:ilvl w:val="0"/>
          <w:numId w:val="15"/>
        </w:numPr>
        <w:autoSpaceDE/>
        <w:autoSpaceDN/>
        <w:spacing w:line="360" w:lineRule="auto"/>
        <w:ind w:left="0" w:firstLine="567"/>
        <w:jc w:val="both"/>
        <w:rPr>
          <w:sz w:val="24"/>
          <w:szCs w:val="24"/>
          <w:lang w:eastAsia="ru-RU"/>
        </w:rPr>
      </w:pPr>
      <w:r w:rsidRPr="00515CAF">
        <w:rPr>
          <w:b/>
          <w:bCs/>
          <w:sz w:val="24"/>
          <w:szCs w:val="24"/>
          <w:lang w:eastAsia="ru-RU"/>
        </w:rPr>
        <w:t>Психологическая травля:</w:t>
      </w:r>
      <w:r w:rsidRPr="00515CAF">
        <w:rPr>
          <w:sz w:val="24"/>
          <w:szCs w:val="24"/>
          <w:lang w:eastAsia="ru-RU"/>
        </w:rPr>
        <w:t xml:space="preserve"> Этот вид насилия направлен на психику жертвы, вызывая эмоциональные страдания и психологические травмы. Он проявляется через словесные оскорбления, угрозы, преследования и запугивания, которые целенаправленно подрывают эмоциональную стабильность человека.</w:t>
      </w: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t>К психологической травле относятся следующие формы:</w:t>
      </w:r>
    </w:p>
    <w:p w:rsidR="00EF0CBF" w:rsidRPr="00515CAF" w:rsidRDefault="00EF0CBF" w:rsidP="00532359">
      <w:pPr>
        <w:widowControl/>
        <w:numPr>
          <w:ilvl w:val="0"/>
          <w:numId w:val="16"/>
        </w:numPr>
        <w:autoSpaceDE/>
        <w:autoSpaceDN/>
        <w:spacing w:line="360" w:lineRule="auto"/>
        <w:ind w:left="0" w:firstLine="567"/>
        <w:jc w:val="both"/>
        <w:rPr>
          <w:sz w:val="24"/>
          <w:szCs w:val="24"/>
          <w:lang w:eastAsia="ru-RU"/>
        </w:rPr>
      </w:pPr>
      <w:r w:rsidRPr="00515CAF">
        <w:rPr>
          <w:bCs/>
          <w:i/>
          <w:sz w:val="24"/>
          <w:szCs w:val="24"/>
          <w:lang w:eastAsia="ru-RU"/>
        </w:rPr>
        <w:lastRenderedPageBreak/>
        <w:t>Вербальная травля:</w:t>
      </w:r>
      <w:r w:rsidRPr="00515CAF">
        <w:rPr>
          <w:sz w:val="24"/>
          <w:szCs w:val="24"/>
          <w:lang w:eastAsia="ru-RU"/>
        </w:rPr>
        <w:t xml:space="preserve"> Использование голоса как инструмента агрессии – это могут быть обидные прозвища, обзывания, дразнилки, распространение унизительных слухов и тому подобное.</w:t>
      </w:r>
    </w:p>
    <w:p w:rsidR="00EF0CBF" w:rsidRPr="00515CAF" w:rsidRDefault="00EF0CBF" w:rsidP="00532359">
      <w:pPr>
        <w:widowControl/>
        <w:numPr>
          <w:ilvl w:val="0"/>
          <w:numId w:val="16"/>
        </w:numPr>
        <w:autoSpaceDE/>
        <w:autoSpaceDN/>
        <w:spacing w:line="360" w:lineRule="auto"/>
        <w:ind w:left="0" w:firstLine="567"/>
        <w:jc w:val="both"/>
        <w:rPr>
          <w:sz w:val="24"/>
          <w:szCs w:val="24"/>
          <w:lang w:eastAsia="ru-RU"/>
        </w:rPr>
      </w:pPr>
      <w:r w:rsidRPr="00515CAF">
        <w:rPr>
          <w:bCs/>
          <w:i/>
          <w:sz w:val="24"/>
          <w:szCs w:val="24"/>
          <w:lang w:eastAsia="ru-RU"/>
        </w:rPr>
        <w:t>Невербальная травля</w:t>
      </w:r>
      <w:r w:rsidRPr="00515CAF">
        <w:rPr>
          <w:bCs/>
          <w:sz w:val="24"/>
          <w:szCs w:val="24"/>
          <w:lang w:eastAsia="ru-RU"/>
        </w:rPr>
        <w:t>:</w:t>
      </w:r>
      <w:r w:rsidRPr="00515CAF">
        <w:rPr>
          <w:sz w:val="24"/>
          <w:szCs w:val="24"/>
          <w:lang w:eastAsia="ru-RU"/>
        </w:rPr>
        <w:t xml:space="preserve"> Обидные жесты или действия, например, плевки в сторону жертвы.</w:t>
      </w:r>
    </w:p>
    <w:p w:rsidR="00EF0CBF" w:rsidRPr="00515CAF" w:rsidRDefault="00EF0CBF" w:rsidP="00532359">
      <w:pPr>
        <w:widowControl/>
        <w:numPr>
          <w:ilvl w:val="0"/>
          <w:numId w:val="16"/>
        </w:numPr>
        <w:autoSpaceDE/>
        <w:autoSpaceDN/>
        <w:spacing w:line="360" w:lineRule="auto"/>
        <w:ind w:left="0" w:firstLine="567"/>
        <w:jc w:val="both"/>
        <w:rPr>
          <w:sz w:val="24"/>
          <w:szCs w:val="24"/>
          <w:lang w:eastAsia="ru-RU"/>
        </w:rPr>
      </w:pPr>
      <w:r w:rsidRPr="00515CAF">
        <w:rPr>
          <w:bCs/>
          <w:i/>
          <w:sz w:val="24"/>
          <w:szCs w:val="24"/>
          <w:lang w:eastAsia="ru-RU"/>
        </w:rPr>
        <w:t>Запугивание</w:t>
      </w:r>
      <w:r w:rsidRPr="00515CAF">
        <w:rPr>
          <w:bCs/>
          <w:sz w:val="24"/>
          <w:szCs w:val="24"/>
          <w:lang w:eastAsia="ru-RU"/>
        </w:rPr>
        <w:t>:</w:t>
      </w:r>
      <w:r w:rsidRPr="00515CAF">
        <w:rPr>
          <w:sz w:val="24"/>
          <w:szCs w:val="24"/>
          <w:lang w:eastAsia="ru-RU"/>
        </w:rPr>
        <w:t xml:space="preserve"> Использование агрессивной мимики, жестов и интонаций для принуждения жертвы к определенным действиям или бездействию.</w:t>
      </w:r>
    </w:p>
    <w:p w:rsidR="00EF0CBF" w:rsidRPr="00515CAF" w:rsidRDefault="00EF0CBF" w:rsidP="00532359">
      <w:pPr>
        <w:widowControl/>
        <w:numPr>
          <w:ilvl w:val="0"/>
          <w:numId w:val="16"/>
        </w:numPr>
        <w:autoSpaceDE/>
        <w:autoSpaceDN/>
        <w:spacing w:line="360" w:lineRule="auto"/>
        <w:ind w:left="0" w:firstLine="567"/>
        <w:jc w:val="both"/>
        <w:rPr>
          <w:sz w:val="24"/>
          <w:szCs w:val="24"/>
          <w:lang w:eastAsia="ru-RU"/>
        </w:rPr>
      </w:pPr>
      <w:r w:rsidRPr="00515CAF">
        <w:rPr>
          <w:bCs/>
          <w:i/>
          <w:sz w:val="24"/>
          <w:szCs w:val="24"/>
          <w:lang w:eastAsia="ru-RU"/>
        </w:rPr>
        <w:t>Социальная изоляция:</w:t>
      </w:r>
      <w:r w:rsidRPr="00515CAF">
        <w:rPr>
          <w:sz w:val="24"/>
          <w:szCs w:val="24"/>
          <w:lang w:eastAsia="ru-RU"/>
        </w:rPr>
        <w:t xml:space="preserve"> Целенаправленное исключение жертвы из группы, игнорирование или отторжение со стороны одноклассников или всего класса.</w:t>
      </w:r>
    </w:p>
    <w:p w:rsidR="00EF0CBF" w:rsidRPr="00515CAF" w:rsidRDefault="00EF0CBF" w:rsidP="00532359">
      <w:pPr>
        <w:widowControl/>
        <w:numPr>
          <w:ilvl w:val="0"/>
          <w:numId w:val="16"/>
        </w:numPr>
        <w:autoSpaceDE/>
        <w:autoSpaceDN/>
        <w:spacing w:line="360" w:lineRule="auto"/>
        <w:ind w:left="0" w:firstLine="567"/>
        <w:jc w:val="both"/>
        <w:rPr>
          <w:sz w:val="24"/>
          <w:szCs w:val="24"/>
          <w:lang w:eastAsia="ru-RU"/>
        </w:rPr>
      </w:pPr>
      <w:r w:rsidRPr="00515CAF">
        <w:rPr>
          <w:bCs/>
          <w:i/>
          <w:sz w:val="24"/>
          <w:szCs w:val="24"/>
          <w:lang w:eastAsia="ru-RU"/>
        </w:rPr>
        <w:t>Вымогательство:</w:t>
      </w:r>
      <w:r w:rsidRPr="00515CAF">
        <w:rPr>
          <w:sz w:val="24"/>
          <w:szCs w:val="24"/>
          <w:lang w:eastAsia="ru-RU"/>
        </w:rPr>
        <w:t xml:space="preserve"> Принуждение к передаче денег, еды или других вещей, а также подстрекательство к краже.</w:t>
      </w:r>
    </w:p>
    <w:p w:rsidR="00EF0CBF" w:rsidRPr="00515CAF" w:rsidRDefault="00EF0CBF" w:rsidP="00532359">
      <w:pPr>
        <w:widowControl/>
        <w:numPr>
          <w:ilvl w:val="0"/>
          <w:numId w:val="16"/>
        </w:numPr>
        <w:autoSpaceDE/>
        <w:autoSpaceDN/>
        <w:spacing w:line="360" w:lineRule="auto"/>
        <w:ind w:left="0" w:firstLine="567"/>
        <w:jc w:val="both"/>
        <w:rPr>
          <w:sz w:val="24"/>
          <w:szCs w:val="24"/>
          <w:lang w:eastAsia="ru-RU"/>
        </w:rPr>
      </w:pPr>
      <w:r w:rsidRPr="00515CAF">
        <w:rPr>
          <w:bCs/>
          <w:i/>
          <w:sz w:val="24"/>
          <w:szCs w:val="24"/>
          <w:lang w:eastAsia="ru-RU"/>
        </w:rPr>
        <w:t>Порча имущества</w:t>
      </w:r>
      <w:r w:rsidRPr="00515CAF">
        <w:rPr>
          <w:bCs/>
          <w:sz w:val="24"/>
          <w:szCs w:val="24"/>
          <w:lang w:eastAsia="ru-RU"/>
        </w:rPr>
        <w:t>:</w:t>
      </w:r>
      <w:r w:rsidRPr="00515CAF">
        <w:rPr>
          <w:sz w:val="24"/>
          <w:szCs w:val="24"/>
          <w:lang w:eastAsia="ru-RU"/>
        </w:rPr>
        <w:t xml:space="preserve"> Кража, грабеж или сокрытие личных вещей жертвы.</w:t>
      </w: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t xml:space="preserve">Нередко физическая и психологическая травля происходят одновременно, образуя </w:t>
      </w:r>
      <w:r w:rsidR="002B6636" w:rsidRPr="00515CAF">
        <w:rPr>
          <w:b/>
          <w:bCs/>
          <w:sz w:val="24"/>
          <w:szCs w:val="24"/>
          <w:lang w:eastAsia="ru-RU"/>
        </w:rPr>
        <w:t xml:space="preserve">смешанную </w:t>
      </w:r>
      <w:r w:rsidR="002B6636" w:rsidRPr="00515CAF">
        <w:rPr>
          <w:bCs/>
          <w:sz w:val="24"/>
          <w:szCs w:val="24"/>
          <w:lang w:eastAsia="ru-RU"/>
        </w:rPr>
        <w:t>форму травли</w:t>
      </w:r>
      <w:r w:rsidRPr="00515CAF">
        <w:rPr>
          <w:sz w:val="24"/>
          <w:szCs w:val="24"/>
          <w:lang w:eastAsia="ru-RU"/>
        </w:rPr>
        <w:t>.</w:t>
      </w:r>
    </w:p>
    <w:p w:rsidR="00EF0CBF" w:rsidRPr="00515CAF" w:rsidRDefault="00EF0CBF" w:rsidP="00532359">
      <w:pPr>
        <w:widowControl/>
        <w:autoSpaceDE/>
        <w:autoSpaceDN/>
        <w:spacing w:line="360" w:lineRule="auto"/>
        <w:ind w:firstLine="567"/>
        <w:jc w:val="both"/>
        <w:rPr>
          <w:sz w:val="24"/>
          <w:szCs w:val="24"/>
          <w:lang w:eastAsia="ru-RU"/>
        </w:rPr>
      </w:pPr>
      <w:r w:rsidRPr="00515CAF">
        <w:rPr>
          <w:bCs/>
          <w:sz w:val="24"/>
          <w:szCs w:val="24"/>
          <w:lang w:eastAsia="ru-RU"/>
        </w:rPr>
        <w:t>Разновидности травли: моббинг, хейзинг, кибермоббинг и кибербуллинг</w:t>
      </w: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t>Для эффективной профилактики и определения направлений работы важно различать специфические формы травли, известные под англоязычными терминами: моббинг, хейзинг, кибермоббинг и кибербуллинг.</w:t>
      </w:r>
    </w:p>
    <w:p w:rsidR="00EF0CBF" w:rsidRPr="00515CAF" w:rsidRDefault="00EF0CBF" w:rsidP="00532359">
      <w:pPr>
        <w:widowControl/>
        <w:autoSpaceDE/>
        <w:autoSpaceDN/>
        <w:spacing w:line="360" w:lineRule="auto"/>
        <w:ind w:firstLine="567"/>
        <w:jc w:val="both"/>
        <w:rPr>
          <w:sz w:val="24"/>
          <w:szCs w:val="24"/>
          <w:lang w:eastAsia="ru-RU"/>
        </w:rPr>
      </w:pPr>
      <w:r w:rsidRPr="00515CAF">
        <w:rPr>
          <w:bCs/>
          <w:sz w:val="24"/>
          <w:szCs w:val="24"/>
          <w:lang w:eastAsia="ru-RU"/>
        </w:rPr>
        <w:t>Моббинг</w:t>
      </w:r>
      <w:r w:rsidRPr="00515CAF">
        <w:rPr>
          <w:sz w:val="24"/>
          <w:szCs w:val="24"/>
          <w:lang w:eastAsia="ru-RU"/>
        </w:rPr>
        <w:t xml:space="preserve"> (от англ. "mob" – толпа) – это форма психологического давления, выражающаяся в массовой травле человека коллективом.</w:t>
      </w:r>
    </w:p>
    <w:p w:rsidR="00EF0CBF" w:rsidRPr="00515CAF" w:rsidRDefault="00EF0CBF" w:rsidP="00532359">
      <w:pPr>
        <w:widowControl/>
        <w:numPr>
          <w:ilvl w:val="0"/>
          <w:numId w:val="17"/>
        </w:numPr>
        <w:autoSpaceDE/>
        <w:autoSpaceDN/>
        <w:spacing w:line="360" w:lineRule="auto"/>
        <w:ind w:left="0" w:firstLine="567"/>
        <w:jc w:val="both"/>
        <w:rPr>
          <w:sz w:val="24"/>
          <w:szCs w:val="24"/>
          <w:lang w:eastAsia="ru-RU"/>
        </w:rPr>
      </w:pPr>
      <w:r w:rsidRPr="00515CAF">
        <w:rPr>
          <w:bCs/>
          <w:sz w:val="24"/>
          <w:szCs w:val="24"/>
          <w:lang w:eastAsia="ru-RU"/>
        </w:rPr>
        <w:t>Школьный моббинг</w:t>
      </w:r>
      <w:r w:rsidRPr="00515CAF">
        <w:rPr>
          <w:sz w:val="24"/>
          <w:szCs w:val="24"/>
          <w:lang w:eastAsia="ru-RU"/>
        </w:rPr>
        <w:t xml:space="preserve"> – это разновидность эмоционального насилия в школе, когда группа учеников или весь класс объединяется, чтобы травить одного человека с определенной целью. Тех, кто травит, называют "мобберами", а жертв – "жертвами".</w:t>
      </w:r>
    </w:p>
    <w:p w:rsidR="00EF0CBF" w:rsidRPr="00515CAF" w:rsidRDefault="00EF0CBF" w:rsidP="00532359">
      <w:pPr>
        <w:widowControl/>
        <w:numPr>
          <w:ilvl w:val="0"/>
          <w:numId w:val="17"/>
        </w:numPr>
        <w:autoSpaceDE/>
        <w:autoSpaceDN/>
        <w:spacing w:line="360" w:lineRule="auto"/>
        <w:ind w:left="0" w:firstLine="567"/>
        <w:jc w:val="both"/>
        <w:rPr>
          <w:sz w:val="24"/>
          <w:szCs w:val="24"/>
          <w:lang w:eastAsia="ru-RU"/>
        </w:rPr>
      </w:pPr>
      <w:r w:rsidRPr="00515CAF">
        <w:rPr>
          <w:sz w:val="24"/>
          <w:szCs w:val="24"/>
          <w:lang w:eastAsia="ru-RU"/>
        </w:rPr>
        <w:t>Моббинг можно охарактеризовать как "психологический террор", включающий систематические враждебные и неэтичные действия группы против одного человека, например, травля "новичка".</w:t>
      </w:r>
    </w:p>
    <w:p w:rsidR="00EF0CBF" w:rsidRPr="00515CAF" w:rsidRDefault="00EF0CBF" w:rsidP="00532359">
      <w:pPr>
        <w:widowControl/>
        <w:numPr>
          <w:ilvl w:val="0"/>
          <w:numId w:val="17"/>
        </w:numPr>
        <w:autoSpaceDE/>
        <w:autoSpaceDN/>
        <w:spacing w:line="360" w:lineRule="auto"/>
        <w:ind w:left="0" w:firstLine="567"/>
        <w:jc w:val="both"/>
        <w:rPr>
          <w:sz w:val="24"/>
          <w:szCs w:val="24"/>
          <w:lang w:eastAsia="ru-RU"/>
        </w:rPr>
      </w:pPr>
      <w:r w:rsidRPr="00515CAF">
        <w:rPr>
          <w:sz w:val="24"/>
          <w:szCs w:val="24"/>
          <w:lang w:eastAsia="ru-RU"/>
        </w:rPr>
        <w:t>Формы моббинга включают насмешки над внешностью, изоляцию, отвержение, дразнение, толкание, высмеивание одежды и т.д.</w:t>
      </w: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t xml:space="preserve">По своей сути, моббинг и буллинг – это схожие понятия, обозначающие травлю. Однако </w:t>
      </w:r>
      <w:r w:rsidRPr="00515CAF">
        <w:rPr>
          <w:bCs/>
          <w:sz w:val="24"/>
          <w:szCs w:val="24"/>
          <w:lang w:eastAsia="ru-RU"/>
        </w:rPr>
        <w:t>буллинг</w:t>
      </w:r>
      <w:r w:rsidRPr="00515CAF">
        <w:rPr>
          <w:sz w:val="24"/>
          <w:szCs w:val="24"/>
          <w:lang w:eastAsia="ru-RU"/>
        </w:rPr>
        <w:t xml:space="preserve"> отличается от моббинга тем, что преследователем выступает не весь класс, а конкретный ученик или небольшая группа авторитетных учеников.</w:t>
      </w:r>
    </w:p>
    <w:p w:rsidR="00EF0CBF" w:rsidRPr="00515CAF" w:rsidRDefault="00EF0CBF" w:rsidP="00532359">
      <w:pPr>
        <w:widowControl/>
        <w:autoSpaceDE/>
        <w:autoSpaceDN/>
        <w:spacing w:line="360" w:lineRule="auto"/>
        <w:ind w:firstLine="567"/>
        <w:jc w:val="both"/>
        <w:rPr>
          <w:sz w:val="24"/>
          <w:szCs w:val="24"/>
          <w:lang w:eastAsia="ru-RU"/>
        </w:rPr>
      </w:pPr>
      <w:r w:rsidRPr="00515CAF">
        <w:rPr>
          <w:bCs/>
          <w:sz w:val="24"/>
          <w:szCs w:val="24"/>
          <w:lang w:eastAsia="ru-RU"/>
        </w:rPr>
        <w:t>Хейзинг</w:t>
      </w:r>
      <w:r w:rsidRPr="00515CAF">
        <w:rPr>
          <w:sz w:val="24"/>
          <w:szCs w:val="24"/>
          <w:lang w:eastAsia="ru-RU"/>
        </w:rPr>
        <w:t xml:space="preserve"> (от англ. "hazing") – это неформальные ритуалы насильственного характера, которые проводятся при вступлении в определенную группу и служат для поддержания </w:t>
      </w:r>
      <w:r w:rsidRPr="00515CAF">
        <w:rPr>
          <w:sz w:val="24"/>
          <w:szCs w:val="24"/>
          <w:lang w:eastAsia="ru-RU"/>
        </w:rPr>
        <w:lastRenderedPageBreak/>
        <w:t>иерархии внутри нее. Хейзинг чаще встречается в закрытых учреждениях (военных, спортивных, интернатах и т.д.).</w:t>
      </w:r>
    </w:p>
    <w:p w:rsidR="00EF0CBF" w:rsidRPr="00515CAF" w:rsidRDefault="00EF0CBF" w:rsidP="00532359">
      <w:pPr>
        <w:widowControl/>
        <w:autoSpaceDE/>
        <w:autoSpaceDN/>
        <w:spacing w:line="360" w:lineRule="auto"/>
        <w:ind w:firstLine="567"/>
        <w:jc w:val="both"/>
        <w:rPr>
          <w:sz w:val="24"/>
          <w:szCs w:val="24"/>
          <w:lang w:eastAsia="ru-RU"/>
        </w:rPr>
      </w:pPr>
      <w:r w:rsidRPr="00515CAF">
        <w:rPr>
          <w:bCs/>
          <w:sz w:val="24"/>
          <w:szCs w:val="24"/>
          <w:lang w:eastAsia="ru-RU"/>
        </w:rPr>
        <w:t>Хейзинг (или дедовщина) не является редкостью и в обычных учебных заведениях.</w:t>
      </w:r>
      <w:r w:rsidRPr="00515CAF">
        <w:rPr>
          <w:sz w:val="24"/>
          <w:szCs w:val="24"/>
          <w:lang w:eastAsia="ru-RU"/>
        </w:rPr>
        <w:t xml:space="preserve"> Новички, будь то младшие школьники или студенты младших курсов, часто сталкиваются с тем, что их сверстники или старшекурсники заставляют их совершать унизительные поступки. Примерами могут служить принуждение к публичному обнажению, или требование вымыть туалет зубной щеткой.</w:t>
      </w:r>
    </w:p>
    <w:p w:rsidR="00EF0CBF" w:rsidRPr="00515CAF" w:rsidRDefault="00EF0CBF" w:rsidP="00532359">
      <w:pPr>
        <w:widowControl/>
        <w:autoSpaceDE/>
        <w:autoSpaceDN/>
        <w:spacing w:line="360" w:lineRule="auto"/>
        <w:ind w:firstLine="567"/>
        <w:jc w:val="both"/>
        <w:rPr>
          <w:sz w:val="24"/>
          <w:szCs w:val="24"/>
          <w:lang w:eastAsia="ru-RU"/>
        </w:rPr>
      </w:pPr>
      <w:r w:rsidRPr="00515CAF">
        <w:rPr>
          <w:bCs/>
          <w:sz w:val="24"/>
          <w:szCs w:val="24"/>
          <w:lang w:eastAsia="ru-RU"/>
        </w:rPr>
        <w:t>В последнее время к традиционным формам психологического давления, характерным для травли, добавились новые возможности, предоставляемые интернетом.</w:t>
      </w:r>
      <w:r w:rsidRPr="00515CAF">
        <w:rPr>
          <w:sz w:val="24"/>
          <w:szCs w:val="24"/>
          <w:lang w:eastAsia="ru-RU"/>
        </w:rPr>
        <w:t xml:space="preserve"> Это привело к появлению кибермоббинга и кибербуллинга.</w:t>
      </w:r>
    </w:p>
    <w:p w:rsidR="00EF0CBF" w:rsidRPr="00515CAF" w:rsidRDefault="00EF0CBF" w:rsidP="00532359">
      <w:pPr>
        <w:widowControl/>
        <w:autoSpaceDE/>
        <w:autoSpaceDN/>
        <w:spacing w:line="360" w:lineRule="auto"/>
        <w:ind w:firstLine="567"/>
        <w:jc w:val="both"/>
        <w:rPr>
          <w:sz w:val="24"/>
          <w:szCs w:val="24"/>
          <w:lang w:eastAsia="ru-RU"/>
        </w:rPr>
      </w:pPr>
      <w:r w:rsidRPr="00515CAF">
        <w:rPr>
          <w:bCs/>
          <w:sz w:val="24"/>
          <w:szCs w:val="24"/>
          <w:lang w:eastAsia="ru-RU"/>
        </w:rPr>
        <w:t>Кибермоббинг и кибербуллинг, или интернет-травля, представляют собой преднамеренные оскорбления, угрозы и распространение компрометирующей информации, осуществляемые с помощью современных технологий.</w:t>
      </w:r>
      <w:r w:rsidRPr="00515CAF">
        <w:rPr>
          <w:sz w:val="24"/>
          <w:szCs w:val="24"/>
          <w:lang w:eastAsia="ru-RU"/>
        </w:rPr>
        <w:t xml:space="preserve"> К ним относятся компьютеры, мобильные телефоны, электронная почта, интернет, социальные сети, блоги, чаты и другие средства связи.</w:t>
      </w:r>
    </w:p>
    <w:p w:rsidR="00EF0CBF" w:rsidRPr="00515CAF" w:rsidRDefault="00EF0CBF" w:rsidP="00532359">
      <w:pPr>
        <w:widowControl/>
        <w:autoSpaceDE/>
        <w:autoSpaceDN/>
        <w:spacing w:line="360" w:lineRule="auto"/>
        <w:ind w:firstLine="567"/>
        <w:jc w:val="both"/>
        <w:rPr>
          <w:sz w:val="24"/>
          <w:szCs w:val="24"/>
          <w:lang w:eastAsia="ru-RU"/>
        </w:rPr>
      </w:pPr>
      <w:r w:rsidRPr="00515CAF">
        <w:rPr>
          <w:bCs/>
          <w:sz w:val="24"/>
          <w:szCs w:val="24"/>
          <w:lang w:eastAsia="ru-RU"/>
        </w:rPr>
        <w:t>Интернет-травля может проявляться в различных формах:</w:t>
      </w:r>
      <w:r w:rsidRPr="00515CAF">
        <w:rPr>
          <w:sz w:val="24"/>
          <w:szCs w:val="24"/>
          <w:lang w:eastAsia="ru-RU"/>
        </w:rPr>
        <w:t xml:space="preserve"> отправка резких, грубых или жестоких сообщений, высмеивание жертвы в онлайн-режиме, публикация личной информации, фотографий или видео с целью причинить вред или вызвать смущение. Также сюда относится создание поддельных аккаунтов в социальных сетях, электронной почте или на веб-страницах для преследования и издевательств от имени жертвы.</w:t>
      </w:r>
    </w:p>
    <w:p w:rsidR="00EF0CBF" w:rsidRPr="00515CAF" w:rsidRDefault="00EF0CBF" w:rsidP="00532359">
      <w:pPr>
        <w:widowControl/>
        <w:autoSpaceDE/>
        <w:autoSpaceDN/>
        <w:spacing w:line="360" w:lineRule="auto"/>
        <w:ind w:firstLine="567"/>
        <w:jc w:val="both"/>
        <w:rPr>
          <w:sz w:val="24"/>
          <w:szCs w:val="24"/>
          <w:lang w:eastAsia="ru-RU"/>
        </w:rPr>
      </w:pPr>
      <w:r w:rsidRPr="00515CAF">
        <w:rPr>
          <w:bCs/>
          <w:sz w:val="24"/>
          <w:szCs w:val="24"/>
          <w:lang w:eastAsia="ru-RU"/>
        </w:rPr>
        <w:t>Отличительной чертой интернет-травли является возможность для агрессора оставаться анонимным и избежать наказания.</w:t>
      </w:r>
    </w:p>
    <w:p w:rsidR="00EF0CBF" w:rsidRPr="00515CAF" w:rsidRDefault="00EF0CBF" w:rsidP="00532359">
      <w:pPr>
        <w:widowControl/>
        <w:autoSpaceDE/>
        <w:autoSpaceDN/>
        <w:spacing w:line="360" w:lineRule="auto"/>
        <w:ind w:firstLine="567"/>
        <w:jc w:val="both"/>
        <w:rPr>
          <w:sz w:val="24"/>
          <w:szCs w:val="24"/>
          <w:lang w:eastAsia="ru-RU"/>
        </w:rPr>
      </w:pPr>
      <w:r w:rsidRPr="00515CAF">
        <w:rPr>
          <w:b/>
          <w:bCs/>
          <w:sz w:val="24"/>
          <w:szCs w:val="24"/>
          <w:lang w:eastAsia="ru-RU"/>
        </w:rPr>
        <w:t>Важно различать два основных вида травли:</w:t>
      </w:r>
    </w:p>
    <w:p w:rsidR="00EF0CBF" w:rsidRPr="00515CAF" w:rsidRDefault="00EF0CBF" w:rsidP="00532359">
      <w:pPr>
        <w:widowControl/>
        <w:numPr>
          <w:ilvl w:val="0"/>
          <w:numId w:val="18"/>
        </w:numPr>
        <w:autoSpaceDE/>
        <w:autoSpaceDN/>
        <w:spacing w:line="360" w:lineRule="auto"/>
        <w:ind w:left="0" w:firstLine="567"/>
        <w:jc w:val="both"/>
        <w:rPr>
          <w:sz w:val="24"/>
          <w:szCs w:val="24"/>
          <w:lang w:eastAsia="ru-RU"/>
        </w:rPr>
      </w:pPr>
      <w:r w:rsidRPr="00515CAF">
        <w:rPr>
          <w:b/>
          <w:bCs/>
          <w:sz w:val="24"/>
          <w:szCs w:val="24"/>
          <w:lang w:eastAsia="ru-RU"/>
        </w:rPr>
        <w:t>Прямая травля:</w:t>
      </w:r>
      <w:r w:rsidRPr="00515CAF">
        <w:rPr>
          <w:sz w:val="24"/>
          <w:szCs w:val="24"/>
          <w:lang w:eastAsia="ru-RU"/>
        </w:rPr>
        <w:t xml:space="preserve"> включает физическое насилие (избиение), словесные оскорбления, дразнилки, обидные прозвища, порчу имущества или отбирание денег, а также принуждение к нежелательным действиям.</w:t>
      </w:r>
    </w:p>
    <w:p w:rsidR="00EF0CBF" w:rsidRDefault="00EF0CBF" w:rsidP="00532359">
      <w:pPr>
        <w:widowControl/>
        <w:numPr>
          <w:ilvl w:val="0"/>
          <w:numId w:val="18"/>
        </w:numPr>
        <w:autoSpaceDE/>
        <w:autoSpaceDN/>
        <w:spacing w:line="360" w:lineRule="auto"/>
        <w:ind w:left="0" w:firstLine="567"/>
        <w:jc w:val="both"/>
        <w:rPr>
          <w:sz w:val="24"/>
          <w:szCs w:val="24"/>
          <w:lang w:eastAsia="ru-RU"/>
        </w:rPr>
      </w:pPr>
      <w:r w:rsidRPr="00515CAF">
        <w:rPr>
          <w:b/>
          <w:bCs/>
          <w:sz w:val="24"/>
          <w:szCs w:val="24"/>
          <w:lang w:eastAsia="ru-RU"/>
        </w:rPr>
        <w:t>Косвенная травля:</w:t>
      </w:r>
      <w:r w:rsidRPr="00515CAF">
        <w:rPr>
          <w:sz w:val="24"/>
          <w:szCs w:val="24"/>
          <w:lang w:eastAsia="ru-RU"/>
        </w:rPr>
        <w:t xml:space="preserve"> проявляется в распространении слухов и сплетен, бойкотировании, игнорировании, а также в манипуляциях дружбой (например, угрозы прекратить дружбу, если жертва общается с кем-то другим).</w:t>
      </w:r>
    </w:p>
    <w:p w:rsidR="00515CAF" w:rsidRDefault="00515CAF" w:rsidP="00515CAF">
      <w:pPr>
        <w:widowControl/>
        <w:autoSpaceDE/>
        <w:autoSpaceDN/>
        <w:spacing w:line="360" w:lineRule="auto"/>
        <w:jc w:val="center"/>
        <w:rPr>
          <w:b/>
          <w:bCs/>
          <w:sz w:val="24"/>
          <w:szCs w:val="24"/>
          <w:lang w:eastAsia="ru-RU"/>
        </w:rPr>
      </w:pPr>
    </w:p>
    <w:p w:rsidR="002B6636" w:rsidRPr="00515CAF" w:rsidRDefault="00EF0CBF" w:rsidP="00515CAF">
      <w:pPr>
        <w:widowControl/>
        <w:autoSpaceDE/>
        <w:autoSpaceDN/>
        <w:spacing w:line="360" w:lineRule="auto"/>
        <w:jc w:val="center"/>
        <w:rPr>
          <w:sz w:val="24"/>
          <w:szCs w:val="24"/>
          <w:lang w:eastAsia="ru-RU"/>
        </w:rPr>
      </w:pPr>
      <w:r w:rsidRPr="00515CAF">
        <w:rPr>
          <w:b/>
          <w:bCs/>
          <w:sz w:val="24"/>
          <w:szCs w:val="24"/>
          <w:lang w:eastAsia="ru-RU"/>
        </w:rPr>
        <w:t>Участники школьной травли</w:t>
      </w: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t>Когда в классе возникает травля, формируется особая социальная структура, в которой выделяются три основные группы участников: те, кто травит (агрессоры), те, кого травят (жертвы), и те, кто наблюдает за происходящим (свидетели).</w:t>
      </w: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lastRenderedPageBreak/>
        <w:t>Хотя роли в ситуации травли не являются абсолютно фиксированными и могут меняться в зависимости от обстоятельств и окружения, исследователи отмечают, что существуют определенные внутренние предрасположенности, которые делают ребенка более склонным к принятию той или иной роли. Участники травли часто обладают специфическими чертами характера и поведения, а также сталкиваются с определенными социальными рисками.</w:t>
      </w:r>
    </w:p>
    <w:p w:rsidR="00EF0CBF" w:rsidRPr="00515CAF" w:rsidRDefault="00EF0CBF" w:rsidP="00532359">
      <w:pPr>
        <w:widowControl/>
        <w:autoSpaceDE/>
        <w:autoSpaceDN/>
        <w:spacing w:line="360" w:lineRule="auto"/>
        <w:ind w:firstLine="567"/>
        <w:jc w:val="both"/>
        <w:rPr>
          <w:i/>
          <w:sz w:val="24"/>
          <w:szCs w:val="24"/>
          <w:lang w:eastAsia="ru-RU"/>
        </w:rPr>
      </w:pPr>
      <w:r w:rsidRPr="00515CAF">
        <w:rPr>
          <w:b/>
          <w:bCs/>
          <w:i/>
          <w:sz w:val="24"/>
          <w:szCs w:val="24"/>
          <w:lang w:eastAsia="ru-RU"/>
        </w:rPr>
        <w:t>Агрессоры (буллеры, обидчики)</w:t>
      </w: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t>У тех, кто проявляет агрессию (буллеров), наблюдается склонность к применению силы для самоутверждения и импульсивность. Они легко поддаются разочарованию, испытывают трудности с соблюдением правил, проявляют грубость и не проявляют сочувствия к жертвам, а также агрессивно ведут себя по отношению к взрослым. Вопреки распространенному мнению, что такие дети могут быть одинокими и испытывать недостаток социальных навыков, на самом деле они реже страдают от депрессии, одиночества и тревожности по сравнению со сверстниками. Часто они занимают высокое положение в группе и имеют хотя бы небольшую группу единомышленников. Они хорошо понимают эмоции и состояния других людей и умело манипулируют ими. Основными причинами их поведения являются стремление к власти, удовольствие от причинения вреда другим и получение выгоды – будь то материальные блага (деньги, вещи, отобранные у жертвы) или социальные преимущества (престиж, статус). Возможные сопутствующие риски включают низкую успеваемость, прогулы, участие в драках, отстраненность от родителей, ощущение, что они не контролируют свою жизнь, открытость в общении, позитивное самовосприятие и активность.</w:t>
      </w:r>
    </w:p>
    <w:p w:rsidR="00EF0CBF" w:rsidRPr="00515CAF" w:rsidRDefault="00EF0CBF" w:rsidP="00532359">
      <w:pPr>
        <w:widowControl/>
        <w:autoSpaceDE/>
        <w:autoSpaceDN/>
        <w:spacing w:line="360" w:lineRule="auto"/>
        <w:ind w:firstLine="567"/>
        <w:jc w:val="both"/>
        <w:rPr>
          <w:i/>
          <w:sz w:val="24"/>
          <w:szCs w:val="24"/>
          <w:lang w:eastAsia="ru-RU"/>
        </w:rPr>
      </w:pPr>
      <w:r w:rsidRPr="00515CAF">
        <w:rPr>
          <w:bCs/>
          <w:i/>
          <w:sz w:val="24"/>
          <w:szCs w:val="24"/>
          <w:lang w:eastAsia="ru-RU"/>
        </w:rPr>
        <w:t>Типы агрессоров:</w:t>
      </w:r>
    </w:p>
    <w:p w:rsidR="00EF0CBF" w:rsidRPr="00515CAF" w:rsidRDefault="00EF0CBF" w:rsidP="00532359">
      <w:pPr>
        <w:widowControl/>
        <w:numPr>
          <w:ilvl w:val="0"/>
          <w:numId w:val="19"/>
        </w:numPr>
        <w:autoSpaceDE/>
        <w:autoSpaceDN/>
        <w:spacing w:line="360" w:lineRule="auto"/>
        <w:ind w:left="0" w:firstLine="567"/>
        <w:jc w:val="both"/>
        <w:rPr>
          <w:sz w:val="24"/>
          <w:szCs w:val="24"/>
          <w:lang w:eastAsia="ru-RU"/>
        </w:rPr>
      </w:pPr>
      <w:r w:rsidRPr="00515CAF">
        <w:rPr>
          <w:bCs/>
          <w:i/>
          <w:sz w:val="24"/>
          <w:szCs w:val="24"/>
          <w:lang w:eastAsia="ru-RU"/>
        </w:rPr>
        <w:t>Нигилист:</w:t>
      </w:r>
      <w:r w:rsidRPr="00515CAF">
        <w:rPr>
          <w:sz w:val="24"/>
          <w:szCs w:val="24"/>
          <w:lang w:eastAsia="ru-RU"/>
        </w:rPr>
        <w:t xml:space="preserve"> Чаще встречается среди мальчиков. Его мышление носит логический характер, а отличительной чертой является патологическая неспособность испытывать эмоции. Он слышит только себя и ценит только собственное мнение. Он придумывает для других язвительные и унизительные прозвища.</w:t>
      </w:r>
    </w:p>
    <w:p w:rsidR="00EF0CBF" w:rsidRPr="00515CAF" w:rsidRDefault="00EF0CBF" w:rsidP="00532359">
      <w:pPr>
        <w:widowControl/>
        <w:numPr>
          <w:ilvl w:val="0"/>
          <w:numId w:val="19"/>
        </w:numPr>
        <w:autoSpaceDE/>
        <w:autoSpaceDN/>
        <w:spacing w:line="360" w:lineRule="auto"/>
        <w:ind w:left="0" w:firstLine="567"/>
        <w:jc w:val="both"/>
        <w:rPr>
          <w:sz w:val="24"/>
          <w:szCs w:val="24"/>
          <w:lang w:eastAsia="ru-RU"/>
        </w:rPr>
      </w:pPr>
      <w:r w:rsidRPr="00515CAF">
        <w:rPr>
          <w:bCs/>
          <w:i/>
          <w:sz w:val="24"/>
          <w:szCs w:val="24"/>
          <w:lang w:eastAsia="ru-RU"/>
        </w:rPr>
        <w:t>Компенсатор:</w:t>
      </w:r>
      <w:r w:rsidRPr="00515CAF">
        <w:rPr>
          <w:sz w:val="24"/>
          <w:szCs w:val="24"/>
          <w:lang w:eastAsia="ru-RU"/>
        </w:rPr>
        <w:t xml:space="preserve"> Недостаток знаний и учебных способностей компенсирует демонстрацией власти, ложью и грубостью. Ему нравится издеваться над слабыми и беззащитными. Обиды он помнит долго и всегда стремится отомстить. Единственный способ справиться с таким агрессором – заручиться поддержкой коллектива. Как только он видит, что жертву поддерживают другие, его агрессия ослабевает.</w:t>
      </w:r>
    </w:p>
    <w:p w:rsidR="00EF0CBF" w:rsidRPr="00515CAF" w:rsidRDefault="00EF0CBF" w:rsidP="00532359">
      <w:pPr>
        <w:widowControl/>
        <w:numPr>
          <w:ilvl w:val="0"/>
          <w:numId w:val="19"/>
        </w:numPr>
        <w:autoSpaceDE/>
        <w:autoSpaceDN/>
        <w:spacing w:line="360" w:lineRule="auto"/>
        <w:ind w:left="0" w:firstLine="567"/>
        <w:jc w:val="both"/>
        <w:rPr>
          <w:sz w:val="24"/>
          <w:szCs w:val="24"/>
          <w:lang w:eastAsia="ru-RU"/>
        </w:rPr>
      </w:pPr>
      <w:r w:rsidRPr="00515CAF">
        <w:rPr>
          <w:bCs/>
          <w:i/>
          <w:sz w:val="24"/>
          <w:szCs w:val="24"/>
          <w:lang w:eastAsia="ru-RU"/>
        </w:rPr>
        <w:t>Комбинатор:</w:t>
      </w:r>
      <w:r w:rsidRPr="00515CAF">
        <w:rPr>
          <w:sz w:val="24"/>
          <w:szCs w:val="24"/>
          <w:lang w:eastAsia="ru-RU"/>
        </w:rPr>
        <w:t xml:space="preserve"> Жестокий подросток с развитым интеллектом. Ему нравится манипулировать другими, цинично настраивая одноклассников друг против друга, при этом оставаясь в стороне. Искреннее общение с таким агрессором может внезапно обернуться болезненным ударом.</w:t>
      </w: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lastRenderedPageBreak/>
        <w:t>Дети, подвергающиеся травле, обычно отличаются повышенной эмоциональностью, склонностью к тревоге и плаксивости. Они часто физически менее развиты, страдают от низкой самооценки, имеют мало друзей и предпочитают общаться со взрослыми. Зачастую это замкнутые дети с поведенческими проблемами, негативным представлением о себе и трудностями в построении социальных связей. Эти характеристики могут как предшествовать травле, делая ребенка уязвимым, так и развиваться в результате систематического издевательства. Особому риску подвержены дети с трудностями в обучении, СДВГ, расстройствами аутистического спектра, а также с хроническими заболеваниями, особенно теми, что влияют на внешний вид (например, диабет, эпилепсия, нарушения веса).</w:t>
      </w:r>
    </w:p>
    <w:p w:rsidR="00EF0CBF" w:rsidRPr="00515CAF" w:rsidRDefault="00EF0CBF" w:rsidP="00532359">
      <w:pPr>
        <w:widowControl/>
        <w:autoSpaceDE/>
        <w:autoSpaceDN/>
        <w:spacing w:line="360" w:lineRule="auto"/>
        <w:ind w:firstLine="567"/>
        <w:jc w:val="both"/>
        <w:rPr>
          <w:sz w:val="24"/>
          <w:szCs w:val="24"/>
          <w:lang w:eastAsia="ru-RU"/>
        </w:rPr>
      </w:pPr>
    </w:p>
    <w:p w:rsidR="00EF0CBF" w:rsidRPr="00515CAF" w:rsidRDefault="00EF0CBF" w:rsidP="002B6636">
      <w:pPr>
        <w:widowControl/>
        <w:autoSpaceDE/>
        <w:autoSpaceDN/>
        <w:spacing w:line="360" w:lineRule="auto"/>
        <w:ind w:firstLine="567"/>
        <w:jc w:val="both"/>
        <w:rPr>
          <w:sz w:val="24"/>
          <w:szCs w:val="24"/>
          <w:lang w:eastAsia="ru-RU"/>
        </w:rPr>
      </w:pPr>
      <w:r w:rsidRPr="00515CAF">
        <w:rPr>
          <w:b/>
          <w:sz w:val="24"/>
          <w:szCs w:val="24"/>
          <w:lang w:eastAsia="ru-RU"/>
        </w:rPr>
        <w:t>Жертвы травли</w:t>
      </w:r>
      <w:r w:rsidRPr="00515CAF">
        <w:rPr>
          <w:sz w:val="24"/>
          <w:szCs w:val="24"/>
          <w:lang w:eastAsia="ru-RU"/>
        </w:rPr>
        <w:t xml:space="preserve"> часто отдаляются от родителей и склонны приписывать свои достижения и неудачи внешним факторам, что усиливает их ощущение беспомощности. Они избегают общения, чувствуют себя изолированными и апатичными, воспринимая себя как неспособных к а</w:t>
      </w:r>
      <w:r w:rsidR="002B6636" w:rsidRPr="00515CAF">
        <w:rPr>
          <w:sz w:val="24"/>
          <w:szCs w:val="24"/>
          <w:lang w:eastAsia="ru-RU"/>
        </w:rPr>
        <w:t>ктивным действиям и несчастных.</w:t>
      </w: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t xml:space="preserve">Большинство детей становятся </w:t>
      </w:r>
      <w:r w:rsidRPr="00515CAF">
        <w:rPr>
          <w:b/>
          <w:sz w:val="24"/>
          <w:szCs w:val="24"/>
          <w:lang w:eastAsia="ru-RU"/>
        </w:rPr>
        <w:t>свидетелями</w:t>
      </w:r>
      <w:r w:rsidR="002B6636" w:rsidRPr="00515CAF">
        <w:rPr>
          <w:sz w:val="24"/>
          <w:szCs w:val="24"/>
          <w:lang w:eastAsia="ru-RU"/>
        </w:rPr>
        <w:t xml:space="preserve"> травли</w:t>
      </w:r>
      <w:r w:rsidRPr="00515CAF">
        <w:rPr>
          <w:sz w:val="24"/>
          <w:szCs w:val="24"/>
          <w:lang w:eastAsia="ru-RU"/>
        </w:rPr>
        <w:t>. Несмотря на то, что многие испытывают сочувствие к жертве (особенно младшие дети), лишь немногие решаются помочь. При этом реакция свидетелей играет ключевую роль: даже незначительное одобрение (например, улыбка) со стороны наблюдателей подкрепляет действия агрессоров, в то время как противодействие или поддержка жертвы могут остановить насилие. Свидетели оказываются перед сложным выбором: вмешательство в травлю может поставить под угрозу их собственную безопасность и статус в коллективе. Они испытывают страх, беспомощность, стыд за бездействие, но иногда и желание присоединиться к агрессору. Длительная травля сниж</w:t>
      </w:r>
      <w:r w:rsidR="002B6636" w:rsidRPr="00515CAF">
        <w:rPr>
          <w:sz w:val="24"/>
          <w:szCs w:val="24"/>
          <w:lang w:eastAsia="ru-RU"/>
        </w:rPr>
        <w:t>ает эмпатию у свидетелей. Травля</w:t>
      </w:r>
      <w:r w:rsidRPr="00515CAF">
        <w:rPr>
          <w:sz w:val="24"/>
          <w:szCs w:val="24"/>
          <w:lang w:eastAsia="ru-RU"/>
        </w:rPr>
        <w:t xml:space="preserve"> ухудшает социальную атмосферу, способствуя формированию "молчаливого большинства".</w:t>
      </w:r>
    </w:p>
    <w:p w:rsidR="00EF0CBF" w:rsidRPr="00515CAF" w:rsidRDefault="00EF0CBF" w:rsidP="00515CAF">
      <w:pPr>
        <w:pStyle w:val="1"/>
        <w:spacing w:before="0" w:line="360" w:lineRule="auto"/>
        <w:ind w:left="0" w:right="0" w:firstLine="567"/>
        <w:jc w:val="both"/>
        <w:rPr>
          <w:rFonts w:ascii="Times New Roman" w:hAnsi="Times New Roman" w:cs="Times New Roman"/>
          <w:spacing w:val="4"/>
          <w:w w:val="80"/>
          <w:sz w:val="24"/>
          <w:szCs w:val="24"/>
        </w:rPr>
      </w:pPr>
    </w:p>
    <w:p w:rsidR="002B6636" w:rsidRPr="00515CAF" w:rsidRDefault="003C6AD7" w:rsidP="002B6636">
      <w:pPr>
        <w:spacing w:before="80"/>
        <w:ind w:left="9" w:right="12"/>
        <w:jc w:val="center"/>
        <w:outlineLvl w:val="0"/>
        <w:rPr>
          <w:rFonts w:eastAsia="Verdana"/>
          <w:b/>
          <w:bCs/>
          <w:spacing w:val="4"/>
          <w:w w:val="80"/>
          <w:sz w:val="28"/>
          <w:szCs w:val="24"/>
        </w:rPr>
      </w:pPr>
      <w:r w:rsidRPr="00515CAF">
        <w:rPr>
          <w:rFonts w:eastAsia="Verdana"/>
          <w:b/>
          <w:bCs/>
          <w:spacing w:val="4"/>
          <w:w w:val="80"/>
          <w:sz w:val="28"/>
          <w:szCs w:val="24"/>
        </w:rPr>
        <w:t>ПОСЛЕДСТВИЯ ТРАВЛИ</w:t>
      </w:r>
    </w:p>
    <w:p w:rsidR="003C6AD7" w:rsidRPr="00515CAF" w:rsidRDefault="003C6AD7" w:rsidP="002B6636">
      <w:pPr>
        <w:spacing w:before="80"/>
        <w:ind w:left="9" w:right="12"/>
        <w:jc w:val="center"/>
        <w:outlineLvl w:val="0"/>
        <w:rPr>
          <w:rFonts w:ascii="Verdana" w:eastAsia="Verdana" w:hAnsi="Verdana" w:cs="Verdana"/>
          <w:b/>
          <w:bCs/>
          <w:sz w:val="24"/>
          <w:szCs w:val="24"/>
        </w:rPr>
      </w:pP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t>Буллинг, или травля, оставляет глубокие следы не только на тех, кто непосредственно подвергается насилию. Атмосфера травли в учебном заведении создает напряжение для всех учеников. Осознание того, что подобное поведение допустимо и становится частью повседневности, порождает страх перед тем, что завтра жертвой может стать любой. Это постоянное чувство незащищенности истощает детскую психику, мешает концентрации, подавляет учебную мотивацию, любознательность и творческий потенциал.</w:t>
      </w:r>
    </w:p>
    <w:p w:rsidR="00EF0CBF" w:rsidRPr="00515CAF" w:rsidRDefault="00EF0CBF" w:rsidP="00532359">
      <w:pPr>
        <w:widowControl/>
        <w:autoSpaceDE/>
        <w:autoSpaceDN/>
        <w:spacing w:line="360" w:lineRule="auto"/>
        <w:ind w:firstLine="567"/>
        <w:jc w:val="both"/>
        <w:rPr>
          <w:i/>
          <w:sz w:val="24"/>
          <w:szCs w:val="24"/>
          <w:lang w:eastAsia="ru-RU"/>
        </w:rPr>
      </w:pPr>
      <w:r w:rsidRPr="00515CAF">
        <w:rPr>
          <w:b/>
          <w:bCs/>
          <w:i/>
          <w:sz w:val="24"/>
          <w:szCs w:val="24"/>
          <w:lang w:eastAsia="ru-RU"/>
        </w:rPr>
        <w:t>Последствия для тех, кто подвергается травле:</w:t>
      </w:r>
    </w:p>
    <w:p w:rsidR="00EF0CBF" w:rsidRPr="00515CAF" w:rsidRDefault="00EF0CBF" w:rsidP="00532359">
      <w:pPr>
        <w:widowControl/>
        <w:numPr>
          <w:ilvl w:val="0"/>
          <w:numId w:val="20"/>
        </w:numPr>
        <w:autoSpaceDE/>
        <w:autoSpaceDN/>
        <w:spacing w:line="360" w:lineRule="auto"/>
        <w:ind w:left="0" w:firstLine="567"/>
        <w:jc w:val="both"/>
        <w:rPr>
          <w:sz w:val="24"/>
          <w:szCs w:val="24"/>
          <w:lang w:eastAsia="ru-RU"/>
        </w:rPr>
      </w:pPr>
      <w:r w:rsidRPr="00515CAF">
        <w:rPr>
          <w:bCs/>
          <w:sz w:val="24"/>
          <w:szCs w:val="24"/>
          <w:lang w:eastAsia="ru-RU"/>
        </w:rPr>
        <w:lastRenderedPageBreak/>
        <w:t>Учебные трудности:</w:t>
      </w:r>
      <w:r w:rsidRPr="00515CAF">
        <w:rPr>
          <w:sz w:val="24"/>
          <w:szCs w:val="24"/>
          <w:lang w:eastAsia="ru-RU"/>
        </w:rPr>
        <w:t xml:space="preserve"> Постоянный стресс затрудняет концентрацию на учебе.</w:t>
      </w:r>
    </w:p>
    <w:p w:rsidR="00EF0CBF" w:rsidRPr="00515CAF" w:rsidRDefault="00EF0CBF" w:rsidP="00532359">
      <w:pPr>
        <w:widowControl/>
        <w:numPr>
          <w:ilvl w:val="0"/>
          <w:numId w:val="20"/>
        </w:numPr>
        <w:autoSpaceDE/>
        <w:autoSpaceDN/>
        <w:spacing w:line="360" w:lineRule="auto"/>
        <w:ind w:left="0" w:firstLine="567"/>
        <w:jc w:val="both"/>
        <w:rPr>
          <w:sz w:val="24"/>
          <w:szCs w:val="24"/>
          <w:lang w:eastAsia="ru-RU"/>
        </w:rPr>
      </w:pPr>
      <w:r w:rsidRPr="00515CAF">
        <w:rPr>
          <w:bCs/>
          <w:sz w:val="24"/>
          <w:szCs w:val="24"/>
          <w:lang w:eastAsia="ru-RU"/>
        </w:rPr>
        <w:t>Избегание школы:</w:t>
      </w:r>
      <w:r w:rsidRPr="00515CAF">
        <w:rPr>
          <w:sz w:val="24"/>
          <w:szCs w:val="24"/>
          <w:lang w:eastAsia="ru-RU"/>
        </w:rPr>
        <w:t xml:space="preserve"> Страх перед посещением школы и пребыванием в ней приводит к пропускам занятий.</w:t>
      </w:r>
    </w:p>
    <w:p w:rsidR="00EF0CBF" w:rsidRPr="00515CAF" w:rsidRDefault="00EF0CBF" w:rsidP="00532359">
      <w:pPr>
        <w:widowControl/>
        <w:numPr>
          <w:ilvl w:val="0"/>
          <w:numId w:val="20"/>
        </w:numPr>
        <w:autoSpaceDE/>
        <w:autoSpaceDN/>
        <w:spacing w:line="360" w:lineRule="auto"/>
        <w:ind w:left="0" w:firstLine="567"/>
        <w:jc w:val="both"/>
        <w:rPr>
          <w:sz w:val="24"/>
          <w:szCs w:val="24"/>
          <w:lang w:eastAsia="ru-RU"/>
        </w:rPr>
      </w:pPr>
      <w:r w:rsidRPr="00515CAF">
        <w:rPr>
          <w:bCs/>
          <w:sz w:val="24"/>
          <w:szCs w:val="24"/>
          <w:lang w:eastAsia="ru-RU"/>
        </w:rPr>
        <w:t>Снижение самооценки:</w:t>
      </w:r>
      <w:r w:rsidRPr="00515CAF">
        <w:rPr>
          <w:sz w:val="24"/>
          <w:szCs w:val="24"/>
          <w:lang w:eastAsia="ru-RU"/>
        </w:rPr>
        <w:t xml:space="preserve"> Формируется устойчивое негативное представление о себе, неверие в собственные силы и ощущение собственной неполноценности.</w:t>
      </w:r>
    </w:p>
    <w:p w:rsidR="00EF0CBF" w:rsidRPr="00515CAF" w:rsidRDefault="00EF0CBF" w:rsidP="00532359">
      <w:pPr>
        <w:widowControl/>
        <w:numPr>
          <w:ilvl w:val="0"/>
          <w:numId w:val="20"/>
        </w:numPr>
        <w:autoSpaceDE/>
        <w:autoSpaceDN/>
        <w:spacing w:line="360" w:lineRule="auto"/>
        <w:ind w:left="0" w:firstLine="567"/>
        <w:jc w:val="both"/>
        <w:rPr>
          <w:sz w:val="24"/>
          <w:szCs w:val="24"/>
          <w:lang w:eastAsia="ru-RU"/>
        </w:rPr>
      </w:pPr>
      <w:r w:rsidRPr="00515CAF">
        <w:rPr>
          <w:bCs/>
          <w:sz w:val="24"/>
          <w:szCs w:val="24"/>
          <w:lang w:eastAsia="ru-RU"/>
        </w:rPr>
        <w:t>Психические расстройства:</w:t>
      </w:r>
      <w:r w:rsidRPr="00515CAF">
        <w:rPr>
          <w:sz w:val="24"/>
          <w:szCs w:val="24"/>
          <w:lang w:eastAsia="ru-RU"/>
        </w:rPr>
        <w:t xml:space="preserve"> Развиваются тревожные и депрессивные состояния, которые могут быть как временными, так и хроническими и тяжелыми.</w:t>
      </w:r>
    </w:p>
    <w:p w:rsidR="00EF0CBF" w:rsidRPr="00515CAF" w:rsidRDefault="00EF0CBF" w:rsidP="00532359">
      <w:pPr>
        <w:widowControl/>
        <w:numPr>
          <w:ilvl w:val="0"/>
          <w:numId w:val="20"/>
        </w:numPr>
        <w:autoSpaceDE/>
        <w:autoSpaceDN/>
        <w:spacing w:line="360" w:lineRule="auto"/>
        <w:ind w:left="0" w:firstLine="567"/>
        <w:jc w:val="both"/>
        <w:rPr>
          <w:sz w:val="24"/>
          <w:szCs w:val="24"/>
          <w:lang w:eastAsia="ru-RU"/>
        </w:rPr>
      </w:pPr>
      <w:r w:rsidRPr="00515CAF">
        <w:rPr>
          <w:bCs/>
          <w:sz w:val="24"/>
          <w:szCs w:val="24"/>
          <w:lang w:eastAsia="ru-RU"/>
        </w:rPr>
        <w:t>Социальные проблемы:</w:t>
      </w:r>
      <w:r w:rsidRPr="00515CAF">
        <w:rPr>
          <w:sz w:val="24"/>
          <w:szCs w:val="24"/>
          <w:lang w:eastAsia="ru-RU"/>
        </w:rPr>
        <w:t xml:space="preserve"> Возникают трудности в общении, установлении и поддержании дружеских связей, которые могут сохраняться на протяжении многих лет и требовать профессиональной помощи.</w:t>
      </w:r>
    </w:p>
    <w:p w:rsidR="00EF0CBF" w:rsidRPr="00515CAF" w:rsidRDefault="00EF0CBF" w:rsidP="00532359">
      <w:pPr>
        <w:widowControl/>
        <w:numPr>
          <w:ilvl w:val="0"/>
          <w:numId w:val="20"/>
        </w:numPr>
        <w:autoSpaceDE/>
        <w:autoSpaceDN/>
        <w:spacing w:line="360" w:lineRule="auto"/>
        <w:ind w:left="0" w:firstLine="567"/>
        <w:jc w:val="both"/>
        <w:rPr>
          <w:sz w:val="24"/>
          <w:szCs w:val="24"/>
          <w:lang w:eastAsia="ru-RU"/>
        </w:rPr>
      </w:pPr>
      <w:r w:rsidRPr="00515CAF">
        <w:rPr>
          <w:bCs/>
          <w:sz w:val="24"/>
          <w:szCs w:val="24"/>
          <w:lang w:eastAsia="ru-RU"/>
        </w:rPr>
        <w:t>Психосоматические заболевания:</w:t>
      </w:r>
      <w:r w:rsidRPr="00515CAF">
        <w:rPr>
          <w:sz w:val="24"/>
          <w:szCs w:val="24"/>
          <w:lang w:eastAsia="ru-RU"/>
        </w:rPr>
        <w:t xml:space="preserve"> Стресс может вызывать различные заболевания, связанные с нервной системой, которые также могут быть длительными и трудно поддаваться лечению.</w:t>
      </w:r>
    </w:p>
    <w:p w:rsidR="00EF0CBF" w:rsidRPr="00515CAF" w:rsidRDefault="00EF0CBF" w:rsidP="00532359">
      <w:pPr>
        <w:widowControl/>
        <w:numPr>
          <w:ilvl w:val="0"/>
          <w:numId w:val="20"/>
        </w:numPr>
        <w:autoSpaceDE/>
        <w:autoSpaceDN/>
        <w:spacing w:line="360" w:lineRule="auto"/>
        <w:ind w:left="0" w:firstLine="567"/>
        <w:jc w:val="both"/>
        <w:rPr>
          <w:sz w:val="24"/>
          <w:szCs w:val="24"/>
          <w:lang w:eastAsia="ru-RU"/>
        </w:rPr>
      </w:pPr>
      <w:r w:rsidRPr="00515CAF">
        <w:rPr>
          <w:bCs/>
          <w:sz w:val="24"/>
          <w:szCs w:val="24"/>
          <w:lang w:eastAsia="ru-RU"/>
        </w:rPr>
        <w:t>Суицидальные наклонности:</w:t>
      </w:r>
      <w:r w:rsidRPr="00515CAF">
        <w:rPr>
          <w:sz w:val="24"/>
          <w:szCs w:val="24"/>
          <w:lang w:eastAsia="ru-RU"/>
        </w:rPr>
        <w:t xml:space="preserve"> Жертвы травли сталкиваются с мыслями о самоубийстве и попытками суицида в пять раз чаще, чем их сверстники.</w:t>
      </w:r>
    </w:p>
    <w:p w:rsidR="00EF0CBF" w:rsidRPr="00515CAF" w:rsidRDefault="00EF0CBF" w:rsidP="00532359">
      <w:pPr>
        <w:widowControl/>
        <w:autoSpaceDE/>
        <w:autoSpaceDN/>
        <w:spacing w:line="360" w:lineRule="auto"/>
        <w:ind w:firstLine="567"/>
        <w:jc w:val="both"/>
        <w:rPr>
          <w:i/>
          <w:sz w:val="24"/>
          <w:szCs w:val="24"/>
          <w:lang w:eastAsia="ru-RU"/>
        </w:rPr>
      </w:pPr>
      <w:r w:rsidRPr="00515CAF">
        <w:rPr>
          <w:b/>
          <w:bCs/>
          <w:i/>
          <w:sz w:val="24"/>
          <w:szCs w:val="24"/>
          <w:lang w:eastAsia="ru-RU"/>
        </w:rPr>
        <w:t>Последствия для тех, кто травит:</w:t>
      </w: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t>Травля оказывает негативное влияние на самих агрессоров. В будущем они могут столкнуться с трудностями в построении успешной карьеры и гармоничных отношений в семье и с окружающими. Дети, склонные к травле, чаще демонстрируют асоциальное поведение, такое как драки, кражи, вандализм, прогулы и употребление психоактивных веществ.</w:t>
      </w:r>
    </w:p>
    <w:p w:rsidR="00EF0CBF" w:rsidRPr="00515CAF" w:rsidRDefault="00EF0CBF" w:rsidP="00532359">
      <w:pPr>
        <w:widowControl/>
        <w:autoSpaceDE/>
        <w:autoSpaceDN/>
        <w:spacing w:line="360" w:lineRule="auto"/>
        <w:ind w:firstLine="567"/>
        <w:jc w:val="both"/>
        <w:rPr>
          <w:i/>
          <w:sz w:val="24"/>
          <w:szCs w:val="24"/>
          <w:lang w:eastAsia="ru-RU"/>
        </w:rPr>
      </w:pPr>
      <w:r w:rsidRPr="00515CAF">
        <w:rPr>
          <w:b/>
          <w:bCs/>
          <w:i/>
          <w:sz w:val="24"/>
          <w:szCs w:val="24"/>
          <w:lang w:eastAsia="ru-RU"/>
        </w:rPr>
        <w:t>Последствия для тех, кто наблюдает за травлей:</w:t>
      </w: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t>Наблюдение за травлей является травмирующим опытом для свидетелей. Они испытывают внутренний конфликт, осознавая неправильность происходящего, но не всегда могут понять, что именно не так, и как действовать. Страх самому стать жертвой заставляет их молчать или даже поддерживать агрессора, пытаясь заглушить чувство стыда и унижения. Это подрывает их представление о себе как о "хороших людях". Свидетели травли часто испытывают страх, беспомощность и стыд за свое бездействие, одновременно испытывая желание присоединиться к травле, чтобы обезопасить себя.</w:t>
      </w:r>
    </w:p>
    <w:p w:rsidR="00A1453B" w:rsidRPr="00515CAF" w:rsidRDefault="00A1453B" w:rsidP="00A1453B">
      <w:pPr>
        <w:widowControl/>
        <w:autoSpaceDE/>
        <w:autoSpaceDN/>
        <w:spacing w:line="360" w:lineRule="auto"/>
        <w:ind w:firstLine="567"/>
        <w:jc w:val="both"/>
        <w:rPr>
          <w:b/>
          <w:bCs/>
          <w:i/>
          <w:iCs/>
          <w:sz w:val="24"/>
          <w:szCs w:val="24"/>
          <w:lang w:eastAsia="ru-RU"/>
        </w:rPr>
      </w:pPr>
      <w:r w:rsidRPr="00515CAF">
        <w:rPr>
          <w:b/>
          <w:bCs/>
          <w:i/>
          <w:iCs/>
          <w:sz w:val="24"/>
          <w:szCs w:val="24"/>
          <w:lang w:eastAsia="ru-RU"/>
        </w:rPr>
        <w:t>Последствия перенесенного травли у детей бывают ближайшими и отдаленными.</w:t>
      </w:r>
    </w:p>
    <w:p w:rsidR="00EF0CBF" w:rsidRPr="00515CAF" w:rsidRDefault="00EF0CBF" w:rsidP="00A1453B">
      <w:pPr>
        <w:widowControl/>
        <w:autoSpaceDE/>
        <w:autoSpaceDN/>
        <w:spacing w:line="360" w:lineRule="auto"/>
        <w:jc w:val="both"/>
        <w:rPr>
          <w:sz w:val="24"/>
          <w:szCs w:val="24"/>
          <w:lang w:eastAsia="ru-RU"/>
        </w:rPr>
      </w:pPr>
      <w:r w:rsidRPr="00515CAF">
        <w:rPr>
          <w:sz w:val="24"/>
          <w:szCs w:val="24"/>
          <w:lang w:eastAsia="ru-RU"/>
        </w:rPr>
        <w:t xml:space="preserve"> Различают три основные стадии их развития:</w:t>
      </w:r>
    </w:p>
    <w:p w:rsidR="00EF0CBF" w:rsidRPr="00515CAF" w:rsidRDefault="00EF0CBF" w:rsidP="00A1453B">
      <w:pPr>
        <w:pStyle w:val="a6"/>
        <w:numPr>
          <w:ilvl w:val="0"/>
          <w:numId w:val="22"/>
        </w:numPr>
        <w:tabs>
          <w:tab w:val="clear" w:pos="720"/>
          <w:tab w:val="num" w:pos="0"/>
        </w:tabs>
        <w:spacing w:line="360" w:lineRule="auto"/>
        <w:ind w:left="0" w:firstLine="567"/>
        <w:jc w:val="both"/>
        <w:rPr>
          <w:lang w:eastAsia="ru-RU"/>
        </w:rPr>
      </w:pPr>
      <w:r w:rsidRPr="00515CAF">
        <w:rPr>
          <w:bCs/>
          <w:i/>
          <w:lang w:eastAsia="ru-RU"/>
        </w:rPr>
        <w:t>Первоначальная реакция на травму:</w:t>
      </w:r>
      <w:r w:rsidRPr="00515CAF">
        <w:rPr>
          <w:lang w:eastAsia="ru-RU"/>
        </w:rPr>
        <w:t xml:space="preserve"> Сразу после пережитого, особенно если это было следствием жестокого обращения или нападения, ребенок испытывает острые физические и эмоциональные страдания. Это может проявляться в виде сильных эмоций, </w:t>
      </w:r>
      <w:r w:rsidRPr="00515CAF">
        <w:rPr>
          <w:lang w:eastAsia="ru-RU"/>
        </w:rPr>
        <w:lastRenderedPageBreak/>
        <w:t>нарушений мышления, проблем со сном и памятью (вплоть до амнезии). Важно отличать эту реакцию от последствий обычных детских травм, полученных во время игр или несчастных случаев. Такие травмы, хоть и болезненны и могут вызвать переживания (особенно при госпитализации и разлуке с близкими), обычно проходят быстрее. При поддержке и сочувствии родных ребенок способен забыть о физической боли. Однако душевная травма, в отличие от физической, оставляет более глубокий и долгий след.</w:t>
      </w:r>
    </w:p>
    <w:p w:rsidR="00EF0CBF" w:rsidRPr="00515CAF" w:rsidRDefault="00EF0CBF" w:rsidP="00532359">
      <w:pPr>
        <w:widowControl/>
        <w:numPr>
          <w:ilvl w:val="0"/>
          <w:numId w:val="22"/>
        </w:numPr>
        <w:autoSpaceDE/>
        <w:autoSpaceDN/>
        <w:spacing w:line="360" w:lineRule="auto"/>
        <w:ind w:left="0" w:firstLine="567"/>
        <w:jc w:val="both"/>
        <w:rPr>
          <w:sz w:val="24"/>
          <w:szCs w:val="24"/>
          <w:lang w:eastAsia="ru-RU"/>
        </w:rPr>
      </w:pPr>
      <w:r w:rsidRPr="00515CAF">
        <w:rPr>
          <w:bCs/>
          <w:i/>
          <w:sz w:val="24"/>
          <w:szCs w:val="24"/>
          <w:lang w:eastAsia="ru-RU"/>
        </w:rPr>
        <w:t>Стадия адаптации и формирования защитных механизмов:</w:t>
      </w:r>
      <w:r w:rsidRPr="00515CAF">
        <w:rPr>
          <w:sz w:val="24"/>
          <w:szCs w:val="24"/>
          <w:lang w:eastAsia="ru-RU"/>
        </w:rPr>
        <w:t xml:space="preserve"> На этом этапе ребенок учится справляться с пережитым. Он вырабатывает стратегии поведения, которые, по его мнению, помогают ему чувствовать себя в безопасности и уменьшить страдания. Это своего рода психологическая защита. Наиболее частым механизмом является вытеснение – ребенок старается не думать о том, что причиняет ему боль.</w:t>
      </w:r>
    </w:p>
    <w:p w:rsidR="00EF0CBF" w:rsidRPr="00515CAF" w:rsidRDefault="00EF0CBF" w:rsidP="00532359">
      <w:pPr>
        <w:widowControl/>
        <w:numPr>
          <w:ilvl w:val="0"/>
          <w:numId w:val="22"/>
        </w:numPr>
        <w:autoSpaceDE/>
        <w:autoSpaceDN/>
        <w:spacing w:line="360" w:lineRule="auto"/>
        <w:ind w:left="0" w:firstLine="567"/>
        <w:jc w:val="both"/>
        <w:rPr>
          <w:sz w:val="24"/>
          <w:szCs w:val="24"/>
          <w:lang w:eastAsia="ru-RU"/>
        </w:rPr>
      </w:pPr>
      <w:r w:rsidRPr="00515CAF">
        <w:rPr>
          <w:bCs/>
          <w:i/>
          <w:sz w:val="24"/>
          <w:szCs w:val="24"/>
          <w:lang w:eastAsia="ru-RU"/>
        </w:rPr>
        <w:t>Долгосрочные последствия:</w:t>
      </w:r>
      <w:r w:rsidRPr="00515CAF">
        <w:rPr>
          <w:sz w:val="24"/>
          <w:szCs w:val="24"/>
          <w:lang w:eastAsia="ru-RU"/>
        </w:rPr>
        <w:t xml:space="preserve"> Отсутствие поддержки, будь то со стороны близких или профессиональной помощи (психологической, медицинской, юридической), значительно усугубляет отдаленные последствия травмы. На этой стадии могут развиться устойчивые нарушения в поведении и личности, которые мешают ребенку успешно адаптироваться как в детстве, так и во взрослой жизни. Это может проявляться в неспособности достигать успеха, формировании комплексов неполноценности или превосходства, принятии на себя роли жертвы (стигматизация) или усвоении насилия как способа решения проблем.</w:t>
      </w:r>
    </w:p>
    <w:p w:rsidR="00EF0CBF" w:rsidRPr="00515CAF" w:rsidRDefault="00A1453B" w:rsidP="00532359">
      <w:pPr>
        <w:widowControl/>
        <w:autoSpaceDE/>
        <w:autoSpaceDN/>
        <w:spacing w:line="360" w:lineRule="auto"/>
        <w:ind w:firstLine="567"/>
        <w:jc w:val="both"/>
        <w:rPr>
          <w:i/>
          <w:sz w:val="24"/>
          <w:szCs w:val="24"/>
          <w:lang w:eastAsia="ru-RU"/>
        </w:rPr>
      </w:pPr>
      <w:r w:rsidRPr="00515CAF">
        <w:rPr>
          <w:b/>
          <w:bCs/>
          <w:i/>
          <w:sz w:val="24"/>
          <w:szCs w:val="24"/>
          <w:lang w:eastAsia="ru-RU"/>
        </w:rPr>
        <w:t>Травля</w:t>
      </w:r>
      <w:r w:rsidR="00EF0CBF" w:rsidRPr="00515CAF">
        <w:rPr>
          <w:b/>
          <w:bCs/>
          <w:i/>
          <w:sz w:val="24"/>
          <w:szCs w:val="24"/>
          <w:lang w:eastAsia="ru-RU"/>
        </w:rPr>
        <w:t xml:space="preserve"> в школьной среде и его последствия:</w:t>
      </w:r>
    </w:p>
    <w:p w:rsidR="00EF0CBF" w:rsidRPr="00515CAF" w:rsidRDefault="00EF0CBF" w:rsidP="00532359">
      <w:pPr>
        <w:widowControl/>
        <w:autoSpaceDE/>
        <w:autoSpaceDN/>
        <w:spacing w:line="360" w:lineRule="auto"/>
        <w:ind w:firstLine="567"/>
        <w:jc w:val="both"/>
        <w:rPr>
          <w:sz w:val="24"/>
          <w:szCs w:val="24"/>
          <w:lang w:eastAsia="ru-RU"/>
        </w:rPr>
      </w:pPr>
      <w:r w:rsidRPr="00515CAF">
        <w:rPr>
          <w:sz w:val="24"/>
          <w:szCs w:val="24"/>
          <w:lang w:eastAsia="ru-RU"/>
        </w:rPr>
        <w:t>Ситуация, когда учителя не знают, как справиться с травлей в классе, ставит их в положение бессилия и отчаяния. Это может подорвать их уверенность в своих силах и даже в правильности выбранной профессии. Некоторые педагоги могут начать обвинять детей или их семьи, а иногда прибегают к методам группового давления для "наказания" тех, кто им не нравится.</w:t>
      </w:r>
    </w:p>
    <w:p w:rsidR="00EF0CBF" w:rsidRPr="00515CAF" w:rsidRDefault="00A1453B" w:rsidP="00532359">
      <w:pPr>
        <w:widowControl/>
        <w:autoSpaceDE/>
        <w:autoSpaceDN/>
        <w:spacing w:line="360" w:lineRule="auto"/>
        <w:ind w:firstLine="567"/>
        <w:jc w:val="both"/>
        <w:rPr>
          <w:sz w:val="24"/>
          <w:szCs w:val="24"/>
          <w:lang w:eastAsia="ru-RU"/>
        </w:rPr>
      </w:pPr>
      <w:r w:rsidRPr="00515CAF">
        <w:rPr>
          <w:sz w:val="24"/>
          <w:szCs w:val="24"/>
          <w:lang w:eastAsia="ru-RU"/>
        </w:rPr>
        <w:t>Последствия травли</w:t>
      </w:r>
      <w:r w:rsidR="00EF0CBF" w:rsidRPr="00515CAF">
        <w:rPr>
          <w:sz w:val="24"/>
          <w:szCs w:val="24"/>
          <w:lang w:eastAsia="ru-RU"/>
        </w:rPr>
        <w:t xml:space="preserve"> для школы в целом очень серьезны. Значительно возрастает риск того, что жертва травли может прибегнуть к насилию – как по отношению к себе, так и к своим обидчикам и свидетелям. Иногда родители, не видя другого способа защитить своего ребенка, также могут прибегнуть к насилию. Опыт показывает, что в основе практически каждого случая вспышки насилия в школе лежит история травли.</w:t>
      </w:r>
    </w:p>
    <w:p w:rsidR="00515CAF" w:rsidRDefault="00EF0CBF" w:rsidP="00515CAF">
      <w:pPr>
        <w:pStyle w:val="1"/>
        <w:spacing w:before="0" w:line="360" w:lineRule="auto"/>
        <w:ind w:left="0" w:right="0"/>
        <w:rPr>
          <w:rFonts w:ascii="Times New Roman" w:hAnsi="Times New Roman" w:cs="Times New Roman"/>
          <w:sz w:val="28"/>
          <w:szCs w:val="24"/>
          <w:lang w:eastAsia="ru-RU"/>
        </w:rPr>
      </w:pPr>
      <w:r w:rsidRPr="00515CAF">
        <w:rPr>
          <w:rFonts w:ascii="Times New Roman" w:eastAsia="Times New Roman" w:hAnsi="Times New Roman" w:cs="Times New Roman"/>
          <w:b w:val="0"/>
          <w:bCs w:val="0"/>
          <w:sz w:val="28"/>
          <w:szCs w:val="24"/>
          <w:lang w:eastAsia="ru-RU"/>
        </w:rPr>
        <w:br/>
      </w:r>
    </w:p>
    <w:p w:rsidR="00515CAF" w:rsidRDefault="00515CAF" w:rsidP="00515CAF">
      <w:pPr>
        <w:pStyle w:val="1"/>
        <w:spacing w:before="0" w:line="360" w:lineRule="auto"/>
        <w:ind w:left="0" w:right="0"/>
        <w:rPr>
          <w:rFonts w:ascii="Times New Roman" w:hAnsi="Times New Roman" w:cs="Times New Roman"/>
          <w:sz w:val="28"/>
          <w:szCs w:val="24"/>
          <w:lang w:eastAsia="ru-RU"/>
        </w:rPr>
      </w:pPr>
    </w:p>
    <w:p w:rsidR="00515CAF" w:rsidRDefault="00515CAF" w:rsidP="00515CAF">
      <w:pPr>
        <w:pStyle w:val="1"/>
        <w:spacing w:before="0" w:line="360" w:lineRule="auto"/>
        <w:ind w:left="0" w:right="0"/>
        <w:rPr>
          <w:rFonts w:ascii="Times New Roman" w:hAnsi="Times New Roman" w:cs="Times New Roman"/>
          <w:sz w:val="28"/>
          <w:szCs w:val="24"/>
          <w:lang w:eastAsia="ru-RU"/>
        </w:rPr>
      </w:pPr>
    </w:p>
    <w:p w:rsidR="00515CAF" w:rsidRDefault="00515CAF" w:rsidP="00515CAF">
      <w:pPr>
        <w:pStyle w:val="1"/>
        <w:spacing w:before="0" w:line="360" w:lineRule="auto"/>
        <w:ind w:left="0" w:right="0"/>
        <w:rPr>
          <w:rFonts w:ascii="Times New Roman" w:hAnsi="Times New Roman" w:cs="Times New Roman"/>
          <w:sz w:val="28"/>
          <w:szCs w:val="24"/>
          <w:lang w:eastAsia="ru-RU"/>
        </w:rPr>
      </w:pPr>
    </w:p>
    <w:p w:rsidR="00515CAF" w:rsidRDefault="00515CAF" w:rsidP="00515CAF">
      <w:pPr>
        <w:pStyle w:val="1"/>
        <w:spacing w:before="0" w:line="360" w:lineRule="auto"/>
        <w:ind w:left="0" w:right="0"/>
        <w:rPr>
          <w:rFonts w:ascii="Times New Roman" w:hAnsi="Times New Roman" w:cs="Times New Roman"/>
          <w:sz w:val="28"/>
          <w:szCs w:val="24"/>
          <w:lang w:eastAsia="ru-RU"/>
        </w:rPr>
      </w:pPr>
    </w:p>
    <w:p w:rsidR="00024B66" w:rsidRPr="00515CAF" w:rsidRDefault="003C6AD7" w:rsidP="00515CAF">
      <w:pPr>
        <w:pStyle w:val="1"/>
        <w:spacing w:before="0" w:line="360" w:lineRule="auto"/>
        <w:ind w:left="0" w:right="0"/>
        <w:rPr>
          <w:rFonts w:ascii="Times New Roman" w:hAnsi="Times New Roman" w:cs="Times New Roman"/>
          <w:sz w:val="28"/>
          <w:szCs w:val="24"/>
          <w:lang w:eastAsia="ru-RU"/>
        </w:rPr>
      </w:pPr>
      <w:r w:rsidRPr="00515CAF">
        <w:rPr>
          <w:rFonts w:ascii="Times New Roman" w:hAnsi="Times New Roman" w:cs="Times New Roman"/>
          <w:sz w:val="28"/>
          <w:szCs w:val="24"/>
          <w:lang w:eastAsia="ru-RU"/>
        </w:rPr>
        <w:t>ОШИБКИ ВЗРОСЛЫХ ПРИ СТОЛКНОВЕНИИ С ТРАВЛЕЙ В ДЕТСКОМ КОЛЛЕКТИВЕ</w:t>
      </w:r>
    </w:p>
    <w:p w:rsidR="00A1453B" w:rsidRPr="00515CAF" w:rsidRDefault="00A1453B" w:rsidP="00A1453B">
      <w:pPr>
        <w:pStyle w:val="1"/>
        <w:spacing w:before="0" w:line="360" w:lineRule="auto"/>
        <w:ind w:left="0" w:right="0" w:firstLine="567"/>
        <w:jc w:val="both"/>
        <w:rPr>
          <w:rFonts w:ascii="Times New Roman" w:hAnsi="Times New Roman" w:cs="Times New Roman"/>
          <w:sz w:val="24"/>
          <w:szCs w:val="24"/>
          <w:lang w:eastAsia="ru-RU"/>
        </w:rPr>
      </w:pP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Когда взрослые сталкиваются с травлей среди детей, они часто допускают типичные промахи, которые не только не решают проблему, но и могут её усугубить или закрепить. Рассмотрим, чего следует избегать в таких ситуациях.</w:t>
      </w:r>
    </w:p>
    <w:p w:rsidR="00024B66" w:rsidRPr="00515CAF" w:rsidRDefault="00024B66" w:rsidP="00532359">
      <w:pPr>
        <w:widowControl/>
        <w:autoSpaceDE/>
        <w:autoSpaceDN/>
        <w:spacing w:line="360" w:lineRule="auto"/>
        <w:ind w:firstLine="567"/>
        <w:jc w:val="both"/>
        <w:rPr>
          <w:sz w:val="24"/>
          <w:szCs w:val="24"/>
          <w:lang w:eastAsia="ru-RU"/>
        </w:rPr>
      </w:pPr>
      <w:r w:rsidRPr="00515CAF">
        <w:rPr>
          <w:b/>
          <w:bCs/>
          <w:sz w:val="24"/>
          <w:szCs w:val="24"/>
          <w:lang w:eastAsia="ru-RU"/>
        </w:rPr>
        <w:t>1. Пассивное ожидание, что проблема исчезнет сама собой.</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Травля редко прекращается без вмешательства. Особенно это касается детей до подросткового возраста. У подростков есть небольшой шанс, что кто-то из сверстников, обладающий авторитетом (не обязательно лидер), осознает несправедливость происходящего и выступит против. Это может ослабить или даже остановить травлю. Однако до 12 лет детям крайне сложно противостоять групповому давлению и опираться на собственные моральные принципы (что непросто даже для взрослых). Если взрослые не уделяют внимания атмосфере в детском коллективе, травля не исчезнет сама по себе.</w:t>
      </w:r>
    </w:p>
    <w:p w:rsidR="00024B66" w:rsidRPr="00515CAF" w:rsidRDefault="00024B66" w:rsidP="00532359">
      <w:pPr>
        <w:widowControl/>
        <w:autoSpaceDE/>
        <w:autoSpaceDN/>
        <w:spacing w:line="360" w:lineRule="auto"/>
        <w:ind w:firstLine="567"/>
        <w:jc w:val="both"/>
        <w:rPr>
          <w:sz w:val="24"/>
          <w:szCs w:val="24"/>
          <w:lang w:eastAsia="ru-RU"/>
        </w:rPr>
      </w:pPr>
      <w:r w:rsidRPr="00515CAF">
        <w:rPr>
          <w:b/>
          <w:bCs/>
          <w:sz w:val="24"/>
          <w:szCs w:val="24"/>
          <w:lang w:eastAsia="ru-RU"/>
        </w:rPr>
        <w:t>2. Чрезмерный поиск причин и объяснений.</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Причин возникновения травли множество: возрастные особенности, давление замкнутой системы, индивидуальные черты детей, недостаток опыта у педагогов, общая агрессия в обществе. Все эти факторы важны для понимания и изучения. Однако наличие объективных причин не делает травлю приемлемой. Мы можем долго исследовать истоки болезни, но это не должно заменять немедленную помощь страдающим. Травля в конкретном классе, от которой страдают конкретные дети, – это не предмет научных изысканий, а вопрос этики и прав человека. Издевательства недопустимы. Никакие особенности школы, общества, семей или детей не могут служить оправданием для травли.</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Если взрослый не имеет твёрдого убеждения в недопустимости травли, он не сможет её остановить. Он будет бесконечно рассуждать о детях, родителях, обществе, приводить примеры отличий жертв или агрессоров от других детей и беспомощно разводить руками: «Они такие, что я могу поделать!» По сути, такое поведение лишь поддерживает травлю, ведь её основа – это объявление кого-либо «не таким» и получение на этом основании «разрешения» на насилие.</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 xml:space="preserve">К тому же, причины травли часто настолько масштабны, что их невозможно устранить. Например, агрессию в обществе или закрытость школьной системы вряд ли удастся </w:t>
      </w:r>
      <w:r w:rsidRPr="00515CAF">
        <w:rPr>
          <w:sz w:val="24"/>
          <w:szCs w:val="24"/>
          <w:lang w:eastAsia="ru-RU"/>
        </w:rPr>
        <w:lastRenderedPageBreak/>
        <w:t>преодолеть в ближайшем будущем. Дети, обделённые родительской любовью и самоутверждающиеся за счёт других, всегда существовали и будут существовать. Люди социальны и ориентированы на группу, а задача возраста – пережить сплочённость.</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Всё это верно, но это не означает, что травлю нужно терпеть. Цель не в устранении глобальных причин, а в обеспечении безопасности каждого ученика в школе, что требует изменения конкретного поведения конкретной группы детей.</w:t>
      </w:r>
    </w:p>
    <w:p w:rsidR="00024B66" w:rsidRPr="00515CAF" w:rsidRDefault="00024B66" w:rsidP="00532359">
      <w:pPr>
        <w:widowControl/>
        <w:autoSpaceDE/>
        <w:autoSpaceDN/>
        <w:spacing w:line="360" w:lineRule="auto"/>
        <w:ind w:firstLine="567"/>
        <w:jc w:val="both"/>
        <w:rPr>
          <w:sz w:val="24"/>
          <w:szCs w:val="24"/>
          <w:lang w:eastAsia="ru-RU"/>
        </w:rPr>
      </w:pPr>
      <w:r w:rsidRPr="00515CAF">
        <w:rPr>
          <w:b/>
          <w:bCs/>
          <w:sz w:val="24"/>
          <w:szCs w:val="24"/>
          <w:lang w:eastAsia="ru-RU"/>
        </w:rPr>
        <w:t>3. Смешивание травли с обычной непопулярностью.</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Никто не обязан нравиться всем и быть со всеми друзьями. Невозможно, чтобы все были одинаково популярны. Многим детям, к слову, и не нужна особая популярность в классе, они вполне комфортно живут без неё.</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Некоторые дети от природы замкнуты, стеснительны или просто чувствуют себя чужими в своей нынешней группе, которая сформировалась по формальным признакам, а не по внутреннему родству. Их главное желание – чувствовать себя в безопасности, и это их законное право.</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 xml:space="preserve">Суть травли заключается не в личной неприязни, а в </w:t>
      </w:r>
      <w:r w:rsidRPr="00515CAF">
        <w:rPr>
          <w:bCs/>
          <w:sz w:val="24"/>
          <w:szCs w:val="24"/>
          <w:lang w:eastAsia="ru-RU"/>
        </w:rPr>
        <w:t>насилии</w:t>
      </w:r>
      <w:r w:rsidRPr="00515CAF">
        <w:rPr>
          <w:sz w:val="24"/>
          <w:szCs w:val="24"/>
          <w:lang w:eastAsia="ru-RU"/>
        </w:rPr>
        <w:t>. Это коллективное эмоциональное или физическое насилие. Ответственность за защиту детей от такого насилия лежит на взрослом, которому они доверены. Популярность – это психологический аспект, тогда как групповое насилие – это нарушение прав.</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 xml:space="preserve">Педагоги, которые сводят проблему к непопулярности, часто искренне пытаются помочь. Они стараются подчеркнуть достоинства жертвы, дают ей особые поручения, чтобы повысить ее статус. Однако это может сработать только в одном случае: если </w:t>
      </w:r>
      <w:r w:rsidRPr="00515CAF">
        <w:rPr>
          <w:bCs/>
          <w:sz w:val="24"/>
          <w:szCs w:val="24"/>
          <w:lang w:eastAsia="ru-RU"/>
        </w:rPr>
        <w:t>травля как насилие уже прекращена</w:t>
      </w:r>
      <w:r w:rsidRPr="00515CAF">
        <w:rPr>
          <w:sz w:val="24"/>
          <w:szCs w:val="24"/>
          <w:lang w:eastAsia="ru-RU"/>
        </w:rPr>
        <w:t>. Если же нет, то любые положительные качества жертвы в глазах группы, увлеченной травлей, будут мгновенно перевернуты и превращены в недостатки. Победа на олимпиаде станет поводом для насмешек ("ботаник"), помощь другому – "подлизыванием", а художественный талант – поводом для уничижительных прозвищ. В атмосфере насилия невозможно вырастить уважение и интерес. Сначала необходимо "провести дезинфекцию".</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Эта ошибка, к сожалению, часто подкрепляется детскими книгами и фильмами, где подвиг и впечатляющие достижения якобы решают все проблемы. Если проблема действительно только в непопулярности, это может сработать. Но при травле – нет. Более того, может произойти обратное. Дети, добившиеся успеха и известности благодаря спорту, кино или другим достижениям, часто сталкиваются со школьной травлей. В мелодрамах фото на обложке журнала означает признание в классе, но в реальности это может лишь усугубить проблемы.</w:t>
      </w:r>
    </w:p>
    <w:p w:rsidR="00024B66" w:rsidRPr="00515CAF" w:rsidRDefault="00024B66" w:rsidP="00A1453B">
      <w:pPr>
        <w:pStyle w:val="a5"/>
        <w:widowControl/>
        <w:numPr>
          <w:ilvl w:val="0"/>
          <w:numId w:val="22"/>
        </w:numPr>
        <w:autoSpaceDE/>
        <w:autoSpaceDN/>
        <w:spacing w:line="360" w:lineRule="auto"/>
        <w:rPr>
          <w:sz w:val="24"/>
          <w:szCs w:val="24"/>
          <w:lang w:eastAsia="ru-RU"/>
        </w:rPr>
      </w:pPr>
      <w:r w:rsidRPr="00515CAF">
        <w:rPr>
          <w:b/>
          <w:bCs/>
          <w:sz w:val="24"/>
          <w:szCs w:val="24"/>
          <w:lang w:eastAsia="ru-RU"/>
        </w:rPr>
        <w:lastRenderedPageBreak/>
        <w:t>Травля – это проблема не только жертвы.</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 xml:space="preserve">Безусловно, жертва страдает больше всего. Те, кто травит, могут казаться довольными собой в данный момент. Однако важно понимать, что </w:t>
      </w:r>
      <w:r w:rsidRPr="00515CAF">
        <w:rPr>
          <w:b/>
          <w:bCs/>
          <w:sz w:val="24"/>
          <w:szCs w:val="24"/>
          <w:lang w:eastAsia="ru-RU"/>
        </w:rPr>
        <w:t>страдают в итоге все</w:t>
      </w:r>
      <w:r w:rsidRPr="00515CAF">
        <w:rPr>
          <w:sz w:val="24"/>
          <w:szCs w:val="24"/>
          <w:lang w:eastAsia="ru-RU"/>
        </w:rPr>
        <w:t>.</w:t>
      </w:r>
    </w:p>
    <w:p w:rsidR="00024B66" w:rsidRPr="00515CAF" w:rsidRDefault="00024B66" w:rsidP="00532359">
      <w:pPr>
        <w:widowControl/>
        <w:numPr>
          <w:ilvl w:val="0"/>
          <w:numId w:val="23"/>
        </w:numPr>
        <w:autoSpaceDE/>
        <w:autoSpaceDN/>
        <w:spacing w:line="360" w:lineRule="auto"/>
        <w:ind w:left="0" w:firstLine="567"/>
        <w:jc w:val="both"/>
        <w:rPr>
          <w:sz w:val="24"/>
          <w:szCs w:val="24"/>
          <w:lang w:eastAsia="ru-RU"/>
        </w:rPr>
      </w:pPr>
      <w:r w:rsidRPr="00515CAF">
        <w:rPr>
          <w:b/>
          <w:bCs/>
          <w:sz w:val="24"/>
          <w:szCs w:val="24"/>
          <w:lang w:eastAsia="ru-RU"/>
        </w:rPr>
        <w:t>Жертва</w:t>
      </w:r>
      <w:r w:rsidRPr="00515CAF">
        <w:rPr>
          <w:sz w:val="24"/>
          <w:szCs w:val="24"/>
          <w:lang w:eastAsia="ru-RU"/>
        </w:rPr>
        <w:t xml:space="preserve"> получает опыт унижения, отвержения, незащищенности, травму самооценки и, возможно, нарушения эмоционального развития из-за длительного и сильного стресса.</w:t>
      </w:r>
    </w:p>
    <w:p w:rsidR="00024B66" w:rsidRPr="00515CAF" w:rsidRDefault="00024B66" w:rsidP="00532359">
      <w:pPr>
        <w:widowControl/>
        <w:numPr>
          <w:ilvl w:val="0"/>
          <w:numId w:val="23"/>
        </w:numPr>
        <w:autoSpaceDE/>
        <w:autoSpaceDN/>
        <w:spacing w:line="360" w:lineRule="auto"/>
        <w:ind w:left="0" w:firstLine="567"/>
        <w:jc w:val="both"/>
        <w:rPr>
          <w:sz w:val="24"/>
          <w:szCs w:val="24"/>
          <w:lang w:eastAsia="ru-RU"/>
        </w:rPr>
      </w:pPr>
      <w:r w:rsidRPr="00515CAF">
        <w:rPr>
          <w:b/>
          <w:bCs/>
          <w:sz w:val="24"/>
          <w:szCs w:val="24"/>
          <w:lang w:eastAsia="ru-RU"/>
        </w:rPr>
        <w:t>Свидетели</w:t>
      </w:r>
      <w:r w:rsidRPr="00515CAF">
        <w:rPr>
          <w:sz w:val="24"/>
          <w:szCs w:val="24"/>
          <w:lang w:eastAsia="ru-RU"/>
        </w:rPr>
        <w:t>, которые наблюдали происходящее, делая вид, что ничего не замечают, испытывают чувство бессилия перед давлением толпы и стыд за свою трусость. Они не решились вмешаться, поддерживая травлю из страха самим стать жертвой.</w:t>
      </w:r>
    </w:p>
    <w:p w:rsidR="00024B66" w:rsidRPr="00515CAF" w:rsidRDefault="00024B66" w:rsidP="00A1453B">
      <w:pPr>
        <w:widowControl/>
        <w:numPr>
          <w:ilvl w:val="0"/>
          <w:numId w:val="23"/>
        </w:numPr>
        <w:autoSpaceDE/>
        <w:autoSpaceDN/>
        <w:spacing w:line="360" w:lineRule="auto"/>
        <w:ind w:left="0" w:firstLine="567"/>
        <w:jc w:val="both"/>
        <w:rPr>
          <w:sz w:val="24"/>
          <w:szCs w:val="24"/>
          <w:lang w:eastAsia="ru-RU"/>
        </w:rPr>
      </w:pPr>
      <w:r w:rsidRPr="00515CAF">
        <w:rPr>
          <w:b/>
          <w:bCs/>
          <w:sz w:val="24"/>
          <w:szCs w:val="24"/>
          <w:lang w:eastAsia="ru-RU"/>
        </w:rPr>
        <w:t>Преследователи</w:t>
      </w:r>
      <w:r w:rsidRPr="00515CAF">
        <w:rPr>
          <w:sz w:val="24"/>
          <w:szCs w:val="24"/>
          <w:lang w:eastAsia="ru-RU"/>
        </w:rPr>
        <w:t xml:space="preserve"> получают опыт "шакалов в стае" или "кукловодов", ощущают безнаказанность и иллюзию собственной силы и правоты. Такой опыт ведет к огрублению чувств, разрушает способность к близким и тонким отношениям, формируя деструктивные, асоциальные черты личности. Это "пиррова победа", которая в будущем обернется одиночеством и ролью изгоя во взрослом коллективе. Там такого "булли" уже не будут бояться, но и общаться с ним не захотят. Даже если он добьется успеха и станет начальником, его жизнь вряд ли будет счастливой.</w:t>
      </w:r>
    </w:p>
    <w:p w:rsidR="00024B66" w:rsidRPr="00515CAF" w:rsidRDefault="00024B66" w:rsidP="00A1453B">
      <w:pPr>
        <w:widowControl/>
        <w:autoSpaceDE/>
        <w:autoSpaceDN/>
        <w:spacing w:line="360" w:lineRule="auto"/>
        <w:ind w:firstLine="567"/>
        <w:jc w:val="both"/>
        <w:rPr>
          <w:sz w:val="24"/>
          <w:szCs w:val="24"/>
          <w:lang w:eastAsia="ru-RU"/>
        </w:rPr>
      </w:pPr>
      <w:r w:rsidRPr="00515CAF">
        <w:rPr>
          <w:sz w:val="24"/>
          <w:szCs w:val="24"/>
          <w:lang w:eastAsia="ru-RU"/>
        </w:rPr>
        <w:t>Те, кто участвует в травле, сами несут потери. Они приобретают опыт, схожий с поведением хищников в стае, или же опыт манипулятора, ощущение собственной безнаказанности, ложное чувство превосходства и правоты. Такой опыт ведет к черствости, утрате способности к глубоким и искренним отношениям, и в конечном итоге – к формированию деструктивных, асоциальных черт характера. Это победа, которая оборачивается горьким разочарованием: одиночеством и статусом изгоя в коллективе взрослых. Там уже никто не будет испытывать страх перед таким "задирой", но и общаться с ним не захочет. Даже если такой человек достигнет успеха и займет руководящую должность, его жизнь вр</w:t>
      </w:r>
      <w:r w:rsidR="00A1453B" w:rsidRPr="00515CAF">
        <w:rPr>
          <w:sz w:val="24"/>
          <w:szCs w:val="24"/>
          <w:lang w:eastAsia="ru-RU"/>
        </w:rPr>
        <w:t>яд ли будет наполнена счастьем.</w:t>
      </w:r>
    </w:p>
    <w:p w:rsidR="00024B66" w:rsidRPr="00515CAF" w:rsidRDefault="00024B66" w:rsidP="00A1453B">
      <w:pPr>
        <w:widowControl/>
        <w:autoSpaceDE/>
        <w:autoSpaceDN/>
        <w:spacing w:line="360" w:lineRule="auto"/>
        <w:ind w:firstLine="567"/>
        <w:jc w:val="both"/>
        <w:rPr>
          <w:sz w:val="24"/>
          <w:szCs w:val="24"/>
          <w:lang w:eastAsia="ru-RU"/>
        </w:rPr>
      </w:pPr>
      <w:r w:rsidRPr="00515CAF">
        <w:rPr>
          <w:sz w:val="24"/>
          <w:szCs w:val="24"/>
          <w:lang w:eastAsia="ru-RU"/>
        </w:rPr>
        <w:t>Травля вредит не только отдельным участникам, но и всей группе, снижая ее работоспособность и способность справляться с трудностями. Агрессия поглощает огромное количество энергии, не оставляя ресурсов для других важных задач, включая о</w:t>
      </w:r>
      <w:r w:rsidR="00A1453B" w:rsidRPr="00515CAF">
        <w:rPr>
          <w:sz w:val="24"/>
          <w:szCs w:val="24"/>
          <w:lang w:eastAsia="ru-RU"/>
        </w:rPr>
        <w:t>бучение.</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Важно донести до родителей: даже если ваш ребенок не является жертвой травли, это не означает, что вам не стоит беспокоиться. Длительная, скрытая травля часто перерастает в открытое насилие. В такой ситуации любой ребенок, включая вашего, может быть вынужден группой совершить агрессивные действия, которые ему совершенно не свойственны. Он сам потом не сможет объяснить свое поведение. Далее возможны два сценария: либо он сам рискует совершить серьезное преступление, либо жертва, доведенная до отчаяния, даст отпор, что может привести к непредсказуемым последствиям.</w:t>
      </w:r>
    </w:p>
    <w:p w:rsidR="00A1453B" w:rsidRPr="00515CAF" w:rsidRDefault="00A1453B" w:rsidP="00A1453B">
      <w:pPr>
        <w:pStyle w:val="a5"/>
        <w:numPr>
          <w:ilvl w:val="0"/>
          <w:numId w:val="22"/>
        </w:numPr>
        <w:rPr>
          <w:b/>
          <w:bCs/>
          <w:sz w:val="24"/>
          <w:szCs w:val="24"/>
          <w:lang w:eastAsia="ru-RU"/>
        </w:rPr>
      </w:pPr>
      <w:r w:rsidRPr="00515CAF">
        <w:rPr>
          <w:b/>
          <w:bCs/>
          <w:sz w:val="24"/>
          <w:szCs w:val="24"/>
          <w:lang w:eastAsia="ru-RU"/>
        </w:rPr>
        <w:lastRenderedPageBreak/>
        <w:t>Считать травлю проблемой личностей, а не группы.</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Часто ошибочно полагают, что причина травли кроется исключительно в негативных чертах самих агрессоров. Действительно, инициаторами травли нередко становятся дети с внутренними проблемами. Однако одних лишь их личных качеств недостаточно для объяснения этого явления. Показательно, что те же самые агрессоры, оказавшись наедине с жертвой (например, на продленке), могут мирно играть с ней. Более того, при активном вмешательстве взрослых и целенаправленной работе с проблемой, агрессоры способны изменить свое поведение за короткий срок, что невозможно, если бы причина заключалась лишь в их глубоких внутренних проблемах или низком "культурном уровне".</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Эта ошибка лежит в основе неэффективных попыток справиться с травлей через "душевные разговоры" или индивидуальную работу с психологом, будь то с жертвой или с агрессорами. Травля, как и любое застревание в деструктивной групповой динамике, является "болезнью группы". Поэтому работать необходимо со всей группой: обсуждать происходящее, устанавливать новые правила поведения. Только в таком контексте индивидуальные беседы с жертвой и обидчиками могут принести пользу.</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Пытаться решить проблему травли, фокусируясь на личных проблемах участников, сродни попытке предотвратить дорожные аварии не путем введения разумных правил и контроля за их соблюдением, а путем развития у каждого водителя скорости реакции, вежливости и любви к ближнему. Одна из ключевых задач подросткового возраста (конец начальной и средняя школа) – освоение правил общежития и умение жить в социуме. Эти правила должны устанавливать взрослые.</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Конечно, помощь детям в решении их внутренних проблем важна, но это долгий процесс, который обычно невозможен в условиях активной травли. Необходимо сначала прекратить травмирующее воздействие, а затем уже заниматься "лечением".</w:t>
      </w:r>
    </w:p>
    <w:p w:rsidR="00024B66" w:rsidRPr="00515CAF" w:rsidRDefault="00024B66" w:rsidP="00A1453B">
      <w:pPr>
        <w:pStyle w:val="a5"/>
        <w:widowControl/>
        <w:numPr>
          <w:ilvl w:val="0"/>
          <w:numId w:val="22"/>
        </w:numPr>
        <w:autoSpaceDE/>
        <w:autoSpaceDN/>
        <w:spacing w:line="360" w:lineRule="auto"/>
        <w:rPr>
          <w:sz w:val="24"/>
          <w:szCs w:val="24"/>
          <w:lang w:eastAsia="ru-RU"/>
        </w:rPr>
      </w:pPr>
      <w:r w:rsidRPr="00515CAF">
        <w:rPr>
          <w:b/>
          <w:bCs/>
          <w:sz w:val="24"/>
          <w:szCs w:val="24"/>
          <w:lang w:eastAsia="ru-RU"/>
        </w:rPr>
        <w:t>Неэффективность давления на жалость.</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Попытки вызвать сочувствие у агрессоров, объясняя им, как плохо жертве, чаще всего не приносят результата. Напротив, это может укрепить их в позиции силы, позволяющей решать, кого жалеть, а кого наказывать. Агрессоры, как правило, и травят именно потому, что хорошо понимают страдания жертвы и боятся оказаться на ее месте (вероятно, они сами уже переживали подобное в семье или в других группах).</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Логика травли заключается в том, что жертва оказывается в центре всеобщего негативного внимания, подобно кролику, застывшему в свете фар. Поэтому любые разговоры о страданиях жертвы лишь подкрепляют травлю. Наша задача – перенаправить фокус внимания с жертвы на само явление травли, сделать мишенью насилие как таковое.</w:t>
      </w:r>
    </w:p>
    <w:p w:rsidR="00024B66" w:rsidRPr="00515CAF" w:rsidRDefault="00024B66" w:rsidP="00A1453B">
      <w:pPr>
        <w:pStyle w:val="a5"/>
        <w:widowControl/>
        <w:numPr>
          <w:ilvl w:val="0"/>
          <w:numId w:val="22"/>
        </w:numPr>
        <w:autoSpaceDE/>
        <w:autoSpaceDN/>
        <w:spacing w:line="360" w:lineRule="auto"/>
        <w:rPr>
          <w:sz w:val="24"/>
          <w:szCs w:val="24"/>
          <w:lang w:eastAsia="ru-RU"/>
        </w:rPr>
      </w:pPr>
      <w:r w:rsidRPr="00515CAF">
        <w:rPr>
          <w:b/>
          <w:bCs/>
          <w:sz w:val="24"/>
          <w:szCs w:val="24"/>
          <w:lang w:eastAsia="ru-RU"/>
        </w:rPr>
        <w:lastRenderedPageBreak/>
        <w:t>Недопустимость принятия правил игры.</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Это, пожалуй, самый важный аспект. В ситуации травли происходит смещение "точки нормы": со временем всем начинает казаться, что происходящее – это нормально, что "таких" людей действительно нужно травить, ведь они "такие".</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Любая ситуация насилия ставит перед человеком выбор: либо "меня бьют, потому что я слаб, и будут бить всегда", либо "меня бить не будут, потому что я сильный, и бить буду я". Несмотря на кажущуюся разницу, обе эти позиции основаны на одном и том же представлении о мире: "сильный бьет слабого". Зачастую взрослые, пытаясь помочь, неосознанно подкрепляют именно эту картину мира.</w:t>
      </w:r>
    </w:p>
    <w:p w:rsidR="00024B66" w:rsidRPr="00515CAF" w:rsidRDefault="00024B66" w:rsidP="00532359">
      <w:pPr>
        <w:pStyle w:val="a6"/>
        <w:spacing w:line="360" w:lineRule="auto"/>
        <w:ind w:firstLine="567"/>
        <w:jc w:val="both"/>
        <w:rPr>
          <w:lang w:eastAsia="ru-RU"/>
        </w:rPr>
      </w:pPr>
      <w:r w:rsidRPr="00515CAF">
        <w:rPr>
          <w:lang w:eastAsia="ru-RU"/>
        </w:rPr>
        <w:t>Примером может служить ситуация, когда пострадавшему говорят: "подумай, что ты сам мог бы изменить", тем самым перекладывая ответственность за происходящее на жертву. По сути, ребенку транслируется следующее: "Мир жесток, и в нем доминирует сила. У тебя есть выбор: либо подчиниться насилию, предать себя и измениться под чужие требования ("научись ладить!"), признав правоту сильных. Либо рискнуть безопасностью ("дай отпор!") и стать агрессивным, чтобы тебя оставили в покое. Или же подавить свои чувства ("не обращай внимания!") и научиться притворяться. Во всех этих случаях взрослый фактически поддерживает травлю и бросает ребенка на произвол судьбы. За советами вроде "налаживай отношения" или "дай сдачи" ребенок слышит: "Ты один, никто тебя не защитит. Разбирайся сам".</w:t>
      </w:r>
    </w:p>
    <w:p w:rsidR="00024B66" w:rsidRPr="00515CAF" w:rsidRDefault="00024B66" w:rsidP="00532359">
      <w:pPr>
        <w:widowControl/>
        <w:autoSpaceDE/>
        <w:autoSpaceDN/>
        <w:spacing w:line="360" w:lineRule="auto"/>
        <w:ind w:firstLine="567"/>
        <w:jc w:val="both"/>
        <w:rPr>
          <w:sz w:val="24"/>
          <w:szCs w:val="24"/>
          <w:lang w:eastAsia="ru-RU"/>
        </w:rPr>
      </w:pPr>
      <w:r w:rsidRPr="00515CAF">
        <w:rPr>
          <w:sz w:val="24"/>
          <w:szCs w:val="24"/>
          <w:lang w:eastAsia="ru-RU"/>
        </w:rPr>
        <w:t>Поэтому необходимо противостоять не конкретным детям, а самой системе, где сильный угнетает слабого. Нужно бороться с травлей как с формой насилия, как с болезнью, ядом, моральным разложением – со всем, чему нет места в обществе. Это то, что нельзя оправдывать, и от чего каждый ребенок должен быть безусловно защищен. Без прямого противостояния здесь не обойтись; уговоры, медиация и "тимбилдинг" бессильны.</w:t>
      </w:r>
    </w:p>
    <w:p w:rsidR="00C949A7" w:rsidRPr="00515CAF" w:rsidRDefault="00C949A7" w:rsidP="00515CAF">
      <w:pPr>
        <w:pStyle w:val="a3"/>
        <w:spacing w:line="360" w:lineRule="auto"/>
        <w:ind w:left="0" w:firstLine="0"/>
        <w:rPr>
          <w:sz w:val="24"/>
          <w:szCs w:val="24"/>
        </w:rPr>
      </w:pPr>
    </w:p>
    <w:p w:rsidR="00C949A7" w:rsidRPr="00515CAF" w:rsidRDefault="00C949A7" w:rsidP="00A1453B">
      <w:pPr>
        <w:widowControl/>
        <w:autoSpaceDE/>
        <w:autoSpaceDN/>
        <w:spacing w:line="360" w:lineRule="auto"/>
        <w:ind w:firstLine="567"/>
        <w:jc w:val="center"/>
        <w:rPr>
          <w:b/>
          <w:sz w:val="28"/>
          <w:szCs w:val="24"/>
          <w:lang w:eastAsia="ru-RU"/>
        </w:rPr>
      </w:pPr>
      <w:r w:rsidRPr="00515CAF">
        <w:rPr>
          <w:b/>
          <w:sz w:val="28"/>
          <w:szCs w:val="24"/>
          <w:lang w:eastAsia="ru-RU"/>
        </w:rPr>
        <w:t>ПОЛЕЗНЫЕ ДЕЙСТВИЯ ВЗРОСЛЫХ</w:t>
      </w:r>
    </w:p>
    <w:p w:rsidR="008E72F6" w:rsidRPr="00515CAF" w:rsidRDefault="008E72F6" w:rsidP="00A1453B">
      <w:pPr>
        <w:widowControl/>
        <w:autoSpaceDE/>
        <w:autoSpaceDN/>
        <w:spacing w:line="360" w:lineRule="auto"/>
        <w:ind w:firstLine="567"/>
        <w:jc w:val="center"/>
        <w:rPr>
          <w:b/>
          <w:sz w:val="24"/>
          <w:szCs w:val="24"/>
          <w:lang w:eastAsia="ru-RU"/>
        </w:rPr>
      </w:pPr>
    </w:p>
    <w:p w:rsidR="008E72F6" w:rsidRPr="00515CAF" w:rsidRDefault="008E72F6" w:rsidP="008E72F6">
      <w:pPr>
        <w:pStyle w:val="3"/>
        <w:numPr>
          <w:ilvl w:val="1"/>
          <w:numId w:val="13"/>
        </w:numPr>
        <w:tabs>
          <w:tab w:val="left" w:pos="0"/>
        </w:tabs>
        <w:spacing w:before="0"/>
        <w:rPr>
          <w:sz w:val="24"/>
          <w:szCs w:val="24"/>
        </w:rPr>
      </w:pPr>
      <w:r w:rsidRPr="00515CAF">
        <w:rPr>
          <w:sz w:val="24"/>
          <w:szCs w:val="24"/>
        </w:rPr>
        <w:t>Присвоить</w:t>
      </w:r>
      <w:r w:rsidRPr="00515CAF">
        <w:rPr>
          <w:spacing w:val="-15"/>
          <w:sz w:val="24"/>
          <w:szCs w:val="24"/>
        </w:rPr>
        <w:t xml:space="preserve"> </w:t>
      </w:r>
      <w:r w:rsidRPr="00515CAF">
        <w:rPr>
          <w:spacing w:val="-2"/>
          <w:sz w:val="24"/>
          <w:szCs w:val="24"/>
        </w:rPr>
        <w:t>проблему.</w:t>
      </w:r>
    </w:p>
    <w:p w:rsidR="008E72F6" w:rsidRPr="00515CAF" w:rsidRDefault="00C949A7" w:rsidP="008E72F6">
      <w:pPr>
        <w:pStyle w:val="3"/>
        <w:tabs>
          <w:tab w:val="left" w:pos="0"/>
        </w:tabs>
        <w:spacing w:before="0" w:line="360" w:lineRule="auto"/>
        <w:ind w:left="0" w:right="170" w:firstLine="567"/>
        <w:rPr>
          <w:b w:val="0"/>
          <w:i w:val="0"/>
          <w:sz w:val="24"/>
          <w:szCs w:val="24"/>
          <w:lang w:eastAsia="ru-RU"/>
        </w:rPr>
      </w:pPr>
      <w:r w:rsidRPr="00515CAF">
        <w:rPr>
          <w:b w:val="0"/>
          <w:i w:val="0"/>
          <w:sz w:val="24"/>
          <w:szCs w:val="24"/>
          <w:lang w:eastAsia="ru-RU"/>
        </w:rPr>
        <w:br/>
      </w:r>
      <w:r w:rsidR="008E72F6" w:rsidRPr="00515CAF">
        <w:rPr>
          <w:b w:val="0"/>
          <w:i w:val="0"/>
          <w:sz w:val="24"/>
          <w:szCs w:val="24"/>
          <w:lang w:eastAsia="ru-RU"/>
        </w:rPr>
        <w:t xml:space="preserve">          </w:t>
      </w:r>
      <w:r w:rsidRPr="00515CAF">
        <w:rPr>
          <w:b w:val="0"/>
          <w:i w:val="0"/>
          <w:sz w:val="24"/>
          <w:szCs w:val="24"/>
          <w:lang w:eastAsia="ru-RU"/>
        </w:rPr>
        <w:t>Любая проблема решается лишь тогда, когда кто-то берет на себя ответственность за её решение. Если взрослые будут просто разводить руками и говорить: «Так уж</w:t>
      </w:r>
      <w:r w:rsidR="008E72F6" w:rsidRPr="00515CAF">
        <w:rPr>
          <w:b w:val="0"/>
          <w:i w:val="0"/>
          <w:sz w:val="24"/>
          <w:szCs w:val="24"/>
          <w:lang w:eastAsia="ru-RU"/>
        </w:rPr>
        <w:t xml:space="preserve"> </w:t>
      </w:r>
      <w:r w:rsidRPr="00515CAF">
        <w:rPr>
          <w:b w:val="0"/>
          <w:i w:val="0"/>
          <w:sz w:val="24"/>
          <w:szCs w:val="24"/>
          <w:lang w:eastAsia="ru-RU"/>
        </w:rPr>
        <w:t>дети сейчас», ничего не изменится.</w:t>
      </w:r>
    </w:p>
    <w:p w:rsidR="00C949A7" w:rsidRPr="00515CAF" w:rsidRDefault="00C949A7" w:rsidP="008E72F6">
      <w:pPr>
        <w:pStyle w:val="3"/>
        <w:tabs>
          <w:tab w:val="left" w:pos="0"/>
        </w:tabs>
        <w:spacing w:before="0" w:line="360" w:lineRule="auto"/>
        <w:ind w:left="0" w:right="170" w:firstLine="567"/>
        <w:rPr>
          <w:sz w:val="24"/>
          <w:szCs w:val="24"/>
        </w:rPr>
      </w:pPr>
      <w:r w:rsidRPr="00515CAF">
        <w:rPr>
          <w:b w:val="0"/>
          <w:i w:val="0"/>
          <w:sz w:val="24"/>
          <w:szCs w:val="24"/>
          <w:lang w:eastAsia="ru-RU"/>
        </w:rPr>
        <w:t xml:space="preserve"> К решению должна подключиться та личность, которая взаимодействует с группой и может влиять на её правила — как правило, это учитель или классный руководитель. Иногда </w:t>
      </w:r>
      <w:r w:rsidRPr="00515CAF">
        <w:rPr>
          <w:b w:val="0"/>
          <w:i w:val="0"/>
          <w:sz w:val="24"/>
          <w:szCs w:val="24"/>
          <w:lang w:eastAsia="ru-RU"/>
        </w:rPr>
        <w:lastRenderedPageBreak/>
        <w:t>роль может взять на себя и администрация школы, например, заместитель директора по воспитательной работе, особенно в небольших школах, где все хорошо знакомы друг с другом и школа воспринимается как единое сообщество. В идеале весь педагогический коллектив должен придерживаться единой позиции относительно проблемы травли и четко знать последовательность действий, если кто-то заметит травлю в классе. Чем слаженнее и оперативнее реакция взрослых, тем быстрее удается остановить агрессию среди детей. Иногда для этого достаточно всего нескольких минут, в то время как затянувшиеся случаи могут испортить атмосферу в классе на долгие годы.</w:t>
      </w:r>
      <w:r w:rsidRPr="00515CAF">
        <w:rPr>
          <w:b w:val="0"/>
          <w:i w:val="0"/>
          <w:sz w:val="24"/>
          <w:szCs w:val="24"/>
          <w:lang w:eastAsia="ru-RU"/>
        </w:rPr>
        <w:br/>
      </w:r>
      <w:r w:rsidR="008E72F6" w:rsidRPr="00515CAF">
        <w:rPr>
          <w:b w:val="0"/>
          <w:i w:val="0"/>
          <w:sz w:val="24"/>
          <w:szCs w:val="24"/>
          <w:lang w:eastAsia="ru-RU"/>
        </w:rPr>
        <w:t xml:space="preserve"> </w:t>
      </w:r>
      <w:r w:rsidR="008E72F6" w:rsidRPr="00515CAF">
        <w:rPr>
          <w:b w:val="0"/>
          <w:i w:val="0"/>
          <w:sz w:val="24"/>
          <w:szCs w:val="24"/>
          <w:lang w:eastAsia="ru-RU"/>
        </w:rPr>
        <w:tab/>
      </w:r>
      <w:r w:rsidRPr="00515CAF">
        <w:rPr>
          <w:b w:val="0"/>
          <w:i w:val="0"/>
          <w:sz w:val="24"/>
          <w:szCs w:val="24"/>
          <w:lang w:eastAsia="ru-RU"/>
        </w:rPr>
        <w:t>Очень часто считают, что с проблемой травли должен работать школьный психолог, но он не имеет возможности изменить правила взаимодействия в группе — это зона ответственности учителя. Психолог может поддержать и помочь педагогу, совместно разработать стратегию, посоветовать, как действовать, и оказать эмоциональную поддержку в процессе. Главное — работать с теми взрослыми, которые готовы брать ответственность, ведь если взрослые оправдывают всё «современными детьми» или «атмосферой в обществе», психолог ничем не поможет.</w:t>
      </w:r>
      <w:r w:rsidRPr="00515CAF">
        <w:rPr>
          <w:b w:val="0"/>
          <w:i w:val="0"/>
          <w:sz w:val="24"/>
          <w:szCs w:val="24"/>
          <w:lang w:eastAsia="ru-RU"/>
        </w:rPr>
        <w:br/>
      </w:r>
      <w:r w:rsidR="008E72F6" w:rsidRPr="00515CAF">
        <w:rPr>
          <w:b w:val="0"/>
          <w:i w:val="0"/>
          <w:sz w:val="24"/>
          <w:szCs w:val="24"/>
          <w:lang w:eastAsia="ru-RU"/>
        </w:rPr>
        <w:t xml:space="preserve"> </w:t>
      </w:r>
      <w:r w:rsidR="008E72F6" w:rsidRPr="00515CAF">
        <w:rPr>
          <w:b w:val="0"/>
          <w:i w:val="0"/>
          <w:sz w:val="24"/>
          <w:szCs w:val="24"/>
          <w:lang w:eastAsia="ru-RU"/>
        </w:rPr>
        <w:tab/>
      </w:r>
      <w:r w:rsidRPr="00515CAF">
        <w:rPr>
          <w:b w:val="0"/>
          <w:i w:val="0"/>
          <w:sz w:val="24"/>
          <w:szCs w:val="24"/>
          <w:lang w:eastAsia="ru-RU"/>
        </w:rPr>
        <w:t xml:space="preserve">Кроме того, психолог может индивидуально помогать пострадавшим детям — поддержать их эмоционально, помочь осмыслить сложный опыт и не нести боль дальше, а также работать с агрессорами, выявлять причины их поведения и учитывать семейную ситуацию. По завершении работы над травлей психолог может провести групповые занятия для укрепления дружеских связей в классе. Однако все эти меры помогут лишь при условии одновременного изменения правил внутри коллектива, что делает учитель. </w:t>
      </w:r>
    </w:p>
    <w:p w:rsidR="008E72F6" w:rsidRPr="00515CAF" w:rsidRDefault="008E72F6" w:rsidP="008E72F6">
      <w:pPr>
        <w:pStyle w:val="a5"/>
        <w:widowControl/>
        <w:numPr>
          <w:ilvl w:val="1"/>
          <w:numId w:val="13"/>
        </w:numPr>
        <w:autoSpaceDE/>
        <w:autoSpaceDN/>
        <w:spacing w:line="360" w:lineRule="auto"/>
        <w:rPr>
          <w:b/>
          <w:i/>
          <w:sz w:val="24"/>
          <w:szCs w:val="24"/>
          <w:lang w:eastAsia="ru-RU"/>
        </w:rPr>
      </w:pPr>
      <w:r w:rsidRPr="00515CAF">
        <w:rPr>
          <w:b/>
          <w:i/>
          <w:sz w:val="24"/>
          <w:szCs w:val="24"/>
          <w:lang w:eastAsia="ru-RU"/>
        </w:rPr>
        <w:t>Назвать явление.</w:t>
      </w:r>
    </w:p>
    <w:p w:rsidR="00C949A7" w:rsidRPr="00515CAF" w:rsidRDefault="00C949A7" w:rsidP="008E72F6">
      <w:pPr>
        <w:widowControl/>
        <w:autoSpaceDE/>
        <w:autoSpaceDN/>
        <w:spacing w:line="360" w:lineRule="auto"/>
        <w:ind w:firstLine="567"/>
        <w:jc w:val="both"/>
        <w:rPr>
          <w:sz w:val="24"/>
          <w:szCs w:val="24"/>
          <w:lang w:eastAsia="ru-RU"/>
        </w:rPr>
      </w:pPr>
      <w:r w:rsidRPr="00515CAF">
        <w:rPr>
          <w:sz w:val="24"/>
          <w:szCs w:val="24"/>
          <w:lang w:eastAsia="ru-RU"/>
        </w:rPr>
        <w:t>Нельзя закрывать глаза или говорить расхожие фразы вроде «У Петика Смирнова с одноклассниками не очень ладится». Если ребёнка систематически доводят до слёз, подталкивают, дразнят, портят вещи, игнорируют или обзывают — это и есть травля, насилие над личностью. Пока мы не дадим происходящему точное название, проблему не решить.</w:t>
      </w:r>
      <w:r w:rsidRPr="00515CAF">
        <w:rPr>
          <w:sz w:val="24"/>
          <w:szCs w:val="24"/>
          <w:lang w:eastAsia="ru-RU"/>
        </w:rPr>
        <w:br/>
      </w:r>
      <w:r w:rsidR="008E72F6" w:rsidRPr="00515CAF">
        <w:rPr>
          <w:sz w:val="24"/>
          <w:szCs w:val="24"/>
          <w:lang w:eastAsia="ru-RU"/>
        </w:rPr>
        <w:t xml:space="preserve"> </w:t>
      </w:r>
      <w:r w:rsidR="008E72F6" w:rsidRPr="00515CAF">
        <w:rPr>
          <w:sz w:val="24"/>
          <w:szCs w:val="24"/>
          <w:lang w:eastAsia="ru-RU"/>
        </w:rPr>
        <w:tab/>
      </w:r>
      <w:r w:rsidRPr="00515CAF">
        <w:rPr>
          <w:sz w:val="24"/>
          <w:szCs w:val="24"/>
          <w:lang w:eastAsia="ru-RU"/>
        </w:rPr>
        <w:t xml:space="preserve">Не менее важно объяснить детям, что именно происходит. Часто они не осознают серьёзности своих действий, думая, что «просто дразнятся», «так играют» или «не любят» кого-то. Мальчики, которые перекидывают рюкзаки над слезами одноклассника, могут сказать: «Мы просто играли», но игра — это когда всем весело и каждый участвует добровольно. </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 xml:space="preserve">Когда девочки насмехаются над внешностью одноклассницы, копируя ее или оставляя язвительные комментарии, они могут оправдываться фразой "Мы просто шутим". Однако это не шутка. Настоящая шутка не причиняет боли. Она приносит радость всем участникам, </w:t>
      </w:r>
      <w:r w:rsidRPr="00515CAF">
        <w:rPr>
          <w:sz w:val="24"/>
          <w:szCs w:val="24"/>
          <w:lang w:eastAsia="ru-RU"/>
        </w:rPr>
        <w:lastRenderedPageBreak/>
        <w:t>включая того, над кем шутят. Важно, чтобы взрослый четко донес до детей: их действия – это не безобидная забава, не игра и не шутка. Это травля, это насилие, и такое поведение абсолютно неприемлемо.</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При обсуждении ситуации с позиции того, кто подвергся издевательствам, следует избегать нагнетания жалости. Вместо вопросов вроде "Представляете, как ему/ей плохо, как он/она несчастен/несчастна?", лучше спросить: "Как бы вы себя чувствовали в такой ситуации? Что бы вы ощущали?". Если в ответ вы услышите искренние переживания, не стоит злорадствовать или нападать. Проявите сочувствие: "Да, это тяжело для любого. Мы люди, и нам важно чувствовать себя частью коллектива".</w:t>
      </w:r>
    </w:p>
    <w:p w:rsidR="00C949A7" w:rsidRPr="00515CAF" w:rsidRDefault="008E72F6" w:rsidP="008E72F6">
      <w:pPr>
        <w:pStyle w:val="a5"/>
        <w:widowControl/>
        <w:numPr>
          <w:ilvl w:val="1"/>
          <w:numId w:val="13"/>
        </w:numPr>
        <w:autoSpaceDE/>
        <w:autoSpaceDN/>
        <w:spacing w:line="360" w:lineRule="auto"/>
        <w:rPr>
          <w:i/>
          <w:sz w:val="24"/>
          <w:szCs w:val="24"/>
          <w:lang w:eastAsia="ru-RU"/>
        </w:rPr>
      </w:pPr>
      <w:r w:rsidRPr="00515CAF">
        <w:rPr>
          <w:b/>
          <w:bCs/>
          <w:i/>
          <w:sz w:val="24"/>
          <w:szCs w:val="24"/>
          <w:lang w:eastAsia="ru-RU"/>
        </w:rPr>
        <w:t>Дать однозначную оценку травле.</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Люди могут отличаться друг от друга, и симпатии могут быть разными, но это не повод для взаимных нападок и вражды, подобно тому, как пауки пожирают друг друга в банке. Человеческая природа заключается в способности к сотрудничеству и совместной работе, где различия могут стать источником общего успеха. Это справедливо даже в случаях, когда люди сильно отличаются друг от друга, и кто-то кажется совершенно "неправильным". Можно привести примеры того, что нам может казаться непривычным или "неправильным" в других: их внешность, национальность, манера реагировать, увлечения и так далее. Также полезно показать, как одно и то же качество могло оцениваться по-разному в разные эпохи и в разных сообществах.</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Естественно, все это будет работать только в том случае, если сам взрослый искренне разделяет эти убеждения. В противном случае, его слова будут звучать как нравоучение, дети почувствуют фальшь, и ситуация не изменится. Поэтому педагогу стоит начать с самоанализа своего отношения к людям, которые отличаются от него.</w:t>
      </w:r>
    </w:p>
    <w:p w:rsidR="00C949A7" w:rsidRPr="00515CAF" w:rsidRDefault="00C949A7" w:rsidP="008E72F6">
      <w:pPr>
        <w:pStyle w:val="a5"/>
        <w:widowControl/>
        <w:numPr>
          <w:ilvl w:val="1"/>
          <w:numId w:val="13"/>
        </w:numPr>
        <w:autoSpaceDE/>
        <w:autoSpaceDN/>
        <w:spacing w:line="360" w:lineRule="auto"/>
        <w:rPr>
          <w:sz w:val="24"/>
          <w:szCs w:val="24"/>
          <w:lang w:eastAsia="ru-RU"/>
        </w:rPr>
      </w:pPr>
      <w:r w:rsidRPr="00515CAF">
        <w:rPr>
          <w:b/>
          <w:bCs/>
          <w:i/>
          <w:sz w:val="24"/>
          <w:szCs w:val="24"/>
          <w:lang w:eastAsia="ru-RU"/>
        </w:rPr>
        <w:t>Рассматривать травлю как общую проблему коллектива.</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Когда мы напрямую обвиняем людей в моральных проступках, их естественная реакция – защита. В такой ситуации они не стремятся к истине, а лишь к самооправданию. Дети, особенно те, кто инициирует травлю, часто не способны справиться со стыдом и виной, и будут упорно отстаивать свою позицию. Если назвать их действия насилием, это вызовет лишь отговорки: "А он сам начал!", "Мы ничего такого не делали!", "Это не я!". Такой подход не принесет желаемого результата.</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 xml:space="preserve">Поэтому вместо того, чтобы спорить о фактах и искать виноватых, важно показать, что вы осведомлены о происходящем и не намерены это терпеть. Представьте травлю как "болезнь" всего коллектива. Подобно тому, как человек может заболеть, если не соблюдает гигиену, группа может "заболеть" травлей, если использует нездоровые способы общения. Это </w:t>
      </w:r>
      <w:r w:rsidRPr="00515CAF">
        <w:rPr>
          <w:sz w:val="24"/>
          <w:szCs w:val="24"/>
          <w:lang w:eastAsia="ru-RU"/>
        </w:rPr>
        <w:lastRenderedPageBreak/>
        <w:t>вредно и печально для всех. Предложите всем вместе срочно "вылечить" класс, чтобы он стал здоровым и дружным. Такой подход позволяет зачинщикам сохранить достоинство и даже дает им шанс проявить себя с позитивной стороны, заботясь о благополучии группы, а не обижая других. Главное, это объединяет всех – жертв, агрессоров и свидетелей – в решении общей проблемы.</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Со старшими детьми можно обсудить произведения, затрагивающие тему травли, например, "Повелитель мух" Голдинга или "Чучело" Железникова. С младшими школьниками подойдет мультфильм "Гадкий утенок" Гарри Бардина.</w:t>
      </w:r>
    </w:p>
    <w:p w:rsidR="00C949A7" w:rsidRPr="00515CAF" w:rsidRDefault="00C949A7" w:rsidP="008E72F6">
      <w:pPr>
        <w:pStyle w:val="a5"/>
        <w:widowControl/>
        <w:numPr>
          <w:ilvl w:val="1"/>
          <w:numId w:val="13"/>
        </w:numPr>
        <w:autoSpaceDE/>
        <w:autoSpaceDN/>
        <w:spacing w:line="360" w:lineRule="auto"/>
        <w:ind w:left="0" w:firstLine="567"/>
        <w:rPr>
          <w:i/>
          <w:sz w:val="24"/>
          <w:szCs w:val="24"/>
          <w:lang w:eastAsia="ru-RU"/>
        </w:rPr>
      </w:pPr>
      <w:r w:rsidRPr="00515CAF">
        <w:rPr>
          <w:b/>
          <w:bCs/>
          <w:i/>
          <w:sz w:val="24"/>
          <w:szCs w:val="24"/>
          <w:lang w:eastAsia="ru-RU"/>
        </w:rPr>
        <w:t>Пробудить нравственное сознание и помочь сделать осознанный выбор.</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Устойчивый результат не будет достигнут, если дети просто формально примут требования учителя. Цель – вывести их из состояния "стайного" азарта и побудить к осознанной моральной оценке происходящего.</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Можно предложить детям оценить свой личный вклад в "болезнь" класса под названием "травля". Например, по шкале: 1 балл – "я никогда не участвую", 2 балла – "иногда делаю, но потом жалею", 3 балла – "травил, травлю и буду травить, это здорово". Пусть все одновременно покажут на пальцах, сколько баллов они бы себе поставили. Обычно никто не ставит себе "три". Важно не пытаться уличить кого-то во лжи. Наоборот, лучше сказать: "Как я рад! У меня от сердца отлегло. Никто из вас не считает, что травить – это хорошо и правильно. Даже те, кто это делал, потом жалели. Это замечательно, значит, нам будет нетрудно вылечить наш класс".</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Если группа сильно погрязла в получении удовольствия от насилия, можно применить более жесткую конфронтацию. Например, перечитать с детьми отрывок из сказки "Гадкий утенок", где описывается травля утенка другими птицами, и сказать примерно следующее: "Обычно, читая эту сказку, мы сочувствуем главному герою, утенку. Но сейчас я хочу, чтобы мы подумали о курах и утках. С утенком-то все потом будет хорошо, он улетит с лебедями. А куры и утки? Они так и останутся ограниченными и злыми, неспособными ни к сочувствию, ни к полету.</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Когда подобная ситуация возникает в коллективе, каждому участнику приходится решить, какую позицию он занимает в происходящем. Неужели кто-то из вас готов принять на себя роль бездумных и агрессивных жертв? Какой выбор вы сделаете?</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Этот же подход может помочь родителям осознать серьезность ситуации, если их ребенок не является жертвой, а, наоборот, участвует в травле. Их дети оказываются в роли преследователей, и такие роли могут настолько прочно закрепиться, что начинают изменять личность. Действительно ли они желают такого будущего для своих детей?</w:t>
      </w:r>
    </w:p>
    <w:p w:rsidR="00C949A7" w:rsidRPr="00515CAF" w:rsidRDefault="00C949A7" w:rsidP="008E72F6">
      <w:pPr>
        <w:pStyle w:val="a5"/>
        <w:widowControl/>
        <w:numPr>
          <w:ilvl w:val="1"/>
          <w:numId w:val="13"/>
        </w:numPr>
        <w:autoSpaceDE/>
        <w:autoSpaceDN/>
        <w:spacing w:line="360" w:lineRule="auto"/>
        <w:ind w:left="0" w:firstLine="709"/>
        <w:rPr>
          <w:i/>
          <w:sz w:val="24"/>
          <w:szCs w:val="24"/>
          <w:lang w:eastAsia="ru-RU"/>
        </w:rPr>
      </w:pPr>
      <w:r w:rsidRPr="00515CAF">
        <w:rPr>
          <w:b/>
          <w:bCs/>
          <w:i/>
          <w:sz w:val="24"/>
          <w:szCs w:val="24"/>
          <w:lang w:eastAsia="ru-RU"/>
        </w:rPr>
        <w:lastRenderedPageBreak/>
        <w:t>Установление позитивных правил и заключение соглашения:</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До сих пор мы говорили о том, чего следует избегать. Было бы ошибкой остановиться на этом, поскольку, лишив детей прежних способов реагирования и поведения, но не предложив альтернатив, мы спровоцируем стресс, замешательство и возврат к старым моделям.</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Момент, когда прежняя, деструктивная групповая динамика прервана, и ее разрушительная спираль остановлена, является наиболее подходящим для запуска новой динамики. И это важно делать сообща.</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Достаточно просто вместе с детьми сформулировать правила совместной жизни в группе. Например: «У нас никто не решает конфликты силой. У нас не оскорбляют друг друга. У нас не остаются равнодушными, когда над кем-то издеваются – это немедленно пресекается». Правила записываются на большом листе, и за них все голосуют. Еще лучше, если каждый поставит свою подпись, обязуясь их выполнять. Этот метод называется «заключение контракта», он отлично работает в терапевтических и тренинговых группах для взрослых, и с детьми также весьма эффективен. Если кто-то нарушает правила, ему могут просто молча указать на плакат с его собственной подписью.</w:t>
      </w:r>
    </w:p>
    <w:p w:rsidR="00C949A7" w:rsidRPr="00515CAF" w:rsidRDefault="00C949A7" w:rsidP="008E72F6">
      <w:pPr>
        <w:pStyle w:val="a5"/>
        <w:widowControl/>
        <w:numPr>
          <w:ilvl w:val="1"/>
          <w:numId w:val="13"/>
        </w:numPr>
        <w:autoSpaceDE/>
        <w:autoSpaceDN/>
        <w:spacing w:line="360" w:lineRule="auto"/>
        <w:ind w:left="0" w:firstLine="567"/>
        <w:rPr>
          <w:i/>
          <w:sz w:val="24"/>
          <w:szCs w:val="24"/>
          <w:lang w:eastAsia="ru-RU"/>
        </w:rPr>
      </w:pPr>
      <w:r w:rsidRPr="00515CAF">
        <w:rPr>
          <w:b/>
          <w:bCs/>
          <w:i/>
          <w:sz w:val="24"/>
          <w:szCs w:val="24"/>
          <w:lang w:eastAsia="ru-RU"/>
        </w:rPr>
        <w:t xml:space="preserve"> Поддержка положительных изменений:</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Крайне важно, чтобы взрослый, взявшийся за решение проблемы травли, не оставлял это дело. Он должен регулярно интересоваться, как обстоят дела, что получается, что вызывает трудности, чем можно помочь. Можно создать «индикатор травли», например, какой-либо сосуд или доску, куда каждый, кто сегодня пострадал или стал свидетелем чего-то похожего на насилие, может положить камешек или воткнуть кнопку. По количеству камешков определяется, насколько хорошим был день, лучше ли на этой неделе, чем на прошлой, и так далее. Можно ставить спектакли, придумывать сказки и создавать коллажи о «хронике выздоровления», вести «график улучшения» и тому подобное.</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Суть в том, что группа постоянно ощущает заинтересованность и поддержку со стороны авторитетного взрослого и по-прежнему считает победу над травлей своим общим делом.</w:t>
      </w:r>
    </w:p>
    <w:p w:rsidR="00C949A7" w:rsidRPr="00515CAF" w:rsidRDefault="008E72F6" w:rsidP="00532359">
      <w:pPr>
        <w:widowControl/>
        <w:autoSpaceDE/>
        <w:autoSpaceDN/>
        <w:spacing w:line="360" w:lineRule="auto"/>
        <w:ind w:firstLine="567"/>
        <w:jc w:val="both"/>
        <w:rPr>
          <w:i/>
          <w:sz w:val="24"/>
          <w:szCs w:val="24"/>
          <w:lang w:eastAsia="ru-RU"/>
        </w:rPr>
      </w:pPr>
      <w:r w:rsidRPr="00515CAF">
        <w:rPr>
          <w:b/>
          <w:bCs/>
          <w:i/>
          <w:sz w:val="24"/>
          <w:szCs w:val="24"/>
          <w:lang w:eastAsia="ru-RU"/>
        </w:rPr>
        <w:t>8</w:t>
      </w:r>
      <w:r w:rsidR="00C949A7" w:rsidRPr="00515CAF">
        <w:rPr>
          <w:b/>
          <w:bCs/>
          <w:i/>
          <w:sz w:val="24"/>
          <w:szCs w:val="24"/>
          <w:lang w:eastAsia="ru-RU"/>
        </w:rPr>
        <w:t>. Гармонизация внутренней структуры группы:</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Вот теперь пришло время подумать о признании. О том, чтобы каждый мог проявить себя в чем-то своем, представить свои способности группе, быть полезным и ценным в ней. Праздники, конкурсы, смотры талантов, походы, экспедиции, игры на сплочение – арсенал разнообразен. Чем дольше группе предстоит существовать в этом составе, тем важнее этот этап.</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 xml:space="preserve">Признаком здоровой групповой иерархии является отсутствие жестко закрепленных ролей «лидеров» и «рядовых участников», а также гибкое перераспределение ролей: в одной </w:t>
      </w:r>
      <w:r w:rsidRPr="00515CAF">
        <w:rPr>
          <w:sz w:val="24"/>
          <w:szCs w:val="24"/>
          <w:lang w:eastAsia="ru-RU"/>
        </w:rPr>
        <w:lastRenderedPageBreak/>
        <w:t>ситуации лидером становится один, в другой – другой. Чем больше разнообразной и значимой деятельности, тем здоровее группа.</w:t>
      </w:r>
    </w:p>
    <w:p w:rsidR="00C949A7" w:rsidRPr="00515CAF" w:rsidRDefault="00C949A7" w:rsidP="00515CAF">
      <w:pPr>
        <w:pStyle w:val="a3"/>
        <w:spacing w:line="360" w:lineRule="auto"/>
        <w:ind w:left="0" w:firstLine="567"/>
        <w:rPr>
          <w:sz w:val="24"/>
          <w:szCs w:val="24"/>
        </w:rPr>
      </w:pPr>
    </w:p>
    <w:p w:rsidR="008E72F6" w:rsidRPr="00515CAF" w:rsidRDefault="008E72F6" w:rsidP="008E72F6">
      <w:pPr>
        <w:spacing w:before="80"/>
        <w:ind w:left="6" w:right="8"/>
        <w:jc w:val="center"/>
        <w:outlineLvl w:val="0"/>
        <w:rPr>
          <w:rFonts w:eastAsia="Verdana"/>
          <w:b/>
          <w:bCs/>
          <w:sz w:val="28"/>
          <w:szCs w:val="24"/>
        </w:rPr>
      </w:pPr>
      <w:r w:rsidRPr="00515CAF">
        <w:rPr>
          <w:rFonts w:eastAsia="Verdana"/>
          <w:b/>
          <w:bCs/>
          <w:w w:val="80"/>
          <w:sz w:val="28"/>
          <w:szCs w:val="24"/>
        </w:rPr>
        <w:t>МЕТОДЫ</w:t>
      </w:r>
      <w:r w:rsidRPr="00515CAF">
        <w:rPr>
          <w:rFonts w:eastAsia="Verdana"/>
          <w:b/>
          <w:bCs/>
          <w:spacing w:val="43"/>
          <w:sz w:val="28"/>
          <w:szCs w:val="24"/>
        </w:rPr>
        <w:t xml:space="preserve"> </w:t>
      </w:r>
      <w:r w:rsidRPr="00515CAF">
        <w:rPr>
          <w:rFonts w:eastAsia="Verdana"/>
          <w:b/>
          <w:bCs/>
          <w:w w:val="80"/>
          <w:sz w:val="28"/>
          <w:szCs w:val="24"/>
        </w:rPr>
        <w:t>ПРОФИЛАКТИКИ</w:t>
      </w:r>
      <w:r w:rsidRPr="00515CAF">
        <w:rPr>
          <w:rFonts w:eastAsia="Verdana"/>
          <w:b/>
          <w:bCs/>
          <w:spacing w:val="38"/>
          <w:sz w:val="28"/>
          <w:szCs w:val="24"/>
        </w:rPr>
        <w:t xml:space="preserve"> </w:t>
      </w:r>
      <w:r w:rsidRPr="00515CAF">
        <w:rPr>
          <w:rFonts w:eastAsia="Verdana"/>
          <w:b/>
          <w:bCs/>
          <w:spacing w:val="-2"/>
          <w:w w:val="80"/>
          <w:sz w:val="28"/>
          <w:szCs w:val="24"/>
        </w:rPr>
        <w:t>БУЛЛИНГА</w:t>
      </w:r>
    </w:p>
    <w:p w:rsidR="00C949A7" w:rsidRPr="00515CAF" w:rsidRDefault="00C949A7" w:rsidP="00532359">
      <w:pPr>
        <w:pStyle w:val="a3"/>
        <w:spacing w:line="360" w:lineRule="auto"/>
        <w:ind w:left="0" w:firstLine="567"/>
        <w:rPr>
          <w:sz w:val="24"/>
          <w:szCs w:val="24"/>
        </w:rPr>
      </w:pP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Решение проблем, связанных с издевательствами и травлей среди учеников, может отнимать у классного руководителя значительное количество времени и сил. Поэтому гораздо эффективнее сосредоточиться на профилактике таких ситуаций.</w:t>
      </w:r>
    </w:p>
    <w:p w:rsidR="00C949A7" w:rsidRPr="00515CAF" w:rsidRDefault="00C949A7" w:rsidP="00532359">
      <w:pPr>
        <w:widowControl/>
        <w:autoSpaceDE/>
        <w:autoSpaceDN/>
        <w:spacing w:line="360" w:lineRule="auto"/>
        <w:ind w:firstLine="567"/>
        <w:jc w:val="both"/>
        <w:rPr>
          <w:b/>
          <w:sz w:val="24"/>
          <w:szCs w:val="24"/>
          <w:lang w:eastAsia="ru-RU"/>
        </w:rPr>
      </w:pPr>
      <w:r w:rsidRPr="00515CAF">
        <w:rPr>
          <w:b/>
          <w:sz w:val="24"/>
          <w:szCs w:val="24"/>
          <w:lang w:eastAsia="ru-RU"/>
        </w:rPr>
        <w:t>Все меры по предотвращению травли можно условно разделить на три основные группы:</w:t>
      </w:r>
    </w:p>
    <w:p w:rsidR="00C949A7" w:rsidRPr="00515CAF" w:rsidRDefault="00C949A7" w:rsidP="00532359">
      <w:pPr>
        <w:widowControl/>
        <w:numPr>
          <w:ilvl w:val="0"/>
          <w:numId w:val="25"/>
        </w:numPr>
        <w:autoSpaceDE/>
        <w:autoSpaceDN/>
        <w:spacing w:line="360" w:lineRule="auto"/>
        <w:ind w:left="0" w:firstLine="567"/>
        <w:jc w:val="both"/>
        <w:rPr>
          <w:sz w:val="24"/>
          <w:szCs w:val="24"/>
          <w:lang w:eastAsia="ru-RU"/>
        </w:rPr>
      </w:pPr>
      <w:r w:rsidRPr="00515CAF">
        <w:rPr>
          <w:bCs/>
          <w:sz w:val="24"/>
          <w:szCs w:val="24"/>
          <w:lang w:eastAsia="ru-RU"/>
        </w:rPr>
        <w:t>Постоянная работа:</w:t>
      </w:r>
      <w:r w:rsidRPr="00515CAF">
        <w:rPr>
          <w:sz w:val="24"/>
          <w:szCs w:val="24"/>
          <w:lang w:eastAsia="ru-RU"/>
        </w:rPr>
        <w:t xml:space="preserve"> Регулярное наблюдение за отношениями в классе и открытое обсуждение возникающих вопросов.</w:t>
      </w:r>
    </w:p>
    <w:p w:rsidR="00C949A7" w:rsidRPr="00515CAF" w:rsidRDefault="00C949A7" w:rsidP="00532359">
      <w:pPr>
        <w:widowControl/>
        <w:numPr>
          <w:ilvl w:val="0"/>
          <w:numId w:val="25"/>
        </w:numPr>
        <w:autoSpaceDE/>
        <w:autoSpaceDN/>
        <w:spacing w:line="360" w:lineRule="auto"/>
        <w:ind w:left="0" w:firstLine="567"/>
        <w:jc w:val="both"/>
        <w:rPr>
          <w:sz w:val="24"/>
          <w:szCs w:val="24"/>
          <w:lang w:eastAsia="ru-RU"/>
        </w:rPr>
      </w:pPr>
      <w:r w:rsidRPr="00515CAF">
        <w:rPr>
          <w:bCs/>
          <w:sz w:val="24"/>
          <w:szCs w:val="24"/>
          <w:lang w:eastAsia="ru-RU"/>
        </w:rPr>
        <w:t>Образовательная деятельность:</w:t>
      </w:r>
      <w:r w:rsidRPr="00515CAF">
        <w:rPr>
          <w:sz w:val="24"/>
          <w:szCs w:val="24"/>
          <w:lang w:eastAsia="ru-RU"/>
        </w:rPr>
        <w:t xml:space="preserve"> Проведение разъяснительной работы со всеми участниками школьной жизни – учениками, учителями и родителями.</w:t>
      </w:r>
    </w:p>
    <w:p w:rsidR="00C949A7" w:rsidRPr="00515CAF" w:rsidRDefault="00C949A7" w:rsidP="00532359">
      <w:pPr>
        <w:widowControl/>
        <w:numPr>
          <w:ilvl w:val="0"/>
          <w:numId w:val="25"/>
        </w:numPr>
        <w:autoSpaceDE/>
        <w:autoSpaceDN/>
        <w:spacing w:line="360" w:lineRule="auto"/>
        <w:ind w:left="0" w:firstLine="567"/>
        <w:jc w:val="both"/>
        <w:rPr>
          <w:sz w:val="24"/>
          <w:szCs w:val="24"/>
          <w:lang w:eastAsia="ru-RU"/>
        </w:rPr>
      </w:pPr>
      <w:r w:rsidRPr="00515CAF">
        <w:rPr>
          <w:bCs/>
          <w:sz w:val="24"/>
          <w:szCs w:val="24"/>
          <w:lang w:eastAsia="ru-RU"/>
        </w:rPr>
        <w:t>Информационная поддержка:</w:t>
      </w:r>
      <w:r w:rsidRPr="00515CAF">
        <w:rPr>
          <w:sz w:val="24"/>
          <w:szCs w:val="24"/>
          <w:lang w:eastAsia="ru-RU"/>
        </w:rPr>
        <w:t xml:space="preserve"> Распространение материалов, посвященных проблеме травли и способам ее решения.</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Профилактика буллинга включает в себя применение специальных педагогических и воспитательных подходов, направленных на укрепление единства школьного коллектива и, как следствие, на улучшение общего уровня поведения учеников.</w:t>
      </w:r>
    </w:p>
    <w:p w:rsidR="00C949A7" w:rsidRPr="00515CAF" w:rsidRDefault="00C949A7" w:rsidP="00532359">
      <w:pPr>
        <w:widowControl/>
        <w:autoSpaceDE/>
        <w:autoSpaceDN/>
        <w:spacing w:line="360" w:lineRule="auto"/>
        <w:ind w:firstLine="567"/>
        <w:jc w:val="both"/>
        <w:rPr>
          <w:sz w:val="24"/>
          <w:szCs w:val="24"/>
          <w:lang w:eastAsia="ru-RU"/>
        </w:rPr>
      </w:pPr>
      <w:r w:rsidRPr="00515CAF">
        <w:rPr>
          <w:b/>
          <w:bCs/>
          <w:sz w:val="24"/>
          <w:szCs w:val="24"/>
          <w:lang w:eastAsia="ru-RU"/>
        </w:rPr>
        <w:t>Практические шаги по профилактике:</w:t>
      </w:r>
    </w:p>
    <w:p w:rsidR="00C949A7" w:rsidRPr="00515CAF" w:rsidRDefault="00C949A7" w:rsidP="00532359">
      <w:pPr>
        <w:widowControl/>
        <w:numPr>
          <w:ilvl w:val="0"/>
          <w:numId w:val="26"/>
        </w:numPr>
        <w:autoSpaceDE/>
        <w:autoSpaceDN/>
        <w:spacing w:line="360" w:lineRule="auto"/>
        <w:ind w:left="0" w:firstLine="567"/>
        <w:jc w:val="both"/>
        <w:rPr>
          <w:sz w:val="24"/>
          <w:szCs w:val="24"/>
          <w:lang w:eastAsia="ru-RU"/>
        </w:rPr>
      </w:pPr>
      <w:r w:rsidRPr="00515CAF">
        <w:rPr>
          <w:b/>
          <w:bCs/>
          <w:sz w:val="24"/>
          <w:szCs w:val="24"/>
          <w:lang w:eastAsia="ru-RU"/>
        </w:rPr>
        <w:t>Регулярно уделяйте время профилактике травли.</w:t>
      </w:r>
      <w:r w:rsidRPr="00515CAF">
        <w:rPr>
          <w:sz w:val="24"/>
          <w:szCs w:val="24"/>
          <w:lang w:eastAsia="ru-RU"/>
        </w:rPr>
        <w:br/>
        <w:t>Желательно посвящать этому вопросу хотя бы часть времени еженедельно. Важно обсуждать с учениками реальные жизненные ситуации, с которыми они сталкиваются в общении. Выделяйте 20-30 минут раз в несколько недель (на</w:t>
      </w:r>
      <w:r w:rsidR="00515CAF" w:rsidRPr="00515CAF">
        <w:rPr>
          <w:sz w:val="24"/>
          <w:szCs w:val="24"/>
          <w:lang w:eastAsia="ru-RU"/>
        </w:rPr>
        <w:t xml:space="preserve">пример, на классном часе или во </w:t>
      </w:r>
      <w:r w:rsidRPr="00515CAF">
        <w:rPr>
          <w:sz w:val="24"/>
          <w:szCs w:val="24"/>
          <w:lang w:eastAsia="ru-RU"/>
        </w:rPr>
        <w:t>время замены уроков) для обсуждения вопросов, связанных с предотвращением травли, и проведения просветительской работы. Наглядные материалы, такие как плакаты и информационные сообщения против буллинга, должны быть размещены в классе на видном месте, наравне с другой важной информацией.</w:t>
      </w:r>
    </w:p>
    <w:p w:rsidR="00EB26E8" w:rsidRPr="00515CAF" w:rsidRDefault="00EB26E8" w:rsidP="00EB26E8">
      <w:pPr>
        <w:pStyle w:val="3"/>
        <w:numPr>
          <w:ilvl w:val="0"/>
          <w:numId w:val="26"/>
        </w:numPr>
        <w:tabs>
          <w:tab w:val="left" w:pos="1209"/>
        </w:tabs>
        <w:spacing w:before="0" w:line="362" w:lineRule="auto"/>
        <w:ind w:right="146"/>
        <w:rPr>
          <w:sz w:val="24"/>
          <w:szCs w:val="24"/>
        </w:rPr>
      </w:pPr>
      <w:r w:rsidRPr="00515CAF">
        <w:rPr>
          <w:sz w:val="24"/>
          <w:szCs w:val="24"/>
        </w:rPr>
        <w:t>Установите и поддерживайте правила класса, направленные на профилактику травли.</w:t>
      </w:r>
    </w:p>
    <w:p w:rsidR="00C949A7" w:rsidRPr="00515CAF" w:rsidRDefault="00C949A7" w:rsidP="00834474">
      <w:pPr>
        <w:widowControl/>
        <w:autoSpaceDE/>
        <w:autoSpaceDN/>
        <w:spacing w:line="360" w:lineRule="auto"/>
        <w:ind w:firstLine="567"/>
        <w:jc w:val="both"/>
        <w:rPr>
          <w:sz w:val="24"/>
          <w:szCs w:val="24"/>
          <w:lang w:eastAsia="ru-RU"/>
        </w:rPr>
      </w:pPr>
      <w:r w:rsidRPr="00515CAF">
        <w:rPr>
          <w:sz w:val="24"/>
          <w:szCs w:val="24"/>
          <w:lang w:eastAsia="ru-RU"/>
        </w:rPr>
        <w:t>Ключевой момент заключается в том, чтобы каждый ученик понимал: от него ожидается активная позиция и ответственное поведение, а не пассивное наблюдение. Если ученик становится свидетелем травли, он должен знать, что необходим</w:t>
      </w:r>
      <w:r w:rsidR="00834474">
        <w:rPr>
          <w:sz w:val="24"/>
          <w:szCs w:val="24"/>
          <w:lang w:eastAsia="ru-RU"/>
        </w:rPr>
        <w:t xml:space="preserve">о вмешаться и оказать поддержку </w:t>
      </w:r>
      <w:r w:rsidRPr="00515CAF">
        <w:rPr>
          <w:sz w:val="24"/>
          <w:szCs w:val="24"/>
          <w:lang w:eastAsia="ru-RU"/>
        </w:rPr>
        <w:t>тому, кто в этом нуждается.</w:t>
      </w:r>
      <w:r w:rsidRPr="00515CAF">
        <w:rPr>
          <w:sz w:val="24"/>
          <w:szCs w:val="24"/>
          <w:lang w:eastAsia="ru-RU"/>
        </w:rPr>
        <w:br/>
      </w:r>
      <w:r w:rsidR="00EB26E8" w:rsidRPr="00515CAF">
        <w:rPr>
          <w:sz w:val="24"/>
          <w:szCs w:val="24"/>
          <w:lang w:eastAsia="ru-RU"/>
        </w:rPr>
        <w:lastRenderedPageBreak/>
        <w:t xml:space="preserve"> </w:t>
      </w:r>
      <w:r w:rsidR="00EB26E8" w:rsidRPr="00515CAF">
        <w:rPr>
          <w:sz w:val="24"/>
          <w:szCs w:val="24"/>
          <w:lang w:eastAsia="ru-RU"/>
        </w:rPr>
        <w:tab/>
      </w:r>
      <w:r w:rsidRPr="00515CAF">
        <w:rPr>
          <w:sz w:val="24"/>
          <w:szCs w:val="24"/>
          <w:lang w:eastAsia="ru-RU"/>
        </w:rPr>
        <w:t>Создание простых и понятных правил поведения в ситуациях буллинга поможет ученикам выработать единое отношение к проявлениям травли и эффективно взаимодействовать. Как правило, правила класса разрабатываются и письменно фиксируются совместно с учениками.</w:t>
      </w:r>
      <w:r w:rsidRPr="00515CAF">
        <w:rPr>
          <w:sz w:val="24"/>
          <w:szCs w:val="24"/>
          <w:lang w:eastAsia="ru-RU"/>
        </w:rPr>
        <w:br/>
      </w:r>
      <w:r w:rsidR="00EB26E8" w:rsidRPr="00515CAF">
        <w:rPr>
          <w:sz w:val="24"/>
          <w:szCs w:val="24"/>
          <w:lang w:eastAsia="ru-RU"/>
        </w:rPr>
        <w:t xml:space="preserve"> </w:t>
      </w:r>
      <w:r w:rsidR="00EB26E8" w:rsidRPr="00515CAF">
        <w:rPr>
          <w:sz w:val="24"/>
          <w:szCs w:val="24"/>
          <w:lang w:eastAsia="ru-RU"/>
        </w:rPr>
        <w:tab/>
        <w:t xml:space="preserve"> </w:t>
      </w:r>
      <w:r w:rsidRPr="00515CAF">
        <w:rPr>
          <w:sz w:val="24"/>
          <w:szCs w:val="24"/>
          <w:lang w:eastAsia="ru-RU"/>
        </w:rPr>
        <w:t>Существует несколько способов это сделать. Можно предложить каждому ученику письменно сформулировать свои предложения по правилам. Затем ученики объединяются в группы, где выбирают, например, по три наиболее важных правила. Группы представляют свои предложения для общего обсуждения, и окончательный список правил принимается путем голосования. Список правил затем вывешивается в классе.</w:t>
      </w:r>
      <w:r w:rsidRPr="00515CAF">
        <w:rPr>
          <w:sz w:val="24"/>
          <w:szCs w:val="24"/>
          <w:lang w:eastAsia="ru-RU"/>
        </w:rPr>
        <w:br/>
        <w:t>Эти правила могут действовать определенное время, но их необходимо постоянно подкреплять и соблюдать. Важно, чтобы правила были официально зафиксированы, и чтобы взрослые придавали им должное значение.</w:t>
      </w:r>
    </w:p>
    <w:p w:rsidR="00C949A7" w:rsidRPr="00515CAF" w:rsidRDefault="00C949A7" w:rsidP="00532359">
      <w:pPr>
        <w:widowControl/>
        <w:autoSpaceDE/>
        <w:autoSpaceDN/>
        <w:spacing w:line="360" w:lineRule="auto"/>
        <w:ind w:firstLine="567"/>
        <w:jc w:val="both"/>
        <w:rPr>
          <w:sz w:val="24"/>
          <w:szCs w:val="24"/>
          <w:lang w:eastAsia="ru-RU"/>
        </w:rPr>
      </w:pPr>
      <w:r w:rsidRPr="00515CAF">
        <w:rPr>
          <w:bCs/>
          <w:sz w:val="24"/>
          <w:szCs w:val="24"/>
          <w:lang w:eastAsia="ru-RU"/>
        </w:rPr>
        <w:t>Пример правил класса, направленных на неприятие травли:</w:t>
      </w:r>
      <w:r w:rsidRPr="00515CAF">
        <w:rPr>
          <w:sz w:val="24"/>
          <w:szCs w:val="24"/>
          <w:lang w:eastAsia="ru-RU"/>
        </w:rPr>
        <w:br/>
        <w:t>"Я помогаю своему классу быть свободным от травли, потому что:"</w:t>
      </w:r>
    </w:p>
    <w:p w:rsidR="00C949A7" w:rsidRPr="00515CAF" w:rsidRDefault="00C949A7" w:rsidP="00532359">
      <w:pPr>
        <w:widowControl/>
        <w:numPr>
          <w:ilvl w:val="1"/>
          <w:numId w:val="26"/>
        </w:numPr>
        <w:autoSpaceDE/>
        <w:autoSpaceDN/>
        <w:spacing w:line="360" w:lineRule="auto"/>
        <w:ind w:left="0" w:firstLine="567"/>
        <w:jc w:val="both"/>
        <w:rPr>
          <w:sz w:val="24"/>
          <w:szCs w:val="24"/>
          <w:lang w:eastAsia="ru-RU"/>
        </w:rPr>
      </w:pPr>
      <w:r w:rsidRPr="00515CAF">
        <w:rPr>
          <w:sz w:val="24"/>
          <w:szCs w:val="24"/>
          <w:lang w:eastAsia="ru-RU"/>
        </w:rPr>
        <w:t>Я отношусь к другим так, как хотел бы, чтобы относились ко мне.</w:t>
      </w:r>
    </w:p>
    <w:p w:rsidR="00C949A7" w:rsidRPr="00515CAF" w:rsidRDefault="00C949A7" w:rsidP="00532359">
      <w:pPr>
        <w:widowControl/>
        <w:numPr>
          <w:ilvl w:val="1"/>
          <w:numId w:val="26"/>
        </w:numPr>
        <w:autoSpaceDE/>
        <w:autoSpaceDN/>
        <w:spacing w:line="360" w:lineRule="auto"/>
        <w:ind w:left="0" w:firstLine="567"/>
        <w:jc w:val="both"/>
        <w:rPr>
          <w:sz w:val="24"/>
          <w:szCs w:val="24"/>
          <w:lang w:eastAsia="ru-RU"/>
        </w:rPr>
      </w:pPr>
      <w:r w:rsidRPr="00515CAF">
        <w:rPr>
          <w:sz w:val="24"/>
          <w:szCs w:val="24"/>
          <w:lang w:eastAsia="ru-RU"/>
        </w:rPr>
        <w:t>Если я вижу, что кого-то обижают, я не остаюсь в стороне и сообщаю об этом.</w:t>
      </w:r>
    </w:p>
    <w:p w:rsidR="00C949A7" w:rsidRPr="00515CAF" w:rsidRDefault="00C949A7" w:rsidP="00532359">
      <w:pPr>
        <w:widowControl/>
        <w:numPr>
          <w:ilvl w:val="1"/>
          <w:numId w:val="26"/>
        </w:numPr>
        <w:autoSpaceDE/>
        <w:autoSpaceDN/>
        <w:spacing w:line="360" w:lineRule="auto"/>
        <w:ind w:left="0" w:firstLine="567"/>
        <w:jc w:val="both"/>
        <w:rPr>
          <w:sz w:val="24"/>
          <w:szCs w:val="24"/>
          <w:lang w:eastAsia="ru-RU"/>
        </w:rPr>
      </w:pPr>
      <w:r w:rsidRPr="00515CAF">
        <w:rPr>
          <w:sz w:val="24"/>
          <w:szCs w:val="24"/>
          <w:lang w:eastAsia="ru-RU"/>
        </w:rPr>
        <w:t>Я уважаю индивидуальность каждого и признаю право каждого на свои убеждения.</w:t>
      </w:r>
    </w:p>
    <w:p w:rsidR="00C949A7" w:rsidRPr="00515CAF" w:rsidRDefault="00C949A7" w:rsidP="00532359">
      <w:pPr>
        <w:widowControl/>
        <w:numPr>
          <w:ilvl w:val="1"/>
          <w:numId w:val="26"/>
        </w:numPr>
        <w:autoSpaceDE/>
        <w:autoSpaceDN/>
        <w:spacing w:line="360" w:lineRule="auto"/>
        <w:ind w:left="0" w:firstLine="567"/>
        <w:jc w:val="both"/>
        <w:rPr>
          <w:sz w:val="24"/>
          <w:szCs w:val="24"/>
          <w:lang w:eastAsia="ru-RU"/>
        </w:rPr>
      </w:pPr>
      <w:r w:rsidRPr="00515CAF">
        <w:rPr>
          <w:sz w:val="24"/>
          <w:szCs w:val="24"/>
          <w:lang w:eastAsia="ru-RU"/>
        </w:rPr>
        <w:t>Я стараюсь быть дружелюбным и открытым по отношению к окружающим.</w:t>
      </w:r>
    </w:p>
    <w:p w:rsidR="00C949A7" w:rsidRPr="00515CAF" w:rsidRDefault="00C949A7" w:rsidP="00532359">
      <w:pPr>
        <w:widowControl/>
        <w:autoSpaceDE/>
        <w:autoSpaceDN/>
        <w:spacing w:line="360" w:lineRule="auto"/>
        <w:ind w:firstLine="567"/>
        <w:jc w:val="both"/>
        <w:rPr>
          <w:sz w:val="24"/>
          <w:szCs w:val="24"/>
          <w:lang w:eastAsia="ru-RU"/>
        </w:rPr>
      </w:pPr>
      <w:r w:rsidRPr="00515CAF">
        <w:rPr>
          <w:sz w:val="24"/>
          <w:szCs w:val="24"/>
          <w:lang w:eastAsia="ru-RU"/>
        </w:rPr>
        <w:t>Обсуждение подобных правил (и, возможно, их дополнение) и их принятие учениками станет важным шагом в предотвращении случаев травли в классе.</w:t>
      </w:r>
    </w:p>
    <w:p w:rsidR="00532359" w:rsidRPr="00515CAF" w:rsidRDefault="00532359" w:rsidP="00532359">
      <w:pPr>
        <w:widowControl/>
        <w:autoSpaceDE/>
        <w:autoSpaceDN/>
        <w:spacing w:line="360" w:lineRule="auto"/>
        <w:ind w:firstLine="567"/>
        <w:jc w:val="both"/>
        <w:rPr>
          <w:sz w:val="24"/>
          <w:szCs w:val="24"/>
          <w:lang w:eastAsia="ru-RU"/>
        </w:rPr>
      </w:pPr>
      <w:r w:rsidRPr="00515CAF">
        <w:rPr>
          <w:bCs/>
          <w:sz w:val="24"/>
          <w:szCs w:val="24"/>
          <w:lang w:eastAsia="ru-RU"/>
        </w:rPr>
        <w:t>Важно, чтобы правила поведения в классе и возможные санкции за их нарушение были четко сформулированы, доведены до сведения всех учеников и их родителей, а также открыто обсуждались.</w:t>
      </w:r>
    </w:p>
    <w:p w:rsidR="00532359" w:rsidRPr="00515CAF" w:rsidRDefault="00EB26E8" w:rsidP="00DE2133">
      <w:pPr>
        <w:widowControl/>
        <w:autoSpaceDE/>
        <w:autoSpaceDN/>
        <w:spacing w:line="360" w:lineRule="auto"/>
        <w:ind w:firstLine="567"/>
        <w:jc w:val="both"/>
        <w:rPr>
          <w:sz w:val="24"/>
          <w:szCs w:val="24"/>
          <w:lang w:eastAsia="ru-RU"/>
        </w:rPr>
      </w:pPr>
      <w:r w:rsidRPr="00515CAF">
        <w:rPr>
          <w:b/>
          <w:bCs/>
          <w:i/>
          <w:sz w:val="24"/>
          <w:szCs w:val="24"/>
          <w:lang w:eastAsia="ru-RU"/>
        </w:rPr>
        <w:t>3</w:t>
      </w:r>
      <w:r w:rsidR="00DE2133" w:rsidRPr="00515CAF">
        <w:rPr>
          <w:b/>
          <w:bCs/>
          <w:i/>
          <w:sz w:val="24"/>
          <w:szCs w:val="24"/>
          <w:lang w:eastAsia="ru-RU"/>
        </w:rPr>
        <w:t xml:space="preserve">. </w:t>
      </w:r>
      <w:r w:rsidR="00532359" w:rsidRPr="00515CAF">
        <w:rPr>
          <w:b/>
          <w:bCs/>
          <w:i/>
          <w:sz w:val="24"/>
          <w:szCs w:val="24"/>
          <w:lang w:eastAsia="ru-RU"/>
        </w:rPr>
        <w:t>Создавайте позитивную атмосферу в классе.</w:t>
      </w:r>
      <w:r w:rsidR="00532359" w:rsidRPr="00515CAF">
        <w:rPr>
          <w:i/>
          <w:sz w:val="24"/>
          <w:szCs w:val="24"/>
          <w:lang w:eastAsia="ru-RU"/>
        </w:rPr>
        <w:br/>
      </w:r>
      <w:r w:rsidRPr="00515CAF">
        <w:rPr>
          <w:sz w:val="24"/>
          <w:szCs w:val="24"/>
          <w:lang w:eastAsia="ru-RU"/>
        </w:rPr>
        <w:t xml:space="preserve"> </w:t>
      </w:r>
      <w:r w:rsidRPr="00515CAF">
        <w:rPr>
          <w:sz w:val="24"/>
          <w:szCs w:val="24"/>
          <w:lang w:eastAsia="ru-RU"/>
        </w:rPr>
        <w:tab/>
      </w:r>
      <w:r w:rsidR="00532359" w:rsidRPr="00515CAF">
        <w:rPr>
          <w:sz w:val="24"/>
          <w:szCs w:val="24"/>
          <w:lang w:eastAsia="ru-RU"/>
        </w:rPr>
        <w:t>Для предотвращения травли необходимо уделять особое внимание формированию благоприятного микроклимата в классе, а также установлению и поддержанию общих ценностей и норм, направленных против насилия. В классе должно быть неприемлемо издеваться над кем-либо, и, наоборот, поощряться поддержка тех, кто подвергается нападкам, обижен или просто нуждается в помощи.</w:t>
      </w:r>
      <w:r w:rsidR="00532359" w:rsidRPr="00515CAF">
        <w:rPr>
          <w:sz w:val="24"/>
          <w:szCs w:val="24"/>
          <w:lang w:eastAsia="ru-RU"/>
        </w:rPr>
        <w:br/>
        <w:t>Также важно, чтобы в классе было принято замечать случаи травли и активно вмешиваться в них. Это, безусловно, требует совместных усилий всего школьного сообщества – классного руководителя и самих учеников.</w:t>
      </w:r>
    </w:p>
    <w:p w:rsidR="00532359" w:rsidRPr="00515CAF" w:rsidRDefault="00EB26E8" w:rsidP="00532359">
      <w:pPr>
        <w:widowControl/>
        <w:autoSpaceDE/>
        <w:autoSpaceDN/>
        <w:spacing w:line="360" w:lineRule="auto"/>
        <w:ind w:firstLine="567"/>
        <w:jc w:val="both"/>
        <w:rPr>
          <w:sz w:val="24"/>
          <w:szCs w:val="24"/>
          <w:lang w:eastAsia="ru-RU"/>
        </w:rPr>
      </w:pPr>
      <w:r w:rsidRPr="00515CAF">
        <w:rPr>
          <w:b/>
          <w:bCs/>
          <w:i/>
          <w:sz w:val="24"/>
          <w:szCs w:val="24"/>
          <w:lang w:eastAsia="ru-RU"/>
        </w:rPr>
        <w:lastRenderedPageBreak/>
        <w:t>4</w:t>
      </w:r>
      <w:r w:rsidR="00DE2133" w:rsidRPr="00515CAF">
        <w:rPr>
          <w:b/>
          <w:bCs/>
          <w:i/>
          <w:sz w:val="24"/>
          <w:szCs w:val="24"/>
          <w:lang w:eastAsia="ru-RU"/>
        </w:rPr>
        <w:t xml:space="preserve">. </w:t>
      </w:r>
      <w:r w:rsidR="00532359" w:rsidRPr="00515CAF">
        <w:rPr>
          <w:b/>
          <w:bCs/>
          <w:i/>
          <w:sz w:val="24"/>
          <w:szCs w:val="24"/>
          <w:lang w:eastAsia="ru-RU"/>
        </w:rPr>
        <w:t>Регулярно проводите тематические занятия.</w:t>
      </w:r>
      <w:r w:rsidR="00532359" w:rsidRPr="00515CAF">
        <w:rPr>
          <w:i/>
          <w:sz w:val="24"/>
          <w:szCs w:val="24"/>
          <w:lang w:eastAsia="ru-RU"/>
        </w:rPr>
        <w:br/>
      </w:r>
      <w:r w:rsidRPr="00515CAF">
        <w:rPr>
          <w:sz w:val="24"/>
          <w:szCs w:val="24"/>
          <w:lang w:eastAsia="ru-RU"/>
        </w:rPr>
        <w:t xml:space="preserve"> </w:t>
      </w:r>
      <w:r w:rsidRPr="00515CAF">
        <w:rPr>
          <w:sz w:val="24"/>
          <w:szCs w:val="24"/>
          <w:lang w:eastAsia="ru-RU"/>
        </w:rPr>
        <w:tab/>
      </w:r>
      <w:r w:rsidR="00532359" w:rsidRPr="00515CAF">
        <w:rPr>
          <w:sz w:val="24"/>
          <w:szCs w:val="24"/>
          <w:lang w:eastAsia="ru-RU"/>
        </w:rPr>
        <w:t>Классные часы и занятия типа "Разговор о важном" – отличная возможность для обсуждения актуальных тем. Наибольший эффект достигается, когда такие беседы органично вплетаются в повседневную школьную жизнь. Короткие, но частые обсуждения гораздо продуктивнее редких и затянутых. Еженедельные краткие беседы помогают ученикам постоянно ощущать, что учитель не терпит травлю, а добрые поступки всегда замечаются и поощряются. Однако крайне важно, чтобы эти занятия не превращались в формальность. В противном случае они теряют свою ценность, а в худшем случае могут привести к обратному эффекту. Ученики поймут, что учителю на самом деле все равно, и он лишь создает видимость порядка, что позволяет им манипулировать ситуацией. Это усугубляет положение жертвы и дает преимущество агрессорам.</w:t>
      </w:r>
      <w:r w:rsidR="00532359" w:rsidRPr="00515CAF">
        <w:rPr>
          <w:sz w:val="24"/>
          <w:szCs w:val="24"/>
          <w:lang w:eastAsia="ru-RU"/>
        </w:rPr>
        <w:br/>
      </w:r>
      <w:r w:rsidRPr="00515CAF">
        <w:rPr>
          <w:sz w:val="24"/>
          <w:szCs w:val="24"/>
          <w:lang w:eastAsia="ru-RU"/>
        </w:rPr>
        <w:t xml:space="preserve"> </w:t>
      </w:r>
      <w:r w:rsidRPr="00515CAF">
        <w:rPr>
          <w:sz w:val="24"/>
          <w:szCs w:val="24"/>
          <w:lang w:eastAsia="ru-RU"/>
        </w:rPr>
        <w:tab/>
      </w:r>
      <w:r w:rsidR="00532359" w:rsidRPr="00515CAF">
        <w:rPr>
          <w:sz w:val="24"/>
          <w:szCs w:val="24"/>
          <w:lang w:eastAsia="ru-RU"/>
        </w:rPr>
        <w:t>В рамках классных часов стоит обсуждать такие вопросы, как: что такое травля, какие ее формы существуют, как действовать, если вы стали свидетелем травли, и что делать, если вы знаете о случаях травли в отношении одноклассника или другого ученика школы.</w:t>
      </w:r>
    </w:p>
    <w:p w:rsidR="00532359" w:rsidRPr="00515CAF" w:rsidRDefault="00EB26E8" w:rsidP="00532359">
      <w:pPr>
        <w:widowControl/>
        <w:autoSpaceDE/>
        <w:autoSpaceDN/>
        <w:spacing w:line="360" w:lineRule="auto"/>
        <w:ind w:firstLine="567"/>
        <w:jc w:val="both"/>
        <w:rPr>
          <w:sz w:val="24"/>
          <w:szCs w:val="24"/>
          <w:lang w:eastAsia="ru-RU"/>
        </w:rPr>
      </w:pPr>
      <w:r w:rsidRPr="00515CAF">
        <w:rPr>
          <w:b/>
          <w:bCs/>
          <w:i/>
          <w:sz w:val="24"/>
          <w:szCs w:val="24"/>
          <w:lang w:eastAsia="ru-RU"/>
        </w:rPr>
        <w:t>5</w:t>
      </w:r>
      <w:r w:rsidRPr="00515CAF">
        <w:rPr>
          <w:b/>
          <w:bCs/>
          <w:i/>
          <w:sz w:val="24"/>
          <w:szCs w:val="24"/>
          <w:lang w:eastAsia="ru-RU"/>
        </w:rPr>
        <w:tab/>
      </w:r>
      <w:r w:rsidR="00532359" w:rsidRPr="00515CAF">
        <w:rPr>
          <w:b/>
          <w:bCs/>
          <w:i/>
          <w:sz w:val="24"/>
          <w:szCs w:val="24"/>
          <w:lang w:eastAsia="ru-RU"/>
        </w:rPr>
        <w:t>. Используйте кинематограф и литературу для обсуждения.</w:t>
      </w:r>
      <w:r w:rsidR="00532359" w:rsidRPr="00515CAF">
        <w:rPr>
          <w:b/>
          <w:i/>
          <w:sz w:val="24"/>
          <w:szCs w:val="24"/>
          <w:lang w:eastAsia="ru-RU"/>
        </w:rPr>
        <w:br/>
      </w:r>
      <w:r w:rsidRPr="00515CAF">
        <w:rPr>
          <w:sz w:val="24"/>
          <w:szCs w:val="24"/>
          <w:lang w:eastAsia="ru-RU"/>
        </w:rPr>
        <w:t xml:space="preserve"> </w:t>
      </w:r>
      <w:r w:rsidRPr="00515CAF">
        <w:rPr>
          <w:sz w:val="24"/>
          <w:szCs w:val="24"/>
          <w:lang w:eastAsia="ru-RU"/>
        </w:rPr>
        <w:tab/>
      </w:r>
      <w:r w:rsidR="00532359" w:rsidRPr="00515CAF">
        <w:rPr>
          <w:sz w:val="24"/>
          <w:szCs w:val="24"/>
          <w:lang w:eastAsia="ru-RU"/>
        </w:rPr>
        <w:t>Просмотр фильмов с классом и посл</w:t>
      </w:r>
      <w:r w:rsidRPr="00515CAF">
        <w:rPr>
          <w:sz w:val="24"/>
          <w:szCs w:val="24"/>
          <w:lang w:eastAsia="ru-RU"/>
        </w:rPr>
        <w:t>едующее обсуждение темы травли</w:t>
      </w:r>
      <w:r w:rsidR="00532359" w:rsidRPr="00515CAF">
        <w:rPr>
          <w:sz w:val="24"/>
          <w:szCs w:val="24"/>
          <w:lang w:eastAsia="ru-RU"/>
        </w:rPr>
        <w:t xml:space="preserve"> позволяет наглядно проиллюстрировать проблему. Ученики часто узнают в персонажах и ситуациях фильма знакомые им приемы травли, а обсуждение помогает им дать этим явлениям названия и лучше их осознать. Большинство школьник</w:t>
      </w:r>
      <w:r w:rsidRPr="00515CAF">
        <w:rPr>
          <w:sz w:val="24"/>
          <w:szCs w:val="24"/>
          <w:lang w:eastAsia="ru-RU"/>
        </w:rPr>
        <w:t>ов сопереживают жертвам травли</w:t>
      </w:r>
      <w:r w:rsidR="00532359" w:rsidRPr="00515CAF">
        <w:rPr>
          <w:sz w:val="24"/>
          <w:szCs w:val="24"/>
          <w:lang w:eastAsia="ru-RU"/>
        </w:rPr>
        <w:t>, наблюдая за происходящим на экране. Это дает учителю возможность предоставить ученикам высказаться и самому внести необходимые разъяснения.</w:t>
      </w:r>
      <w:r w:rsidR="00532359" w:rsidRPr="00515CAF">
        <w:rPr>
          <w:sz w:val="24"/>
          <w:szCs w:val="24"/>
          <w:lang w:eastAsia="ru-RU"/>
        </w:rPr>
        <w:br/>
      </w:r>
      <w:r w:rsidRPr="00515CAF">
        <w:rPr>
          <w:sz w:val="24"/>
          <w:szCs w:val="24"/>
          <w:lang w:eastAsia="ru-RU"/>
        </w:rPr>
        <w:t xml:space="preserve"> </w:t>
      </w:r>
      <w:r w:rsidRPr="00515CAF">
        <w:rPr>
          <w:sz w:val="24"/>
          <w:szCs w:val="24"/>
          <w:lang w:eastAsia="ru-RU"/>
        </w:rPr>
        <w:tab/>
      </w:r>
      <w:r w:rsidR="00532359" w:rsidRPr="00515CAF">
        <w:rPr>
          <w:sz w:val="24"/>
          <w:szCs w:val="24"/>
          <w:lang w:eastAsia="ru-RU"/>
        </w:rPr>
        <w:t>Обсуждение произведений искусства, посвященных проблеме травли, например, художественного фильма "Чучело" (режиссер Р. Быков) или главы "Ивины" из книги "Детство" (Л.Н. Толстой), может быть очень эффективным.</w:t>
      </w:r>
      <w:r w:rsidR="00532359" w:rsidRPr="00515CAF">
        <w:rPr>
          <w:sz w:val="24"/>
          <w:szCs w:val="24"/>
          <w:lang w:eastAsia="ru-RU"/>
        </w:rPr>
        <w:br/>
        <w:t xml:space="preserve">В последние годы появилось множество фильмов и телепередач о </w:t>
      </w:r>
      <w:r w:rsidRPr="00515CAF">
        <w:rPr>
          <w:sz w:val="24"/>
          <w:szCs w:val="24"/>
          <w:lang w:eastAsia="ru-RU"/>
        </w:rPr>
        <w:t>травли</w:t>
      </w:r>
      <w:r w:rsidR="00532359" w:rsidRPr="00515CAF">
        <w:rPr>
          <w:sz w:val="24"/>
          <w:szCs w:val="24"/>
          <w:lang w:eastAsia="ru-RU"/>
        </w:rPr>
        <w:t xml:space="preserve"> разного качества. Главное, чтобы учитель, основываясь на своем профессиональном опыте, сначала сам оценил материал, а затем предложил его для просмотра ученикам. Подобные видеоматериалы также могут быть полезны для обсуждения в педагогическом коллективе и на встречах с родителями.</w:t>
      </w:r>
    </w:p>
    <w:p w:rsidR="00532359" w:rsidRPr="00515CAF" w:rsidRDefault="00EB26E8" w:rsidP="00532359">
      <w:pPr>
        <w:widowControl/>
        <w:autoSpaceDE/>
        <w:autoSpaceDN/>
        <w:spacing w:line="360" w:lineRule="auto"/>
        <w:ind w:firstLine="567"/>
        <w:jc w:val="both"/>
        <w:rPr>
          <w:i/>
          <w:sz w:val="24"/>
          <w:szCs w:val="24"/>
          <w:lang w:eastAsia="ru-RU"/>
        </w:rPr>
      </w:pPr>
      <w:r w:rsidRPr="00515CAF">
        <w:rPr>
          <w:b/>
          <w:bCs/>
          <w:i/>
          <w:sz w:val="24"/>
          <w:szCs w:val="24"/>
          <w:lang w:eastAsia="ru-RU"/>
        </w:rPr>
        <w:t>6</w:t>
      </w:r>
      <w:r w:rsidR="00532359" w:rsidRPr="00515CAF">
        <w:rPr>
          <w:b/>
          <w:bCs/>
          <w:i/>
          <w:sz w:val="24"/>
          <w:szCs w:val="24"/>
          <w:lang w:eastAsia="ru-RU"/>
        </w:rPr>
        <w:t>. Регулярно оценивайте уровень распространения травли.</w:t>
      </w:r>
    </w:p>
    <w:p w:rsidR="00532359" w:rsidRPr="00515CAF" w:rsidRDefault="00532359" w:rsidP="00532359">
      <w:pPr>
        <w:widowControl/>
        <w:autoSpaceDE/>
        <w:autoSpaceDN/>
        <w:spacing w:line="360" w:lineRule="auto"/>
        <w:ind w:firstLine="567"/>
        <w:jc w:val="both"/>
        <w:rPr>
          <w:sz w:val="24"/>
          <w:szCs w:val="24"/>
          <w:lang w:eastAsia="ru-RU"/>
        </w:rPr>
      </w:pPr>
      <w:r w:rsidRPr="00515CAF">
        <w:rPr>
          <w:sz w:val="24"/>
          <w:szCs w:val="24"/>
          <w:lang w:eastAsia="ru-RU"/>
        </w:rPr>
        <w:t>Почему это так важно? Взрослые часто недооценивают истинные масштабы и характер травли в классе. Поэтому необходимо регулярно опрашивать учеников об их школьной жизни. Актуальная информац</w:t>
      </w:r>
      <w:r w:rsidR="00EB26E8" w:rsidRPr="00515CAF">
        <w:rPr>
          <w:sz w:val="24"/>
          <w:szCs w:val="24"/>
          <w:lang w:eastAsia="ru-RU"/>
        </w:rPr>
        <w:t>ия о распространенности травли</w:t>
      </w:r>
      <w:r w:rsidRPr="00515CAF">
        <w:rPr>
          <w:sz w:val="24"/>
          <w:szCs w:val="24"/>
          <w:lang w:eastAsia="ru-RU"/>
        </w:rPr>
        <w:t xml:space="preserve"> именно в вашем классе послужит стимулом для учеников к активным действиям.</w:t>
      </w:r>
    </w:p>
    <w:p w:rsidR="00532359" w:rsidRPr="00515CAF" w:rsidRDefault="00532359" w:rsidP="00532359">
      <w:pPr>
        <w:widowControl/>
        <w:autoSpaceDE/>
        <w:autoSpaceDN/>
        <w:spacing w:line="360" w:lineRule="auto"/>
        <w:ind w:firstLine="567"/>
        <w:jc w:val="both"/>
        <w:rPr>
          <w:sz w:val="24"/>
          <w:szCs w:val="24"/>
          <w:lang w:eastAsia="ru-RU"/>
        </w:rPr>
      </w:pPr>
      <w:r w:rsidRPr="00515CAF">
        <w:rPr>
          <w:bCs/>
          <w:sz w:val="24"/>
          <w:szCs w:val="24"/>
          <w:lang w:eastAsia="ru-RU"/>
        </w:rPr>
        <w:lastRenderedPageBreak/>
        <w:t>Как можно оценить распространенность травли?</w:t>
      </w:r>
    </w:p>
    <w:p w:rsidR="00532359" w:rsidRPr="00515CAF" w:rsidRDefault="00532359" w:rsidP="00532359">
      <w:pPr>
        <w:widowControl/>
        <w:autoSpaceDE/>
        <w:autoSpaceDN/>
        <w:spacing w:line="360" w:lineRule="auto"/>
        <w:ind w:firstLine="567"/>
        <w:jc w:val="both"/>
        <w:rPr>
          <w:sz w:val="24"/>
          <w:szCs w:val="24"/>
          <w:lang w:eastAsia="ru-RU"/>
        </w:rPr>
      </w:pPr>
      <w:r w:rsidRPr="00515CAF">
        <w:rPr>
          <w:sz w:val="24"/>
          <w:szCs w:val="24"/>
          <w:lang w:eastAsia="ru-RU"/>
        </w:rPr>
        <w:t>Для учеников, начиная с третьего класса, хорошо подходят анонимные анкеты, которые можно заполнять онлайн (это сэкономит время на ввод и обработку данных). Важно также предоставить короткие опросники учителям и родителям. Сравнение ответов от каждой группы респондентов может быть очень информативным. Например, родители, как правило, значительно занижают уровень распространенности травли. Многочисленные исследования показывают, что дети рассказывают родителям о том, что подвергаются нападкам в школе, лишь примерно в половине случаев.</w:t>
      </w:r>
    </w:p>
    <w:p w:rsidR="00532359" w:rsidRPr="00515CAF" w:rsidRDefault="00532359" w:rsidP="00532359">
      <w:pPr>
        <w:widowControl/>
        <w:autoSpaceDE/>
        <w:autoSpaceDN/>
        <w:spacing w:line="360" w:lineRule="auto"/>
        <w:ind w:firstLine="567"/>
        <w:jc w:val="both"/>
        <w:rPr>
          <w:sz w:val="24"/>
          <w:szCs w:val="24"/>
          <w:lang w:eastAsia="ru-RU"/>
        </w:rPr>
      </w:pPr>
      <w:r w:rsidRPr="00515CAF">
        <w:rPr>
          <w:sz w:val="24"/>
          <w:szCs w:val="24"/>
          <w:lang w:eastAsia="ru-RU"/>
        </w:rPr>
        <w:t>При проведении опросов, касающихся вовлеченности в травлю, целесообразно четко описать интересующие вас виды поведения и спросить, сталкивались ли с ними учащиеся вашего класса. Если стоит задача экспресс-диагностики, вопросы следует формулировать с позиции свидетеля.</w:t>
      </w:r>
    </w:p>
    <w:p w:rsidR="002F49F2" w:rsidRPr="00515CAF" w:rsidRDefault="001F0931" w:rsidP="00532359">
      <w:pPr>
        <w:pStyle w:val="a3"/>
        <w:spacing w:line="360" w:lineRule="auto"/>
        <w:ind w:left="0" w:firstLine="567"/>
        <w:rPr>
          <w:sz w:val="24"/>
          <w:szCs w:val="24"/>
        </w:rPr>
      </w:pPr>
      <w:r w:rsidRPr="00515CAF">
        <w:rPr>
          <w:sz w:val="24"/>
          <w:szCs w:val="24"/>
        </w:rPr>
        <w:t>Пример</w:t>
      </w:r>
      <w:r w:rsidRPr="00515CAF">
        <w:rPr>
          <w:spacing w:val="-6"/>
          <w:sz w:val="24"/>
          <w:szCs w:val="24"/>
        </w:rPr>
        <w:t xml:space="preserve"> </w:t>
      </w:r>
      <w:r w:rsidRPr="00515CAF">
        <w:rPr>
          <w:sz w:val="24"/>
          <w:szCs w:val="24"/>
        </w:rPr>
        <w:t>вопроса</w:t>
      </w:r>
      <w:r w:rsidRPr="00515CAF">
        <w:rPr>
          <w:spacing w:val="-8"/>
          <w:sz w:val="24"/>
          <w:szCs w:val="24"/>
        </w:rPr>
        <w:t xml:space="preserve"> </w:t>
      </w:r>
      <w:r w:rsidRPr="00515CAF">
        <w:rPr>
          <w:sz w:val="24"/>
          <w:szCs w:val="24"/>
        </w:rPr>
        <w:t>с</w:t>
      </w:r>
      <w:r w:rsidRPr="00515CAF">
        <w:rPr>
          <w:spacing w:val="-9"/>
          <w:sz w:val="24"/>
          <w:szCs w:val="24"/>
        </w:rPr>
        <w:t xml:space="preserve"> </w:t>
      </w:r>
      <w:r w:rsidRPr="00515CAF">
        <w:rPr>
          <w:sz w:val="24"/>
          <w:szCs w:val="24"/>
        </w:rPr>
        <w:t>позиции</w:t>
      </w:r>
      <w:r w:rsidRPr="00515CAF">
        <w:rPr>
          <w:spacing w:val="-10"/>
          <w:sz w:val="24"/>
          <w:szCs w:val="24"/>
        </w:rPr>
        <w:t xml:space="preserve"> </w:t>
      </w:r>
      <w:r w:rsidRPr="00515CAF">
        <w:rPr>
          <w:spacing w:val="-2"/>
          <w:sz w:val="24"/>
          <w:szCs w:val="24"/>
        </w:rPr>
        <w:t>свидетеля:</w:t>
      </w:r>
    </w:p>
    <w:p w:rsidR="002F49F2" w:rsidRPr="00515CAF" w:rsidRDefault="001F0931" w:rsidP="00532359">
      <w:pPr>
        <w:pStyle w:val="a3"/>
        <w:spacing w:line="360" w:lineRule="auto"/>
        <w:ind w:left="0" w:firstLine="567"/>
        <w:rPr>
          <w:sz w:val="24"/>
          <w:szCs w:val="24"/>
        </w:rPr>
      </w:pPr>
      <w:r w:rsidRPr="00515CAF">
        <w:rPr>
          <w:sz w:val="24"/>
          <w:szCs w:val="24"/>
        </w:rPr>
        <w:t>Вспомни, пожалуйста, случалось ли тебе за последний месяц в классе (не считая каникул) ВИДЕТЬ или СЛЫШАТЬ, как…</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3"/>
        <w:gridCol w:w="851"/>
        <w:gridCol w:w="850"/>
        <w:gridCol w:w="850"/>
        <w:gridCol w:w="1277"/>
      </w:tblGrid>
      <w:tr w:rsidR="002F49F2" w:rsidRPr="00515CAF" w:rsidTr="00EB26E8">
        <w:trPr>
          <w:trHeight w:val="551"/>
        </w:trPr>
        <w:tc>
          <w:tcPr>
            <w:tcW w:w="5383" w:type="dxa"/>
          </w:tcPr>
          <w:p w:rsidR="002F49F2" w:rsidRPr="00515CAF" w:rsidRDefault="001F0931" w:rsidP="00532359">
            <w:pPr>
              <w:pStyle w:val="TableParagraph"/>
              <w:spacing w:line="360" w:lineRule="auto"/>
              <w:ind w:firstLine="567"/>
              <w:jc w:val="both"/>
              <w:rPr>
                <w:sz w:val="24"/>
                <w:szCs w:val="24"/>
              </w:rPr>
            </w:pPr>
            <w:r w:rsidRPr="00515CAF">
              <w:rPr>
                <w:sz w:val="24"/>
                <w:szCs w:val="24"/>
              </w:rPr>
              <w:t>Описание</w:t>
            </w:r>
            <w:r w:rsidRPr="00515CAF">
              <w:rPr>
                <w:spacing w:val="-2"/>
                <w:sz w:val="24"/>
                <w:szCs w:val="24"/>
              </w:rPr>
              <w:t xml:space="preserve"> ситуации</w:t>
            </w:r>
          </w:p>
        </w:tc>
        <w:tc>
          <w:tcPr>
            <w:tcW w:w="851" w:type="dxa"/>
          </w:tcPr>
          <w:p w:rsidR="002F49F2" w:rsidRPr="00515CAF" w:rsidRDefault="001F0931" w:rsidP="00EB26E8">
            <w:pPr>
              <w:pStyle w:val="TableParagraph"/>
              <w:spacing w:line="360" w:lineRule="auto"/>
              <w:ind w:firstLine="141"/>
              <w:rPr>
                <w:sz w:val="24"/>
                <w:szCs w:val="24"/>
              </w:rPr>
            </w:pPr>
            <w:r w:rsidRPr="00515CAF">
              <w:rPr>
                <w:spacing w:val="-5"/>
                <w:sz w:val="24"/>
                <w:szCs w:val="24"/>
              </w:rPr>
              <w:t>Ни</w:t>
            </w:r>
          </w:p>
          <w:p w:rsidR="002F49F2" w:rsidRPr="00515CAF" w:rsidRDefault="001F0931" w:rsidP="00EB26E8">
            <w:pPr>
              <w:pStyle w:val="TableParagraph"/>
              <w:spacing w:line="360" w:lineRule="auto"/>
              <w:ind w:firstLine="141"/>
              <w:rPr>
                <w:sz w:val="24"/>
                <w:szCs w:val="24"/>
              </w:rPr>
            </w:pPr>
            <w:r w:rsidRPr="00515CAF">
              <w:rPr>
                <w:spacing w:val="-4"/>
                <w:sz w:val="24"/>
                <w:szCs w:val="24"/>
              </w:rPr>
              <w:t>разу</w:t>
            </w:r>
          </w:p>
        </w:tc>
        <w:tc>
          <w:tcPr>
            <w:tcW w:w="850" w:type="dxa"/>
          </w:tcPr>
          <w:p w:rsidR="002F49F2" w:rsidRPr="00515CAF" w:rsidRDefault="001F0931" w:rsidP="00EB26E8">
            <w:pPr>
              <w:pStyle w:val="TableParagraph"/>
              <w:spacing w:line="360" w:lineRule="auto"/>
              <w:ind w:firstLine="141"/>
              <w:rPr>
                <w:sz w:val="24"/>
                <w:szCs w:val="24"/>
              </w:rPr>
            </w:pPr>
            <w:r w:rsidRPr="00515CAF">
              <w:rPr>
                <w:sz w:val="24"/>
                <w:szCs w:val="24"/>
              </w:rPr>
              <w:t>1-</w:t>
            </w:r>
            <w:r w:rsidRPr="00515CAF">
              <w:rPr>
                <w:spacing w:val="-10"/>
                <w:sz w:val="24"/>
                <w:szCs w:val="24"/>
              </w:rPr>
              <w:t>2</w:t>
            </w:r>
          </w:p>
          <w:p w:rsidR="002F49F2" w:rsidRPr="00515CAF" w:rsidRDefault="001F0931" w:rsidP="00EB26E8">
            <w:pPr>
              <w:pStyle w:val="TableParagraph"/>
              <w:spacing w:line="360" w:lineRule="auto"/>
              <w:ind w:firstLine="141"/>
              <w:rPr>
                <w:sz w:val="24"/>
                <w:szCs w:val="24"/>
              </w:rPr>
            </w:pPr>
            <w:r w:rsidRPr="00515CAF">
              <w:rPr>
                <w:spacing w:val="-4"/>
                <w:sz w:val="24"/>
                <w:szCs w:val="24"/>
              </w:rPr>
              <w:t>раза</w:t>
            </w:r>
          </w:p>
        </w:tc>
        <w:tc>
          <w:tcPr>
            <w:tcW w:w="850" w:type="dxa"/>
          </w:tcPr>
          <w:p w:rsidR="002F49F2" w:rsidRPr="00515CAF" w:rsidRDefault="001F0931" w:rsidP="00EB26E8">
            <w:pPr>
              <w:pStyle w:val="TableParagraph"/>
              <w:spacing w:line="360" w:lineRule="auto"/>
              <w:ind w:firstLine="141"/>
              <w:rPr>
                <w:sz w:val="24"/>
                <w:szCs w:val="24"/>
              </w:rPr>
            </w:pPr>
            <w:r w:rsidRPr="00515CAF">
              <w:rPr>
                <w:sz w:val="24"/>
                <w:szCs w:val="24"/>
              </w:rPr>
              <w:t>3-</w:t>
            </w:r>
            <w:r w:rsidRPr="00515CAF">
              <w:rPr>
                <w:spacing w:val="-10"/>
                <w:sz w:val="24"/>
                <w:szCs w:val="24"/>
              </w:rPr>
              <w:t>4</w:t>
            </w:r>
          </w:p>
          <w:p w:rsidR="002F49F2" w:rsidRPr="00515CAF" w:rsidRDefault="001F0931" w:rsidP="00EB26E8">
            <w:pPr>
              <w:pStyle w:val="TableParagraph"/>
              <w:spacing w:line="360" w:lineRule="auto"/>
              <w:ind w:firstLine="141"/>
              <w:rPr>
                <w:sz w:val="24"/>
                <w:szCs w:val="24"/>
              </w:rPr>
            </w:pPr>
            <w:r w:rsidRPr="00515CAF">
              <w:rPr>
                <w:spacing w:val="-4"/>
                <w:sz w:val="24"/>
                <w:szCs w:val="24"/>
              </w:rPr>
              <w:t>раза</w:t>
            </w:r>
          </w:p>
        </w:tc>
        <w:tc>
          <w:tcPr>
            <w:tcW w:w="1276" w:type="dxa"/>
          </w:tcPr>
          <w:p w:rsidR="002F49F2" w:rsidRPr="00515CAF" w:rsidRDefault="001F0931" w:rsidP="00EB26E8">
            <w:pPr>
              <w:pStyle w:val="TableParagraph"/>
              <w:spacing w:line="360" w:lineRule="auto"/>
              <w:ind w:firstLine="141"/>
              <w:rPr>
                <w:sz w:val="24"/>
                <w:szCs w:val="24"/>
              </w:rPr>
            </w:pPr>
            <w:r w:rsidRPr="00515CAF">
              <w:rPr>
                <w:sz w:val="24"/>
                <w:szCs w:val="24"/>
              </w:rPr>
              <w:t>5 и</w:t>
            </w:r>
            <w:r w:rsidRPr="00515CAF">
              <w:rPr>
                <w:spacing w:val="3"/>
                <w:sz w:val="24"/>
                <w:szCs w:val="24"/>
              </w:rPr>
              <w:t xml:space="preserve"> </w:t>
            </w:r>
            <w:r w:rsidRPr="00515CAF">
              <w:rPr>
                <w:spacing w:val="-2"/>
                <w:sz w:val="24"/>
                <w:szCs w:val="24"/>
              </w:rPr>
              <w:t>более</w:t>
            </w:r>
          </w:p>
          <w:p w:rsidR="002F49F2" w:rsidRPr="00515CAF" w:rsidRDefault="001F0931" w:rsidP="00EB26E8">
            <w:pPr>
              <w:pStyle w:val="TableParagraph"/>
              <w:spacing w:line="360" w:lineRule="auto"/>
              <w:ind w:firstLine="141"/>
              <w:rPr>
                <w:sz w:val="24"/>
                <w:szCs w:val="24"/>
              </w:rPr>
            </w:pPr>
            <w:r w:rsidRPr="00515CAF">
              <w:rPr>
                <w:spacing w:val="-5"/>
                <w:sz w:val="24"/>
                <w:szCs w:val="24"/>
              </w:rPr>
              <w:t>раз</w:t>
            </w:r>
          </w:p>
        </w:tc>
      </w:tr>
      <w:tr w:rsidR="002F49F2" w:rsidRPr="00515CAF" w:rsidTr="00EB26E8">
        <w:trPr>
          <w:trHeight w:val="551"/>
        </w:trPr>
        <w:tc>
          <w:tcPr>
            <w:tcW w:w="5383" w:type="dxa"/>
          </w:tcPr>
          <w:p w:rsidR="002F49F2" w:rsidRPr="00515CAF" w:rsidRDefault="001F0931" w:rsidP="00EB26E8">
            <w:pPr>
              <w:pStyle w:val="TableParagraph"/>
              <w:ind w:left="134" w:right="133"/>
              <w:jc w:val="both"/>
              <w:rPr>
                <w:sz w:val="24"/>
                <w:szCs w:val="24"/>
              </w:rPr>
            </w:pPr>
            <w:r w:rsidRPr="00515CAF">
              <w:rPr>
                <w:sz w:val="24"/>
                <w:szCs w:val="24"/>
              </w:rPr>
              <w:t>Ставили</w:t>
            </w:r>
            <w:r w:rsidRPr="00515CAF">
              <w:rPr>
                <w:spacing w:val="-5"/>
                <w:sz w:val="24"/>
                <w:szCs w:val="24"/>
              </w:rPr>
              <w:t xml:space="preserve"> </w:t>
            </w:r>
            <w:r w:rsidRPr="00515CAF">
              <w:rPr>
                <w:sz w:val="24"/>
                <w:szCs w:val="24"/>
              </w:rPr>
              <w:t>кого-то</w:t>
            </w:r>
            <w:r w:rsidRPr="00515CAF">
              <w:rPr>
                <w:spacing w:val="-3"/>
                <w:sz w:val="24"/>
                <w:szCs w:val="24"/>
              </w:rPr>
              <w:t xml:space="preserve"> </w:t>
            </w:r>
            <w:r w:rsidRPr="00515CAF">
              <w:rPr>
                <w:sz w:val="24"/>
                <w:szCs w:val="24"/>
              </w:rPr>
              <w:t>в</w:t>
            </w:r>
            <w:r w:rsidRPr="00515CAF">
              <w:rPr>
                <w:spacing w:val="-3"/>
                <w:sz w:val="24"/>
                <w:szCs w:val="24"/>
              </w:rPr>
              <w:t xml:space="preserve"> </w:t>
            </w:r>
            <w:r w:rsidRPr="00515CAF">
              <w:rPr>
                <w:sz w:val="24"/>
                <w:szCs w:val="24"/>
              </w:rPr>
              <w:t>неловкую</w:t>
            </w:r>
            <w:r w:rsidRPr="00515CAF">
              <w:rPr>
                <w:spacing w:val="-3"/>
                <w:sz w:val="24"/>
                <w:szCs w:val="24"/>
              </w:rPr>
              <w:t xml:space="preserve"> </w:t>
            </w:r>
            <w:r w:rsidRPr="00515CAF">
              <w:rPr>
                <w:sz w:val="24"/>
                <w:szCs w:val="24"/>
              </w:rPr>
              <w:t>ситуацию,</w:t>
            </w:r>
            <w:r w:rsidRPr="00515CAF">
              <w:rPr>
                <w:spacing w:val="-2"/>
                <w:sz w:val="24"/>
                <w:szCs w:val="24"/>
              </w:rPr>
              <w:t xml:space="preserve"> </w:t>
            </w:r>
            <w:r w:rsidRPr="00515CAF">
              <w:rPr>
                <w:sz w:val="24"/>
                <w:szCs w:val="24"/>
              </w:rPr>
              <w:t>чтобы</w:t>
            </w:r>
            <w:r w:rsidRPr="00515CAF">
              <w:rPr>
                <w:spacing w:val="-2"/>
                <w:sz w:val="24"/>
                <w:szCs w:val="24"/>
              </w:rPr>
              <w:t xml:space="preserve"> другим</w:t>
            </w:r>
            <w:r w:rsidR="00EB26E8" w:rsidRPr="00515CAF">
              <w:rPr>
                <w:sz w:val="24"/>
                <w:szCs w:val="24"/>
              </w:rPr>
              <w:t xml:space="preserve"> </w:t>
            </w:r>
            <w:r w:rsidRPr="00515CAF">
              <w:rPr>
                <w:sz w:val="24"/>
                <w:szCs w:val="24"/>
              </w:rPr>
              <w:t>людям</w:t>
            </w:r>
            <w:r w:rsidRPr="00515CAF">
              <w:rPr>
                <w:spacing w:val="-2"/>
                <w:sz w:val="24"/>
                <w:szCs w:val="24"/>
              </w:rPr>
              <w:t xml:space="preserve"> </w:t>
            </w:r>
            <w:r w:rsidRPr="00515CAF">
              <w:rPr>
                <w:sz w:val="24"/>
                <w:szCs w:val="24"/>
              </w:rPr>
              <w:t>было</w:t>
            </w:r>
            <w:r w:rsidRPr="00515CAF">
              <w:rPr>
                <w:spacing w:val="-1"/>
                <w:sz w:val="24"/>
                <w:szCs w:val="24"/>
              </w:rPr>
              <w:t xml:space="preserve"> </w:t>
            </w:r>
            <w:r w:rsidRPr="00515CAF">
              <w:rPr>
                <w:spacing w:val="-2"/>
                <w:sz w:val="24"/>
                <w:szCs w:val="24"/>
              </w:rPr>
              <w:t>смешно</w:t>
            </w:r>
          </w:p>
        </w:tc>
        <w:tc>
          <w:tcPr>
            <w:tcW w:w="851" w:type="dxa"/>
          </w:tcPr>
          <w:p w:rsidR="002F49F2" w:rsidRPr="00515CAF" w:rsidRDefault="002F49F2" w:rsidP="00532359">
            <w:pPr>
              <w:pStyle w:val="TableParagraph"/>
              <w:spacing w:line="360" w:lineRule="auto"/>
              <w:ind w:firstLine="567"/>
              <w:jc w:val="both"/>
              <w:rPr>
                <w:sz w:val="24"/>
                <w:szCs w:val="24"/>
              </w:rPr>
            </w:pPr>
          </w:p>
        </w:tc>
        <w:tc>
          <w:tcPr>
            <w:tcW w:w="850" w:type="dxa"/>
          </w:tcPr>
          <w:p w:rsidR="002F49F2" w:rsidRPr="00515CAF" w:rsidRDefault="002F49F2" w:rsidP="00532359">
            <w:pPr>
              <w:pStyle w:val="TableParagraph"/>
              <w:spacing w:line="360" w:lineRule="auto"/>
              <w:ind w:firstLine="567"/>
              <w:jc w:val="both"/>
              <w:rPr>
                <w:sz w:val="24"/>
                <w:szCs w:val="24"/>
              </w:rPr>
            </w:pPr>
          </w:p>
        </w:tc>
        <w:tc>
          <w:tcPr>
            <w:tcW w:w="850" w:type="dxa"/>
          </w:tcPr>
          <w:p w:rsidR="002F49F2" w:rsidRPr="00515CAF" w:rsidRDefault="002F49F2" w:rsidP="00532359">
            <w:pPr>
              <w:pStyle w:val="TableParagraph"/>
              <w:spacing w:line="360" w:lineRule="auto"/>
              <w:ind w:firstLine="567"/>
              <w:jc w:val="both"/>
              <w:rPr>
                <w:sz w:val="24"/>
                <w:szCs w:val="24"/>
              </w:rPr>
            </w:pPr>
          </w:p>
        </w:tc>
        <w:tc>
          <w:tcPr>
            <w:tcW w:w="1277" w:type="dxa"/>
          </w:tcPr>
          <w:p w:rsidR="002F49F2" w:rsidRPr="00515CAF" w:rsidRDefault="002F49F2" w:rsidP="00532359">
            <w:pPr>
              <w:pStyle w:val="TableParagraph"/>
              <w:spacing w:line="360" w:lineRule="auto"/>
              <w:ind w:firstLine="567"/>
              <w:jc w:val="both"/>
              <w:rPr>
                <w:sz w:val="24"/>
                <w:szCs w:val="24"/>
              </w:rPr>
            </w:pPr>
          </w:p>
        </w:tc>
      </w:tr>
      <w:tr w:rsidR="002F49F2" w:rsidRPr="00515CAF" w:rsidTr="00EB26E8">
        <w:trPr>
          <w:trHeight w:val="278"/>
        </w:trPr>
        <w:tc>
          <w:tcPr>
            <w:tcW w:w="5383" w:type="dxa"/>
          </w:tcPr>
          <w:p w:rsidR="002F49F2" w:rsidRPr="00515CAF" w:rsidRDefault="001F0931" w:rsidP="00EB26E8">
            <w:pPr>
              <w:pStyle w:val="TableParagraph"/>
              <w:ind w:left="134" w:right="133"/>
              <w:jc w:val="both"/>
              <w:rPr>
                <w:sz w:val="24"/>
                <w:szCs w:val="24"/>
              </w:rPr>
            </w:pPr>
            <w:r w:rsidRPr="00515CAF">
              <w:rPr>
                <w:sz w:val="24"/>
                <w:szCs w:val="24"/>
              </w:rPr>
              <w:t>Говорили</w:t>
            </w:r>
            <w:r w:rsidRPr="00515CAF">
              <w:rPr>
                <w:spacing w:val="-4"/>
                <w:sz w:val="24"/>
                <w:szCs w:val="24"/>
              </w:rPr>
              <w:t xml:space="preserve"> </w:t>
            </w:r>
            <w:r w:rsidRPr="00515CAF">
              <w:rPr>
                <w:sz w:val="24"/>
                <w:szCs w:val="24"/>
              </w:rPr>
              <w:t>про</w:t>
            </w:r>
            <w:r w:rsidRPr="00515CAF">
              <w:rPr>
                <w:spacing w:val="1"/>
                <w:sz w:val="24"/>
                <w:szCs w:val="24"/>
              </w:rPr>
              <w:t xml:space="preserve"> </w:t>
            </w:r>
            <w:r w:rsidRPr="00515CAF">
              <w:rPr>
                <w:sz w:val="24"/>
                <w:szCs w:val="24"/>
              </w:rPr>
              <w:t>чей-то</w:t>
            </w:r>
            <w:r w:rsidRPr="00515CAF">
              <w:rPr>
                <w:spacing w:val="-2"/>
                <w:sz w:val="24"/>
                <w:szCs w:val="24"/>
              </w:rPr>
              <w:t xml:space="preserve"> </w:t>
            </w:r>
            <w:r w:rsidRPr="00515CAF">
              <w:rPr>
                <w:sz w:val="24"/>
                <w:szCs w:val="24"/>
              </w:rPr>
              <w:t>внешний</w:t>
            </w:r>
            <w:r w:rsidRPr="00515CAF">
              <w:rPr>
                <w:spacing w:val="-5"/>
                <w:sz w:val="24"/>
                <w:szCs w:val="24"/>
              </w:rPr>
              <w:t xml:space="preserve"> вид</w:t>
            </w:r>
          </w:p>
        </w:tc>
        <w:tc>
          <w:tcPr>
            <w:tcW w:w="851" w:type="dxa"/>
          </w:tcPr>
          <w:p w:rsidR="002F49F2" w:rsidRPr="00515CAF" w:rsidRDefault="002F49F2" w:rsidP="00532359">
            <w:pPr>
              <w:pStyle w:val="TableParagraph"/>
              <w:spacing w:line="360" w:lineRule="auto"/>
              <w:ind w:firstLine="567"/>
              <w:jc w:val="both"/>
              <w:rPr>
                <w:sz w:val="24"/>
                <w:szCs w:val="24"/>
              </w:rPr>
            </w:pPr>
          </w:p>
        </w:tc>
        <w:tc>
          <w:tcPr>
            <w:tcW w:w="850" w:type="dxa"/>
          </w:tcPr>
          <w:p w:rsidR="002F49F2" w:rsidRPr="00515CAF" w:rsidRDefault="002F49F2" w:rsidP="00532359">
            <w:pPr>
              <w:pStyle w:val="TableParagraph"/>
              <w:spacing w:line="360" w:lineRule="auto"/>
              <w:ind w:firstLine="567"/>
              <w:jc w:val="both"/>
              <w:rPr>
                <w:sz w:val="24"/>
                <w:szCs w:val="24"/>
              </w:rPr>
            </w:pPr>
          </w:p>
        </w:tc>
        <w:tc>
          <w:tcPr>
            <w:tcW w:w="850" w:type="dxa"/>
          </w:tcPr>
          <w:p w:rsidR="002F49F2" w:rsidRPr="00515CAF" w:rsidRDefault="002F49F2" w:rsidP="00532359">
            <w:pPr>
              <w:pStyle w:val="TableParagraph"/>
              <w:spacing w:line="360" w:lineRule="auto"/>
              <w:ind w:firstLine="567"/>
              <w:jc w:val="both"/>
              <w:rPr>
                <w:sz w:val="24"/>
                <w:szCs w:val="24"/>
              </w:rPr>
            </w:pPr>
          </w:p>
        </w:tc>
        <w:tc>
          <w:tcPr>
            <w:tcW w:w="1277" w:type="dxa"/>
          </w:tcPr>
          <w:p w:rsidR="002F49F2" w:rsidRPr="00515CAF" w:rsidRDefault="002F49F2" w:rsidP="00532359">
            <w:pPr>
              <w:pStyle w:val="TableParagraph"/>
              <w:spacing w:line="360" w:lineRule="auto"/>
              <w:ind w:firstLine="567"/>
              <w:jc w:val="both"/>
              <w:rPr>
                <w:sz w:val="24"/>
                <w:szCs w:val="24"/>
              </w:rPr>
            </w:pPr>
          </w:p>
        </w:tc>
      </w:tr>
      <w:tr w:rsidR="002F49F2" w:rsidRPr="00515CAF" w:rsidTr="00EB26E8">
        <w:trPr>
          <w:trHeight w:val="273"/>
        </w:trPr>
        <w:tc>
          <w:tcPr>
            <w:tcW w:w="5383" w:type="dxa"/>
          </w:tcPr>
          <w:p w:rsidR="002F49F2" w:rsidRPr="00515CAF" w:rsidRDefault="001F0931" w:rsidP="00EB26E8">
            <w:pPr>
              <w:pStyle w:val="TableParagraph"/>
              <w:ind w:left="134" w:right="133"/>
              <w:jc w:val="both"/>
              <w:rPr>
                <w:sz w:val="24"/>
                <w:szCs w:val="24"/>
              </w:rPr>
            </w:pPr>
            <w:r w:rsidRPr="00515CAF">
              <w:rPr>
                <w:sz w:val="24"/>
                <w:szCs w:val="24"/>
              </w:rPr>
              <w:t>Показывали</w:t>
            </w:r>
            <w:r w:rsidRPr="00515CAF">
              <w:rPr>
                <w:spacing w:val="-4"/>
                <w:sz w:val="24"/>
                <w:szCs w:val="24"/>
              </w:rPr>
              <w:t xml:space="preserve"> </w:t>
            </w:r>
            <w:r w:rsidRPr="00515CAF">
              <w:rPr>
                <w:sz w:val="24"/>
                <w:szCs w:val="24"/>
              </w:rPr>
              <w:t>кому-то</w:t>
            </w:r>
            <w:r w:rsidRPr="00515CAF">
              <w:rPr>
                <w:spacing w:val="-1"/>
                <w:sz w:val="24"/>
                <w:szCs w:val="24"/>
              </w:rPr>
              <w:t xml:space="preserve"> </w:t>
            </w:r>
            <w:r w:rsidRPr="00515CAF">
              <w:rPr>
                <w:sz w:val="24"/>
                <w:szCs w:val="24"/>
              </w:rPr>
              <w:t>неприличные</w:t>
            </w:r>
            <w:r w:rsidRPr="00515CAF">
              <w:rPr>
                <w:spacing w:val="-5"/>
                <w:sz w:val="24"/>
                <w:szCs w:val="24"/>
              </w:rPr>
              <w:t xml:space="preserve"> </w:t>
            </w:r>
            <w:r w:rsidRPr="00515CAF">
              <w:rPr>
                <w:spacing w:val="-4"/>
                <w:sz w:val="24"/>
                <w:szCs w:val="24"/>
              </w:rPr>
              <w:t>жесты</w:t>
            </w:r>
          </w:p>
        </w:tc>
        <w:tc>
          <w:tcPr>
            <w:tcW w:w="851" w:type="dxa"/>
          </w:tcPr>
          <w:p w:rsidR="002F49F2" w:rsidRPr="00515CAF" w:rsidRDefault="002F49F2" w:rsidP="00532359">
            <w:pPr>
              <w:pStyle w:val="TableParagraph"/>
              <w:spacing w:line="360" w:lineRule="auto"/>
              <w:ind w:firstLine="567"/>
              <w:jc w:val="both"/>
              <w:rPr>
                <w:sz w:val="24"/>
                <w:szCs w:val="24"/>
              </w:rPr>
            </w:pPr>
          </w:p>
        </w:tc>
        <w:tc>
          <w:tcPr>
            <w:tcW w:w="850" w:type="dxa"/>
          </w:tcPr>
          <w:p w:rsidR="002F49F2" w:rsidRPr="00515CAF" w:rsidRDefault="002F49F2" w:rsidP="00532359">
            <w:pPr>
              <w:pStyle w:val="TableParagraph"/>
              <w:spacing w:line="360" w:lineRule="auto"/>
              <w:ind w:firstLine="567"/>
              <w:jc w:val="both"/>
              <w:rPr>
                <w:sz w:val="24"/>
                <w:szCs w:val="24"/>
              </w:rPr>
            </w:pPr>
          </w:p>
        </w:tc>
        <w:tc>
          <w:tcPr>
            <w:tcW w:w="850" w:type="dxa"/>
          </w:tcPr>
          <w:p w:rsidR="002F49F2" w:rsidRPr="00515CAF" w:rsidRDefault="002F49F2" w:rsidP="00532359">
            <w:pPr>
              <w:pStyle w:val="TableParagraph"/>
              <w:spacing w:line="360" w:lineRule="auto"/>
              <w:ind w:firstLine="567"/>
              <w:jc w:val="both"/>
              <w:rPr>
                <w:sz w:val="24"/>
                <w:szCs w:val="24"/>
              </w:rPr>
            </w:pPr>
          </w:p>
        </w:tc>
        <w:tc>
          <w:tcPr>
            <w:tcW w:w="1277" w:type="dxa"/>
          </w:tcPr>
          <w:p w:rsidR="002F49F2" w:rsidRPr="00515CAF" w:rsidRDefault="002F49F2" w:rsidP="00532359">
            <w:pPr>
              <w:pStyle w:val="TableParagraph"/>
              <w:spacing w:line="360" w:lineRule="auto"/>
              <w:ind w:firstLine="567"/>
              <w:jc w:val="both"/>
              <w:rPr>
                <w:sz w:val="24"/>
                <w:szCs w:val="24"/>
              </w:rPr>
            </w:pPr>
          </w:p>
        </w:tc>
      </w:tr>
      <w:tr w:rsidR="002F49F2" w:rsidRPr="00515CAF" w:rsidTr="00EB26E8">
        <w:trPr>
          <w:trHeight w:val="557"/>
        </w:trPr>
        <w:tc>
          <w:tcPr>
            <w:tcW w:w="5383" w:type="dxa"/>
          </w:tcPr>
          <w:p w:rsidR="002F49F2" w:rsidRPr="00515CAF" w:rsidRDefault="001F0931" w:rsidP="00EB26E8">
            <w:pPr>
              <w:pStyle w:val="TableParagraph"/>
              <w:ind w:left="134" w:right="133"/>
              <w:jc w:val="both"/>
              <w:rPr>
                <w:sz w:val="24"/>
                <w:szCs w:val="24"/>
              </w:rPr>
            </w:pPr>
            <w:r w:rsidRPr="00515CAF">
              <w:rPr>
                <w:sz w:val="24"/>
                <w:szCs w:val="24"/>
              </w:rPr>
              <w:t>Обзывали</w:t>
            </w:r>
            <w:r w:rsidRPr="00515CAF">
              <w:rPr>
                <w:spacing w:val="-8"/>
                <w:sz w:val="24"/>
                <w:szCs w:val="24"/>
              </w:rPr>
              <w:t xml:space="preserve"> </w:t>
            </w:r>
            <w:r w:rsidRPr="00515CAF">
              <w:rPr>
                <w:sz w:val="24"/>
                <w:szCs w:val="24"/>
              </w:rPr>
              <w:t>кого-то,</w:t>
            </w:r>
            <w:r w:rsidRPr="00515CAF">
              <w:rPr>
                <w:spacing w:val="-12"/>
                <w:sz w:val="24"/>
                <w:szCs w:val="24"/>
              </w:rPr>
              <w:t xml:space="preserve"> </w:t>
            </w:r>
            <w:r w:rsidRPr="00515CAF">
              <w:rPr>
                <w:sz w:val="24"/>
                <w:szCs w:val="24"/>
              </w:rPr>
              <w:t>придумывал</w:t>
            </w:r>
            <w:r w:rsidRPr="00515CAF">
              <w:rPr>
                <w:spacing w:val="-9"/>
                <w:sz w:val="24"/>
                <w:szCs w:val="24"/>
              </w:rPr>
              <w:t xml:space="preserve"> </w:t>
            </w:r>
            <w:r w:rsidRPr="00515CAF">
              <w:rPr>
                <w:sz w:val="24"/>
                <w:szCs w:val="24"/>
              </w:rPr>
              <w:t>ему(ей)</w:t>
            </w:r>
            <w:r w:rsidRPr="00515CAF">
              <w:rPr>
                <w:spacing w:val="-8"/>
                <w:sz w:val="24"/>
                <w:szCs w:val="24"/>
              </w:rPr>
              <w:t xml:space="preserve"> </w:t>
            </w:r>
            <w:r w:rsidRPr="00515CAF">
              <w:rPr>
                <w:sz w:val="24"/>
                <w:szCs w:val="24"/>
              </w:rPr>
              <w:t xml:space="preserve">неприятные </w:t>
            </w:r>
            <w:r w:rsidRPr="00515CAF">
              <w:rPr>
                <w:spacing w:val="-2"/>
                <w:sz w:val="24"/>
                <w:szCs w:val="24"/>
              </w:rPr>
              <w:t>клички</w:t>
            </w:r>
          </w:p>
        </w:tc>
        <w:tc>
          <w:tcPr>
            <w:tcW w:w="851" w:type="dxa"/>
          </w:tcPr>
          <w:p w:rsidR="002F49F2" w:rsidRPr="00515CAF" w:rsidRDefault="002F49F2" w:rsidP="00532359">
            <w:pPr>
              <w:pStyle w:val="TableParagraph"/>
              <w:spacing w:line="360" w:lineRule="auto"/>
              <w:ind w:firstLine="567"/>
              <w:jc w:val="both"/>
              <w:rPr>
                <w:sz w:val="24"/>
                <w:szCs w:val="24"/>
              </w:rPr>
            </w:pPr>
          </w:p>
        </w:tc>
        <w:tc>
          <w:tcPr>
            <w:tcW w:w="850" w:type="dxa"/>
          </w:tcPr>
          <w:p w:rsidR="002F49F2" w:rsidRPr="00515CAF" w:rsidRDefault="002F49F2" w:rsidP="00532359">
            <w:pPr>
              <w:pStyle w:val="TableParagraph"/>
              <w:spacing w:line="360" w:lineRule="auto"/>
              <w:ind w:firstLine="567"/>
              <w:jc w:val="both"/>
              <w:rPr>
                <w:sz w:val="24"/>
                <w:szCs w:val="24"/>
              </w:rPr>
            </w:pPr>
          </w:p>
        </w:tc>
        <w:tc>
          <w:tcPr>
            <w:tcW w:w="850" w:type="dxa"/>
          </w:tcPr>
          <w:p w:rsidR="002F49F2" w:rsidRPr="00515CAF" w:rsidRDefault="002F49F2" w:rsidP="00532359">
            <w:pPr>
              <w:pStyle w:val="TableParagraph"/>
              <w:spacing w:line="360" w:lineRule="auto"/>
              <w:ind w:firstLine="567"/>
              <w:jc w:val="both"/>
              <w:rPr>
                <w:sz w:val="24"/>
                <w:szCs w:val="24"/>
              </w:rPr>
            </w:pPr>
          </w:p>
        </w:tc>
        <w:tc>
          <w:tcPr>
            <w:tcW w:w="1277" w:type="dxa"/>
          </w:tcPr>
          <w:p w:rsidR="002F49F2" w:rsidRPr="00515CAF" w:rsidRDefault="002F49F2" w:rsidP="00532359">
            <w:pPr>
              <w:pStyle w:val="TableParagraph"/>
              <w:spacing w:line="360" w:lineRule="auto"/>
              <w:ind w:firstLine="567"/>
              <w:jc w:val="both"/>
              <w:rPr>
                <w:sz w:val="24"/>
                <w:szCs w:val="24"/>
              </w:rPr>
            </w:pPr>
          </w:p>
        </w:tc>
      </w:tr>
    </w:tbl>
    <w:p w:rsidR="002F49F2" w:rsidRPr="00515CAF" w:rsidRDefault="002F49F2" w:rsidP="00532359">
      <w:pPr>
        <w:pStyle w:val="a3"/>
        <w:spacing w:line="360" w:lineRule="auto"/>
        <w:ind w:left="0" w:firstLine="567"/>
        <w:rPr>
          <w:sz w:val="24"/>
          <w:szCs w:val="24"/>
        </w:rPr>
      </w:pPr>
    </w:p>
    <w:p w:rsidR="002F49F2" w:rsidRPr="00515CAF" w:rsidRDefault="001F0931" w:rsidP="00532359">
      <w:pPr>
        <w:pStyle w:val="a3"/>
        <w:spacing w:line="360" w:lineRule="auto"/>
        <w:ind w:left="0" w:firstLine="567"/>
        <w:rPr>
          <w:sz w:val="24"/>
          <w:szCs w:val="24"/>
        </w:rPr>
      </w:pPr>
      <w:r w:rsidRPr="00515CAF">
        <w:rPr>
          <w:sz w:val="24"/>
          <w:szCs w:val="24"/>
        </w:rPr>
        <w:t>Возможен также вариант, когда вы учитываете сразу все возможные позиции</w:t>
      </w:r>
      <w:r w:rsidRPr="00515CAF">
        <w:rPr>
          <w:spacing w:val="-3"/>
          <w:sz w:val="24"/>
          <w:szCs w:val="24"/>
        </w:rPr>
        <w:t xml:space="preserve"> </w:t>
      </w:r>
      <w:r w:rsidRPr="00515CAF">
        <w:rPr>
          <w:sz w:val="24"/>
          <w:szCs w:val="24"/>
        </w:rPr>
        <w:t>(в</w:t>
      </w:r>
      <w:r w:rsidRPr="00515CAF">
        <w:rPr>
          <w:spacing w:val="-5"/>
          <w:sz w:val="24"/>
          <w:szCs w:val="24"/>
        </w:rPr>
        <w:t xml:space="preserve"> </w:t>
      </w:r>
      <w:r w:rsidRPr="00515CAF">
        <w:rPr>
          <w:sz w:val="24"/>
          <w:szCs w:val="24"/>
        </w:rPr>
        <w:t>примере</w:t>
      </w:r>
      <w:r w:rsidRPr="00515CAF">
        <w:rPr>
          <w:spacing w:val="-2"/>
          <w:sz w:val="24"/>
          <w:szCs w:val="24"/>
        </w:rPr>
        <w:t xml:space="preserve"> </w:t>
      </w:r>
      <w:r w:rsidRPr="00515CAF">
        <w:rPr>
          <w:sz w:val="24"/>
          <w:szCs w:val="24"/>
        </w:rPr>
        <w:t>ниже</w:t>
      </w:r>
      <w:r w:rsidRPr="00515CAF">
        <w:rPr>
          <w:spacing w:val="-2"/>
          <w:sz w:val="24"/>
          <w:szCs w:val="24"/>
        </w:rPr>
        <w:t xml:space="preserve"> </w:t>
      </w:r>
      <w:r w:rsidRPr="00515CAF">
        <w:rPr>
          <w:sz w:val="24"/>
          <w:szCs w:val="24"/>
        </w:rPr>
        <w:t>подразумевается</w:t>
      </w:r>
      <w:r w:rsidRPr="00515CAF">
        <w:rPr>
          <w:spacing w:val="-2"/>
          <w:sz w:val="24"/>
          <w:szCs w:val="24"/>
        </w:rPr>
        <w:t xml:space="preserve"> </w:t>
      </w:r>
      <w:r w:rsidRPr="00515CAF">
        <w:rPr>
          <w:sz w:val="24"/>
          <w:szCs w:val="24"/>
        </w:rPr>
        <w:t>возможность</w:t>
      </w:r>
      <w:r w:rsidRPr="00515CAF">
        <w:rPr>
          <w:spacing w:val="-5"/>
          <w:sz w:val="24"/>
          <w:szCs w:val="24"/>
        </w:rPr>
        <w:t xml:space="preserve"> </w:t>
      </w:r>
      <w:r w:rsidRPr="00515CAF">
        <w:rPr>
          <w:sz w:val="24"/>
          <w:szCs w:val="24"/>
        </w:rPr>
        <w:t>дать несколько</w:t>
      </w:r>
      <w:r w:rsidRPr="00515CAF">
        <w:rPr>
          <w:spacing w:val="-3"/>
          <w:sz w:val="24"/>
          <w:szCs w:val="24"/>
        </w:rPr>
        <w:t xml:space="preserve"> </w:t>
      </w:r>
      <w:r w:rsidRPr="00515CAF">
        <w:rPr>
          <w:sz w:val="24"/>
          <w:szCs w:val="24"/>
        </w:rPr>
        <w:t>ответов на каждое утверждение):</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9"/>
        <w:gridCol w:w="1342"/>
        <w:gridCol w:w="1276"/>
        <w:gridCol w:w="1559"/>
        <w:gridCol w:w="1417"/>
        <w:gridCol w:w="33"/>
      </w:tblGrid>
      <w:tr w:rsidR="002F49F2" w:rsidRPr="00515CAF" w:rsidTr="003C6AD7">
        <w:trPr>
          <w:trHeight w:val="1382"/>
        </w:trPr>
        <w:tc>
          <w:tcPr>
            <w:tcW w:w="3899" w:type="dxa"/>
          </w:tcPr>
          <w:p w:rsidR="002F49F2" w:rsidRPr="00515CAF" w:rsidRDefault="001F0931" w:rsidP="00532359">
            <w:pPr>
              <w:pStyle w:val="TableParagraph"/>
              <w:spacing w:line="360" w:lineRule="auto"/>
              <w:ind w:firstLine="567"/>
              <w:jc w:val="both"/>
              <w:rPr>
                <w:sz w:val="24"/>
                <w:szCs w:val="24"/>
              </w:rPr>
            </w:pPr>
            <w:r w:rsidRPr="00515CAF">
              <w:rPr>
                <w:sz w:val="24"/>
                <w:szCs w:val="24"/>
              </w:rPr>
              <w:t>Описание</w:t>
            </w:r>
            <w:r w:rsidRPr="00515CAF">
              <w:rPr>
                <w:spacing w:val="-2"/>
                <w:sz w:val="24"/>
                <w:szCs w:val="24"/>
              </w:rPr>
              <w:t xml:space="preserve"> ситуации</w:t>
            </w:r>
          </w:p>
        </w:tc>
        <w:tc>
          <w:tcPr>
            <w:tcW w:w="1342" w:type="dxa"/>
          </w:tcPr>
          <w:p w:rsidR="002F49F2" w:rsidRPr="00515CAF" w:rsidRDefault="001F0931" w:rsidP="00EB26E8">
            <w:pPr>
              <w:pStyle w:val="TableParagraph"/>
              <w:ind w:left="62" w:right="140"/>
              <w:jc w:val="both"/>
              <w:rPr>
                <w:sz w:val="24"/>
                <w:szCs w:val="24"/>
              </w:rPr>
            </w:pPr>
            <w:r w:rsidRPr="00515CAF">
              <w:rPr>
                <w:spacing w:val="-5"/>
                <w:sz w:val="24"/>
                <w:szCs w:val="24"/>
              </w:rPr>
              <w:t>Не</w:t>
            </w:r>
          </w:p>
          <w:p w:rsidR="002F49F2" w:rsidRPr="00515CAF" w:rsidRDefault="001F0931" w:rsidP="00EB26E8">
            <w:pPr>
              <w:pStyle w:val="TableParagraph"/>
              <w:ind w:left="62" w:right="140"/>
              <w:jc w:val="both"/>
              <w:rPr>
                <w:sz w:val="24"/>
                <w:szCs w:val="24"/>
              </w:rPr>
            </w:pPr>
            <w:r w:rsidRPr="00515CAF">
              <w:rPr>
                <w:spacing w:val="-2"/>
                <w:sz w:val="24"/>
                <w:szCs w:val="24"/>
              </w:rPr>
              <w:t>сталкивался</w:t>
            </w:r>
          </w:p>
        </w:tc>
        <w:tc>
          <w:tcPr>
            <w:tcW w:w="1276" w:type="dxa"/>
          </w:tcPr>
          <w:p w:rsidR="002F49F2" w:rsidRPr="00515CAF" w:rsidRDefault="001F0931" w:rsidP="00EB26E8">
            <w:pPr>
              <w:pStyle w:val="TableParagraph"/>
              <w:ind w:left="62" w:right="140"/>
              <w:jc w:val="both"/>
              <w:rPr>
                <w:sz w:val="24"/>
                <w:szCs w:val="24"/>
              </w:rPr>
            </w:pPr>
            <w:r w:rsidRPr="00515CAF">
              <w:rPr>
                <w:spacing w:val="-10"/>
                <w:sz w:val="24"/>
                <w:szCs w:val="24"/>
              </w:rPr>
              <w:t>В</w:t>
            </w:r>
          </w:p>
          <w:p w:rsidR="002F49F2" w:rsidRPr="00515CAF" w:rsidRDefault="001F0931" w:rsidP="00EB26E8">
            <w:pPr>
              <w:pStyle w:val="TableParagraph"/>
              <w:ind w:left="62" w:right="140"/>
              <w:jc w:val="both"/>
              <w:rPr>
                <w:sz w:val="24"/>
                <w:szCs w:val="24"/>
              </w:rPr>
            </w:pPr>
            <w:r w:rsidRPr="00515CAF">
              <w:rPr>
                <w:spacing w:val="-2"/>
                <w:sz w:val="24"/>
                <w:szCs w:val="24"/>
              </w:rPr>
              <w:t xml:space="preserve">подобных ситуациях </w:t>
            </w:r>
            <w:r w:rsidRPr="00515CAF">
              <w:rPr>
                <w:spacing w:val="-4"/>
                <w:sz w:val="24"/>
                <w:szCs w:val="24"/>
              </w:rPr>
              <w:t>был</w:t>
            </w:r>
          </w:p>
          <w:p w:rsidR="002F49F2" w:rsidRPr="00515CAF" w:rsidRDefault="001F0931" w:rsidP="00EB26E8">
            <w:pPr>
              <w:pStyle w:val="TableParagraph"/>
              <w:ind w:left="62" w:right="140"/>
              <w:jc w:val="both"/>
              <w:rPr>
                <w:sz w:val="24"/>
                <w:szCs w:val="24"/>
              </w:rPr>
            </w:pPr>
            <w:r w:rsidRPr="00515CAF">
              <w:rPr>
                <w:spacing w:val="-2"/>
                <w:sz w:val="24"/>
                <w:szCs w:val="24"/>
              </w:rPr>
              <w:t>«жертвой»</w:t>
            </w:r>
          </w:p>
        </w:tc>
        <w:tc>
          <w:tcPr>
            <w:tcW w:w="1559" w:type="dxa"/>
          </w:tcPr>
          <w:p w:rsidR="002F49F2" w:rsidRPr="00515CAF" w:rsidRDefault="001F0931" w:rsidP="00EB26E8">
            <w:pPr>
              <w:pStyle w:val="TableParagraph"/>
              <w:ind w:left="62" w:right="140"/>
              <w:jc w:val="both"/>
              <w:rPr>
                <w:sz w:val="24"/>
                <w:szCs w:val="24"/>
              </w:rPr>
            </w:pPr>
            <w:r w:rsidRPr="00515CAF">
              <w:rPr>
                <w:spacing w:val="-4"/>
                <w:sz w:val="24"/>
                <w:szCs w:val="24"/>
              </w:rPr>
              <w:t xml:space="preserve">Был </w:t>
            </w:r>
            <w:r w:rsidRPr="00515CAF">
              <w:rPr>
                <w:spacing w:val="-2"/>
                <w:sz w:val="24"/>
                <w:szCs w:val="24"/>
              </w:rPr>
              <w:t>инициатором подобных ситуаций</w:t>
            </w:r>
          </w:p>
        </w:tc>
        <w:tc>
          <w:tcPr>
            <w:tcW w:w="1450" w:type="dxa"/>
            <w:gridSpan w:val="2"/>
          </w:tcPr>
          <w:p w:rsidR="002F49F2" w:rsidRPr="00515CAF" w:rsidRDefault="001F0931" w:rsidP="00EB26E8">
            <w:pPr>
              <w:pStyle w:val="TableParagraph"/>
              <w:ind w:left="62" w:right="140"/>
              <w:jc w:val="both"/>
              <w:rPr>
                <w:sz w:val="24"/>
                <w:szCs w:val="24"/>
              </w:rPr>
            </w:pPr>
            <w:r w:rsidRPr="00515CAF">
              <w:rPr>
                <w:spacing w:val="-4"/>
                <w:sz w:val="24"/>
                <w:szCs w:val="24"/>
              </w:rPr>
              <w:t xml:space="preserve">Был </w:t>
            </w:r>
            <w:r w:rsidRPr="00515CAF">
              <w:rPr>
                <w:spacing w:val="-2"/>
                <w:sz w:val="24"/>
                <w:szCs w:val="24"/>
              </w:rPr>
              <w:t>свидетелем подобных ситуаций</w:t>
            </w:r>
          </w:p>
        </w:tc>
      </w:tr>
      <w:tr w:rsidR="00EB26E8" w:rsidRPr="00515CAF" w:rsidTr="003C6AD7">
        <w:trPr>
          <w:gridAfter w:val="1"/>
          <w:wAfter w:w="33" w:type="dxa"/>
          <w:trHeight w:val="551"/>
        </w:trPr>
        <w:tc>
          <w:tcPr>
            <w:tcW w:w="3899" w:type="dxa"/>
          </w:tcPr>
          <w:p w:rsidR="00EB26E8" w:rsidRPr="00515CAF" w:rsidRDefault="00EB26E8" w:rsidP="00EB26E8">
            <w:pPr>
              <w:pStyle w:val="TableParagraph"/>
              <w:ind w:left="134" w:right="349" w:firstLine="142"/>
              <w:jc w:val="both"/>
              <w:rPr>
                <w:sz w:val="24"/>
                <w:szCs w:val="24"/>
              </w:rPr>
            </w:pPr>
            <w:r w:rsidRPr="00515CAF">
              <w:rPr>
                <w:sz w:val="24"/>
                <w:szCs w:val="24"/>
              </w:rPr>
              <w:t>Про кого-то</w:t>
            </w:r>
            <w:r w:rsidRPr="00515CAF">
              <w:rPr>
                <w:spacing w:val="-4"/>
                <w:sz w:val="24"/>
                <w:szCs w:val="24"/>
              </w:rPr>
              <w:t xml:space="preserve"> </w:t>
            </w:r>
            <w:r w:rsidRPr="00515CAF">
              <w:rPr>
                <w:sz w:val="24"/>
                <w:szCs w:val="24"/>
              </w:rPr>
              <w:t>говорили</w:t>
            </w:r>
            <w:r w:rsidRPr="00515CAF">
              <w:rPr>
                <w:spacing w:val="-7"/>
                <w:sz w:val="24"/>
                <w:szCs w:val="24"/>
              </w:rPr>
              <w:t xml:space="preserve"> </w:t>
            </w:r>
            <w:r w:rsidRPr="00515CAF">
              <w:rPr>
                <w:sz w:val="24"/>
                <w:szCs w:val="24"/>
              </w:rPr>
              <w:t>другим,</w:t>
            </w:r>
            <w:r w:rsidRPr="00515CAF">
              <w:rPr>
                <w:spacing w:val="-1"/>
                <w:sz w:val="24"/>
                <w:szCs w:val="24"/>
              </w:rPr>
              <w:t xml:space="preserve"> </w:t>
            </w:r>
            <w:r w:rsidRPr="00515CAF">
              <w:rPr>
                <w:sz w:val="24"/>
                <w:szCs w:val="24"/>
              </w:rPr>
              <w:t>что</w:t>
            </w:r>
            <w:r w:rsidRPr="00515CAF">
              <w:rPr>
                <w:spacing w:val="-3"/>
                <w:sz w:val="24"/>
                <w:szCs w:val="24"/>
              </w:rPr>
              <w:t xml:space="preserve"> </w:t>
            </w:r>
            <w:r w:rsidRPr="00515CAF">
              <w:rPr>
                <w:spacing w:val="-10"/>
                <w:sz w:val="24"/>
                <w:szCs w:val="24"/>
              </w:rPr>
              <w:t>с</w:t>
            </w:r>
            <w:r w:rsidRPr="00515CAF">
              <w:rPr>
                <w:sz w:val="24"/>
                <w:szCs w:val="24"/>
              </w:rPr>
              <w:t xml:space="preserve"> ним</w:t>
            </w:r>
            <w:r w:rsidRPr="00515CAF">
              <w:rPr>
                <w:spacing w:val="-6"/>
                <w:sz w:val="24"/>
                <w:szCs w:val="24"/>
              </w:rPr>
              <w:t xml:space="preserve"> </w:t>
            </w:r>
            <w:r w:rsidRPr="00515CAF">
              <w:rPr>
                <w:sz w:val="24"/>
                <w:szCs w:val="24"/>
              </w:rPr>
              <w:t>(с</w:t>
            </w:r>
            <w:r w:rsidRPr="00515CAF">
              <w:rPr>
                <w:spacing w:val="-2"/>
                <w:sz w:val="24"/>
                <w:szCs w:val="24"/>
              </w:rPr>
              <w:t xml:space="preserve"> </w:t>
            </w:r>
            <w:r w:rsidRPr="00515CAF">
              <w:rPr>
                <w:sz w:val="24"/>
                <w:szCs w:val="24"/>
              </w:rPr>
              <w:t>ней)</w:t>
            </w:r>
            <w:r w:rsidRPr="00515CAF">
              <w:rPr>
                <w:spacing w:val="-1"/>
                <w:sz w:val="24"/>
                <w:szCs w:val="24"/>
              </w:rPr>
              <w:t xml:space="preserve"> </w:t>
            </w:r>
            <w:r w:rsidRPr="00515CAF">
              <w:rPr>
                <w:sz w:val="24"/>
                <w:szCs w:val="24"/>
              </w:rPr>
              <w:t>не</w:t>
            </w:r>
            <w:r w:rsidRPr="00515CAF">
              <w:rPr>
                <w:spacing w:val="-6"/>
                <w:sz w:val="24"/>
                <w:szCs w:val="24"/>
              </w:rPr>
              <w:t xml:space="preserve"> </w:t>
            </w:r>
            <w:r w:rsidRPr="00515CAF">
              <w:rPr>
                <w:sz w:val="24"/>
                <w:szCs w:val="24"/>
              </w:rPr>
              <w:t>нужно</w:t>
            </w:r>
            <w:r w:rsidRPr="00515CAF">
              <w:rPr>
                <w:spacing w:val="2"/>
                <w:sz w:val="24"/>
                <w:szCs w:val="24"/>
              </w:rPr>
              <w:t xml:space="preserve"> </w:t>
            </w:r>
            <w:r w:rsidRPr="00515CAF">
              <w:rPr>
                <w:sz w:val="24"/>
                <w:szCs w:val="24"/>
              </w:rPr>
              <w:t>ходить</w:t>
            </w:r>
            <w:r w:rsidRPr="00515CAF">
              <w:rPr>
                <w:spacing w:val="-3"/>
                <w:sz w:val="24"/>
                <w:szCs w:val="24"/>
              </w:rPr>
              <w:t xml:space="preserve"> </w:t>
            </w:r>
            <w:r w:rsidRPr="00515CAF">
              <w:rPr>
                <w:spacing w:val="-2"/>
                <w:sz w:val="24"/>
                <w:szCs w:val="24"/>
              </w:rPr>
              <w:t>гулять</w:t>
            </w:r>
          </w:p>
        </w:tc>
        <w:tc>
          <w:tcPr>
            <w:tcW w:w="1342" w:type="dxa"/>
          </w:tcPr>
          <w:p w:rsidR="00EB26E8" w:rsidRPr="00515CAF" w:rsidRDefault="00EB26E8" w:rsidP="00EB26E8">
            <w:pPr>
              <w:pStyle w:val="TableParagraph"/>
              <w:spacing w:line="360" w:lineRule="auto"/>
              <w:ind w:firstLine="567"/>
              <w:jc w:val="both"/>
              <w:rPr>
                <w:sz w:val="24"/>
                <w:szCs w:val="24"/>
              </w:rPr>
            </w:pPr>
          </w:p>
        </w:tc>
        <w:tc>
          <w:tcPr>
            <w:tcW w:w="1276" w:type="dxa"/>
          </w:tcPr>
          <w:p w:rsidR="00EB26E8" w:rsidRPr="00515CAF" w:rsidRDefault="00EB26E8" w:rsidP="00EB26E8">
            <w:pPr>
              <w:pStyle w:val="TableParagraph"/>
              <w:spacing w:line="360" w:lineRule="auto"/>
              <w:ind w:firstLine="567"/>
              <w:jc w:val="both"/>
              <w:rPr>
                <w:sz w:val="24"/>
                <w:szCs w:val="24"/>
              </w:rPr>
            </w:pPr>
          </w:p>
        </w:tc>
        <w:tc>
          <w:tcPr>
            <w:tcW w:w="1559" w:type="dxa"/>
          </w:tcPr>
          <w:p w:rsidR="00EB26E8" w:rsidRPr="00515CAF" w:rsidRDefault="00EB26E8" w:rsidP="00EB26E8">
            <w:pPr>
              <w:pStyle w:val="TableParagraph"/>
              <w:spacing w:line="360" w:lineRule="auto"/>
              <w:ind w:firstLine="567"/>
              <w:jc w:val="both"/>
              <w:rPr>
                <w:sz w:val="24"/>
                <w:szCs w:val="24"/>
              </w:rPr>
            </w:pPr>
          </w:p>
        </w:tc>
        <w:tc>
          <w:tcPr>
            <w:tcW w:w="1417" w:type="dxa"/>
          </w:tcPr>
          <w:p w:rsidR="00EB26E8" w:rsidRPr="00515CAF" w:rsidRDefault="00EB26E8" w:rsidP="00EB26E8">
            <w:pPr>
              <w:pStyle w:val="TableParagraph"/>
              <w:spacing w:line="360" w:lineRule="auto"/>
              <w:ind w:firstLine="567"/>
              <w:jc w:val="both"/>
              <w:rPr>
                <w:sz w:val="24"/>
                <w:szCs w:val="24"/>
              </w:rPr>
            </w:pPr>
          </w:p>
        </w:tc>
      </w:tr>
      <w:tr w:rsidR="00EB26E8" w:rsidRPr="00515CAF" w:rsidTr="003C6AD7">
        <w:trPr>
          <w:gridAfter w:val="1"/>
          <w:wAfter w:w="33" w:type="dxa"/>
          <w:trHeight w:val="551"/>
        </w:trPr>
        <w:tc>
          <w:tcPr>
            <w:tcW w:w="3899" w:type="dxa"/>
          </w:tcPr>
          <w:p w:rsidR="00EB26E8" w:rsidRPr="00515CAF" w:rsidRDefault="00EB26E8" w:rsidP="00EB26E8">
            <w:pPr>
              <w:pStyle w:val="TableParagraph"/>
              <w:ind w:left="134" w:right="349" w:firstLine="142"/>
              <w:jc w:val="both"/>
              <w:rPr>
                <w:sz w:val="24"/>
                <w:szCs w:val="24"/>
              </w:rPr>
            </w:pPr>
            <w:r w:rsidRPr="00515CAF">
              <w:rPr>
                <w:sz w:val="24"/>
                <w:szCs w:val="24"/>
              </w:rPr>
              <w:t>С</w:t>
            </w:r>
            <w:r w:rsidRPr="00515CAF">
              <w:rPr>
                <w:spacing w:val="-4"/>
                <w:sz w:val="24"/>
                <w:szCs w:val="24"/>
              </w:rPr>
              <w:t xml:space="preserve"> </w:t>
            </w:r>
            <w:r w:rsidRPr="00515CAF">
              <w:rPr>
                <w:sz w:val="24"/>
                <w:szCs w:val="24"/>
              </w:rPr>
              <w:t>кем-то</w:t>
            </w:r>
            <w:r w:rsidRPr="00515CAF">
              <w:rPr>
                <w:spacing w:val="-2"/>
                <w:sz w:val="24"/>
                <w:szCs w:val="24"/>
              </w:rPr>
              <w:t xml:space="preserve"> </w:t>
            </w:r>
            <w:r w:rsidRPr="00515CAF">
              <w:rPr>
                <w:sz w:val="24"/>
                <w:szCs w:val="24"/>
              </w:rPr>
              <w:t>отказывались</w:t>
            </w:r>
            <w:r w:rsidRPr="00515CAF">
              <w:rPr>
                <w:spacing w:val="-1"/>
                <w:sz w:val="24"/>
                <w:szCs w:val="24"/>
              </w:rPr>
              <w:t xml:space="preserve"> </w:t>
            </w:r>
            <w:r w:rsidRPr="00515CAF">
              <w:rPr>
                <w:sz w:val="24"/>
                <w:szCs w:val="24"/>
              </w:rPr>
              <w:t>работать</w:t>
            </w:r>
            <w:r w:rsidRPr="00515CAF">
              <w:rPr>
                <w:spacing w:val="-5"/>
                <w:sz w:val="24"/>
                <w:szCs w:val="24"/>
              </w:rPr>
              <w:t xml:space="preserve"> </w:t>
            </w:r>
            <w:r w:rsidRPr="00515CAF">
              <w:rPr>
                <w:spacing w:val="-10"/>
                <w:sz w:val="24"/>
                <w:szCs w:val="24"/>
              </w:rPr>
              <w:t>в</w:t>
            </w:r>
          </w:p>
          <w:p w:rsidR="00EB26E8" w:rsidRPr="00515CAF" w:rsidRDefault="00EB26E8" w:rsidP="00EB26E8">
            <w:pPr>
              <w:pStyle w:val="TableParagraph"/>
              <w:ind w:left="134" w:right="349" w:firstLine="142"/>
              <w:jc w:val="both"/>
              <w:rPr>
                <w:sz w:val="24"/>
                <w:szCs w:val="24"/>
              </w:rPr>
            </w:pPr>
            <w:r w:rsidRPr="00515CAF">
              <w:rPr>
                <w:sz w:val="24"/>
                <w:szCs w:val="24"/>
              </w:rPr>
              <w:t>одной</w:t>
            </w:r>
            <w:r w:rsidRPr="00515CAF">
              <w:rPr>
                <w:spacing w:val="-13"/>
                <w:sz w:val="24"/>
                <w:szCs w:val="24"/>
              </w:rPr>
              <w:t xml:space="preserve"> </w:t>
            </w:r>
            <w:r w:rsidRPr="00515CAF">
              <w:rPr>
                <w:sz w:val="24"/>
                <w:szCs w:val="24"/>
              </w:rPr>
              <w:t>команде</w:t>
            </w:r>
            <w:r w:rsidRPr="00515CAF">
              <w:rPr>
                <w:spacing w:val="-11"/>
                <w:sz w:val="24"/>
                <w:szCs w:val="24"/>
              </w:rPr>
              <w:t xml:space="preserve"> </w:t>
            </w:r>
            <w:r w:rsidRPr="00515CAF">
              <w:rPr>
                <w:sz w:val="24"/>
                <w:szCs w:val="24"/>
              </w:rPr>
              <w:t>над</w:t>
            </w:r>
            <w:r w:rsidRPr="00515CAF">
              <w:rPr>
                <w:spacing w:val="-12"/>
                <w:sz w:val="24"/>
                <w:szCs w:val="24"/>
              </w:rPr>
              <w:t xml:space="preserve"> </w:t>
            </w:r>
            <w:r w:rsidRPr="00515CAF">
              <w:rPr>
                <w:sz w:val="24"/>
                <w:szCs w:val="24"/>
              </w:rPr>
              <w:t xml:space="preserve">школьными </w:t>
            </w:r>
            <w:r w:rsidRPr="00515CAF">
              <w:rPr>
                <w:spacing w:val="-2"/>
                <w:sz w:val="24"/>
                <w:szCs w:val="24"/>
              </w:rPr>
              <w:t>проектами</w:t>
            </w:r>
          </w:p>
        </w:tc>
        <w:tc>
          <w:tcPr>
            <w:tcW w:w="1342" w:type="dxa"/>
          </w:tcPr>
          <w:p w:rsidR="00EB26E8" w:rsidRPr="00515CAF" w:rsidRDefault="00EB26E8" w:rsidP="00EB26E8">
            <w:pPr>
              <w:pStyle w:val="TableParagraph"/>
              <w:spacing w:line="360" w:lineRule="auto"/>
              <w:ind w:firstLine="567"/>
              <w:jc w:val="both"/>
              <w:rPr>
                <w:sz w:val="24"/>
                <w:szCs w:val="24"/>
              </w:rPr>
            </w:pPr>
          </w:p>
        </w:tc>
        <w:tc>
          <w:tcPr>
            <w:tcW w:w="1276" w:type="dxa"/>
          </w:tcPr>
          <w:p w:rsidR="00EB26E8" w:rsidRPr="00515CAF" w:rsidRDefault="00EB26E8" w:rsidP="00EB26E8">
            <w:pPr>
              <w:pStyle w:val="TableParagraph"/>
              <w:spacing w:line="360" w:lineRule="auto"/>
              <w:ind w:firstLine="567"/>
              <w:jc w:val="both"/>
              <w:rPr>
                <w:sz w:val="24"/>
                <w:szCs w:val="24"/>
              </w:rPr>
            </w:pPr>
          </w:p>
        </w:tc>
        <w:tc>
          <w:tcPr>
            <w:tcW w:w="1559" w:type="dxa"/>
          </w:tcPr>
          <w:p w:rsidR="00EB26E8" w:rsidRPr="00515CAF" w:rsidRDefault="00EB26E8" w:rsidP="00EB26E8">
            <w:pPr>
              <w:pStyle w:val="TableParagraph"/>
              <w:spacing w:line="360" w:lineRule="auto"/>
              <w:ind w:firstLine="567"/>
              <w:jc w:val="both"/>
              <w:rPr>
                <w:sz w:val="24"/>
                <w:szCs w:val="24"/>
              </w:rPr>
            </w:pPr>
          </w:p>
        </w:tc>
        <w:tc>
          <w:tcPr>
            <w:tcW w:w="1417" w:type="dxa"/>
          </w:tcPr>
          <w:p w:rsidR="00EB26E8" w:rsidRPr="00515CAF" w:rsidRDefault="00EB26E8" w:rsidP="00EB26E8">
            <w:pPr>
              <w:pStyle w:val="TableParagraph"/>
              <w:spacing w:line="360" w:lineRule="auto"/>
              <w:ind w:firstLine="567"/>
              <w:jc w:val="both"/>
              <w:rPr>
                <w:sz w:val="24"/>
                <w:szCs w:val="24"/>
              </w:rPr>
            </w:pPr>
          </w:p>
        </w:tc>
      </w:tr>
      <w:tr w:rsidR="00EB26E8" w:rsidRPr="00515CAF" w:rsidTr="003C6AD7">
        <w:trPr>
          <w:gridAfter w:val="1"/>
          <w:wAfter w:w="33" w:type="dxa"/>
          <w:trHeight w:val="551"/>
        </w:trPr>
        <w:tc>
          <w:tcPr>
            <w:tcW w:w="3899" w:type="dxa"/>
          </w:tcPr>
          <w:p w:rsidR="00EB26E8" w:rsidRPr="00515CAF" w:rsidRDefault="00EB26E8" w:rsidP="00EB26E8">
            <w:pPr>
              <w:pStyle w:val="TableParagraph"/>
              <w:ind w:left="134" w:right="349" w:firstLine="142"/>
              <w:jc w:val="both"/>
              <w:rPr>
                <w:sz w:val="24"/>
                <w:szCs w:val="24"/>
              </w:rPr>
            </w:pPr>
            <w:r w:rsidRPr="00515CAF">
              <w:rPr>
                <w:sz w:val="24"/>
                <w:szCs w:val="24"/>
              </w:rPr>
              <w:lastRenderedPageBreak/>
              <w:t>О</w:t>
            </w:r>
            <w:r w:rsidRPr="00515CAF">
              <w:rPr>
                <w:spacing w:val="-3"/>
                <w:sz w:val="24"/>
                <w:szCs w:val="24"/>
              </w:rPr>
              <w:t xml:space="preserve"> </w:t>
            </w:r>
            <w:r w:rsidRPr="00515CAF">
              <w:rPr>
                <w:sz w:val="24"/>
                <w:szCs w:val="24"/>
              </w:rPr>
              <w:t>ком-то специально</w:t>
            </w:r>
            <w:r w:rsidRPr="00515CAF">
              <w:rPr>
                <w:spacing w:val="-2"/>
                <w:sz w:val="24"/>
                <w:szCs w:val="24"/>
              </w:rPr>
              <w:t xml:space="preserve"> </w:t>
            </w:r>
            <w:r w:rsidRPr="00515CAF">
              <w:rPr>
                <w:sz w:val="24"/>
                <w:szCs w:val="24"/>
              </w:rPr>
              <w:t>шептались</w:t>
            </w:r>
            <w:r w:rsidRPr="00515CAF">
              <w:rPr>
                <w:spacing w:val="-2"/>
                <w:sz w:val="24"/>
                <w:szCs w:val="24"/>
              </w:rPr>
              <w:t xml:space="preserve"> </w:t>
            </w:r>
            <w:r w:rsidRPr="00515CAF">
              <w:rPr>
                <w:sz w:val="24"/>
                <w:szCs w:val="24"/>
              </w:rPr>
              <w:t>с другими, когда он (она) проходил(а) мимо, или, наоборот,</w:t>
            </w:r>
          </w:p>
          <w:p w:rsidR="00EB26E8" w:rsidRPr="00515CAF" w:rsidRDefault="00EB26E8" w:rsidP="00EB26E8">
            <w:pPr>
              <w:pStyle w:val="TableParagraph"/>
              <w:ind w:left="134" w:right="349" w:firstLine="142"/>
              <w:jc w:val="both"/>
              <w:rPr>
                <w:sz w:val="24"/>
                <w:szCs w:val="24"/>
              </w:rPr>
            </w:pPr>
            <w:r w:rsidRPr="00515CAF">
              <w:rPr>
                <w:sz w:val="24"/>
                <w:szCs w:val="24"/>
              </w:rPr>
              <w:t>замолкали,</w:t>
            </w:r>
            <w:r w:rsidRPr="00515CAF">
              <w:rPr>
                <w:spacing w:val="-10"/>
                <w:sz w:val="24"/>
                <w:szCs w:val="24"/>
              </w:rPr>
              <w:t xml:space="preserve"> </w:t>
            </w:r>
            <w:r w:rsidRPr="00515CAF">
              <w:rPr>
                <w:sz w:val="24"/>
                <w:szCs w:val="24"/>
              </w:rPr>
              <w:t>глядя</w:t>
            </w:r>
            <w:r w:rsidRPr="00515CAF">
              <w:rPr>
                <w:spacing w:val="-7"/>
                <w:sz w:val="24"/>
                <w:szCs w:val="24"/>
              </w:rPr>
              <w:t xml:space="preserve"> </w:t>
            </w:r>
            <w:r w:rsidRPr="00515CAF">
              <w:rPr>
                <w:sz w:val="24"/>
                <w:szCs w:val="24"/>
              </w:rPr>
              <w:t>при</w:t>
            </w:r>
            <w:r w:rsidRPr="00515CAF">
              <w:rPr>
                <w:spacing w:val="-11"/>
                <w:sz w:val="24"/>
                <w:szCs w:val="24"/>
              </w:rPr>
              <w:t xml:space="preserve"> </w:t>
            </w:r>
            <w:r w:rsidRPr="00515CAF">
              <w:rPr>
                <w:sz w:val="24"/>
                <w:szCs w:val="24"/>
              </w:rPr>
              <w:t>этом</w:t>
            </w:r>
            <w:r w:rsidRPr="00515CAF">
              <w:rPr>
                <w:spacing w:val="-10"/>
                <w:sz w:val="24"/>
                <w:szCs w:val="24"/>
              </w:rPr>
              <w:t xml:space="preserve"> </w:t>
            </w:r>
            <w:r w:rsidRPr="00515CAF">
              <w:rPr>
                <w:sz w:val="24"/>
                <w:szCs w:val="24"/>
              </w:rPr>
              <w:t>на</w:t>
            </w:r>
            <w:r w:rsidRPr="00515CAF">
              <w:rPr>
                <w:spacing w:val="-8"/>
                <w:sz w:val="24"/>
                <w:szCs w:val="24"/>
              </w:rPr>
              <w:t xml:space="preserve"> </w:t>
            </w:r>
            <w:r w:rsidRPr="00515CAF">
              <w:rPr>
                <w:sz w:val="24"/>
                <w:szCs w:val="24"/>
              </w:rPr>
              <w:t xml:space="preserve">него </w:t>
            </w:r>
            <w:r w:rsidRPr="00515CAF">
              <w:rPr>
                <w:spacing w:val="-2"/>
                <w:sz w:val="24"/>
                <w:szCs w:val="24"/>
              </w:rPr>
              <w:t>(нее)</w:t>
            </w:r>
          </w:p>
        </w:tc>
        <w:tc>
          <w:tcPr>
            <w:tcW w:w="1342" w:type="dxa"/>
          </w:tcPr>
          <w:p w:rsidR="00EB26E8" w:rsidRPr="00515CAF" w:rsidRDefault="00EB26E8" w:rsidP="00EB26E8">
            <w:pPr>
              <w:pStyle w:val="TableParagraph"/>
              <w:spacing w:line="360" w:lineRule="auto"/>
              <w:ind w:firstLine="567"/>
              <w:jc w:val="both"/>
              <w:rPr>
                <w:sz w:val="24"/>
                <w:szCs w:val="24"/>
              </w:rPr>
            </w:pPr>
          </w:p>
        </w:tc>
        <w:tc>
          <w:tcPr>
            <w:tcW w:w="1276" w:type="dxa"/>
          </w:tcPr>
          <w:p w:rsidR="00EB26E8" w:rsidRPr="00515CAF" w:rsidRDefault="00EB26E8" w:rsidP="00EB26E8">
            <w:pPr>
              <w:pStyle w:val="TableParagraph"/>
              <w:spacing w:line="360" w:lineRule="auto"/>
              <w:ind w:firstLine="567"/>
              <w:jc w:val="both"/>
              <w:rPr>
                <w:sz w:val="24"/>
                <w:szCs w:val="24"/>
              </w:rPr>
            </w:pPr>
          </w:p>
        </w:tc>
        <w:tc>
          <w:tcPr>
            <w:tcW w:w="1559" w:type="dxa"/>
          </w:tcPr>
          <w:p w:rsidR="00EB26E8" w:rsidRPr="00515CAF" w:rsidRDefault="00EB26E8" w:rsidP="00EB26E8">
            <w:pPr>
              <w:pStyle w:val="TableParagraph"/>
              <w:spacing w:line="360" w:lineRule="auto"/>
              <w:ind w:firstLine="567"/>
              <w:jc w:val="both"/>
              <w:rPr>
                <w:sz w:val="24"/>
                <w:szCs w:val="24"/>
              </w:rPr>
            </w:pPr>
          </w:p>
        </w:tc>
        <w:tc>
          <w:tcPr>
            <w:tcW w:w="1417" w:type="dxa"/>
          </w:tcPr>
          <w:p w:rsidR="00EB26E8" w:rsidRPr="00515CAF" w:rsidRDefault="00EB26E8" w:rsidP="00EB26E8">
            <w:pPr>
              <w:pStyle w:val="TableParagraph"/>
              <w:spacing w:line="360" w:lineRule="auto"/>
              <w:ind w:firstLine="567"/>
              <w:jc w:val="both"/>
              <w:rPr>
                <w:sz w:val="24"/>
                <w:szCs w:val="24"/>
              </w:rPr>
            </w:pPr>
          </w:p>
        </w:tc>
      </w:tr>
      <w:tr w:rsidR="00EB26E8" w:rsidRPr="00515CAF" w:rsidTr="003C6AD7">
        <w:trPr>
          <w:gridAfter w:val="1"/>
          <w:wAfter w:w="33" w:type="dxa"/>
          <w:trHeight w:val="551"/>
        </w:trPr>
        <w:tc>
          <w:tcPr>
            <w:tcW w:w="3899" w:type="dxa"/>
          </w:tcPr>
          <w:p w:rsidR="00EB26E8" w:rsidRPr="00515CAF" w:rsidRDefault="00EB26E8" w:rsidP="00EB26E8">
            <w:pPr>
              <w:pStyle w:val="TableParagraph"/>
              <w:ind w:left="134" w:right="349" w:firstLine="142"/>
              <w:jc w:val="both"/>
              <w:rPr>
                <w:sz w:val="24"/>
                <w:szCs w:val="24"/>
              </w:rPr>
            </w:pPr>
            <w:r w:rsidRPr="00515CAF">
              <w:rPr>
                <w:sz w:val="24"/>
                <w:szCs w:val="24"/>
              </w:rPr>
              <w:t>Отправляли</w:t>
            </w:r>
            <w:r w:rsidRPr="00515CAF">
              <w:rPr>
                <w:spacing w:val="-15"/>
                <w:sz w:val="24"/>
                <w:szCs w:val="24"/>
              </w:rPr>
              <w:t xml:space="preserve"> </w:t>
            </w:r>
            <w:r w:rsidRPr="00515CAF">
              <w:rPr>
                <w:sz w:val="24"/>
                <w:szCs w:val="24"/>
              </w:rPr>
              <w:t>про</w:t>
            </w:r>
            <w:r w:rsidRPr="00515CAF">
              <w:rPr>
                <w:spacing w:val="-12"/>
                <w:sz w:val="24"/>
                <w:szCs w:val="24"/>
              </w:rPr>
              <w:t xml:space="preserve"> </w:t>
            </w:r>
            <w:r w:rsidRPr="00515CAF">
              <w:rPr>
                <w:sz w:val="24"/>
                <w:szCs w:val="24"/>
              </w:rPr>
              <w:t>кого-то</w:t>
            </w:r>
            <w:r w:rsidRPr="00515CAF">
              <w:rPr>
                <w:spacing w:val="-14"/>
                <w:sz w:val="24"/>
                <w:szCs w:val="24"/>
              </w:rPr>
              <w:t xml:space="preserve"> </w:t>
            </w:r>
            <w:r w:rsidRPr="00515CAF">
              <w:rPr>
                <w:sz w:val="24"/>
                <w:szCs w:val="24"/>
              </w:rPr>
              <w:t>записку, что он (она) больше не</w:t>
            </w:r>
          </w:p>
          <w:p w:rsidR="00EB26E8" w:rsidRPr="00515CAF" w:rsidRDefault="00EB26E8" w:rsidP="00EB26E8">
            <w:pPr>
              <w:pStyle w:val="TableParagraph"/>
              <w:ind w:left="134" w:right="349" w:firstLine="142"/>
              <w:jc w:val="both"/>
              <w:rPr>
                <w:sz w:val="24"/>
                <w:szCs w:val="24"/>
              </w:rPr>
            </w:pPr>
            <w:r w:rsidRPr="00515CAF">
              <w:rPr>
                <w:sz w:val="24"/>
                <w:szCs w:val="24"/>
              </w:rPr>
              <w:t>принадлежит</w:t>
            </w:r>
            <w:r w:rsidRPr="00515CAF">
              <w:rPr>
                <w:spacing w:val="-4"/>
                <w:sz w:val="24"/>
                <w:szCs w:val="24"/>
              </w:rPr>
              <w:t xml:space="preserve"> </w:t>
            </w:r>
            <w:r w:rsidRPr="00515CAF">
              <w:rPr>
                <w:sz w:val="24"/>
                <w:szCs w:val="24"/>
              </w:rPr>
              <w:t>общей</w:t>
            </w:r>
            <w:r w:rsidRPr="00515CAF">
              <w:rPr>
                <w:spacing w:val="-3"/>
                <w:sz w:val="24"/>
                <w:szCs w:val="24"/>
              </w:rPr>
              <w:t xml:space="preserve"> </w:t>
            </w:r>
            <w:r w:rsidRPr="00515CAF">
              <w:rPr>
                <w:spacing w:val="-2"/>
                <w:sz w:val="24"/>
                <w:szCs w:val="24"/>
              </w:rPr>
              <w:t>компании</w:t>
            </w:r>
          </w:p>
        </w:tc>
        <w:tc>
          <w:tcPr>
            <w:tcW w:w="1342" w:type="dxa"/>
          </w:tcPr>
          <w:p w:rsidR="00EB26E8" w:rsidRPr="00515CAF" w:rsidRDefault="00EB26E8" w:rsidP="00EB26E8">
            <w:pPr>
              <w:pStyle w:val="TableParagraph"/>
              <w:spacing w:line="360" w:lineRule="auto"/>
              <w:ind w:firstLine="567"/>
              <w:jc w:val="both"/>
              <w:rPr>
                <w:sz w:val="24"/>
                <w:szCs w:val="24"/>
              </w:rPr>
            </w:pPr>
          </w:p>
        </w:tc>
        <w:tc>
          <w:tcPr>
            <w:tcW w:w="1276" w:type="dxa"/>
          </w:tcPr>
          <w:p w:rsidR="00EB26E8" w:rsidRPr="00515CAF" w:rsidRDefault="00EB26E8" w:rsidP="00EB26E8">
            <w:pPr>
              <w:pStyle w:val="TableParagraph"/>
              <w:spacing w:line="360" w:lineRule="auto"/>
              <w:ind w:firstLine="567"/>
              <w:jc w:val="both"/>
              <w:rPr>
                <w:sz w:val="24"/>
                <w:szCs w:val="24"/>
              </w:rPr>
            </w:pPr>
          </w:p>
        </w:tc>
        <w:tc>
          <w:tcPr>
            <w:tcW w:w="1559" w:type="dxa"/>
          </w:tcPr>
          <w:p w:rsidR="00EB26E8" w:rsidRPr="00515CAF" w:rsidRDefault="00EB26E8" w:rsidP="00EB26E8">
            <w:pPr>
              <w:pStyle w:val="TableParagraph"/>
              <w:spacing w:line="360" w:lineRule="auto"/>
              <w:ind w:firstLine="567"/>
              <w:jc w:val="both"/>
              <w:rPr>
                <w:sz w:val="24"/>
                <w:szCs w:val="24"/>
              </w:rPr>
            </w:pPr>
          </w:p>
        </w:tc>
        <w:tc>
          <w:tcPr>
            <w:tcW w:w="1417" w:type="dxa"/>
          </w:tcPr>
          <w:p w:rsidR="00EB26E8" w:rsidRPr="00515CAF" w:rsidRDefault="00EB26E8" w:rsidP="00EB26E8">
            <w:pPr>
              <w:pStyle w:val="TableParagraph"/>
              <w:spacing w:line="360" w:lineRule="auto"/>
              <w:ind w:firstLine="567"/>
              <w:jc w:val="both"/>
              <w:rPr>
                <w:sz w:val="24"/>
                <w:szCs w:val="24"/>
              </w:rPr>
            </w:pPr>
          </w:p>
        </w:tc>
      </w:tr>
      <w:tr w:rsidR="00EB26E8" w:rsidRPr="00515CAF" w:rsidTr="003C6AD7">
        <w:trPr>
          <w:gridAfter w:val="1"/>
          <w:wAfter w:w="33" w:type="dxa"/>
          <w:trHeight w:val="551"/>
        </w:trPr>
        <w:tc>
          <w:tcPr>
            <w:tcW w:w="3899" w:type="dxa"/>
          </w:tcPr>
          <w:p w:rsidR="00EB26E8" w:rsidRPr="00515CAF" w:rsidRDefault="00EB26E8" w:rsidP="00EB26E8">
            <w:pPr>
              <w:pStyle w:val="TableParagraph"/>
              <w:ind w:left="134" w:right="207" w:firstLine="142"/>
              <w:jc w:val="both"/>
              <w:rPr>
                <w:sz w:val="24"/>
                <w:szCs w:val="24"/>
              </w:rPr>
            </w:pPr>
            <w:r w:rsidRPr="00515CAF">
              <w:rPr>
                <w:sz w:val="24"/>
                <w:szCs w:val="24"/>
              </w:rPr>
              <w:t>Давали</w:t>
            </w:r>
            <w:r w:rsidRPr="00515CAF">
              <w:rPr>
                <w:spacing w:val="-9"/>
                <w:sz w:val="24"/>
                <w:szCs w:val="24"/>
              </w:rPr>
              <w:t xml:space="preserve"> </w:t>
            </w:r>
            <w:r w:rsidRPr="00515CAF">
              <w:rPr>
                <w:sz w:val="24"/>
                <w:szCs w:val="24"/>
              </w:rPr>
              <w:t>своим</w:t>
            </w:r>
            <w:r w:rsidRPr="00515CAF">
              <w:rPr>
                <w:spacing w:val="-9"/>
                <w:sz w:val="24"/>
                <w:szCs w:val="24"/>
              </w:rPr>
              <w:t xml:space="preserve"> </w:t>
            </w:r>
            <w:r w:rsidRPr="00515CAF">
              <w:rPr>
                <w:sz w:val="24"/>
                <w:szCs w:val="24"/>
              </w:rPr>
              <w:t>видом</w:t>
            </w:r>
            <w:r w:rsidRPr="00515CAF">
              <w:rPr>
                <w:spacing w:val="-9"/>
                <w:sz w:val="24"/>
                <w:szCs w:val="24"/>
              </w:rPr>
              <w:t xml:space="preserve"> </w:t>
            </w:r>
            <w:r w:rsidRPr="00515CAF">
              <w:rPr>
                <w:sz w:val="24"/>
                <w:szCs w:val="24"/>
              </w:rPr>
              <w:t>и</w:t>
            </w:r>
            <w:r w:rsidRPr="00515CAF">
              <w:rPr>
                <w:spacing w:val="-13"/>
                <w:sz w:val="24"/>
                <w:szCs w:val="24"/>
              </w:rPr>
              <w:t xml:space="preserve"> </w:t>
            </w:r>
            <w:r w:rsidRPr="00515CAF">
              <w:rPr>
                <w:sz w:val="24"/>
                <w:szCs w:val="24"/>
              </w:rPr>
              <w:t>взглядом понять кому-то, что не желают быть с ним (с ней) в одной компании</w:t>
            </w:r>
            <w:r w:rsidRPr="00515CAF">
              <w:rPr>
                <w:spacing w:val="-6"/>
                <w:sz w:val="24"/>
                <w:szCs w:val="24"/>
              </w:rPr>
              <w:t xml:space="preserve"> </w:t>
            </w:r>
            <w:r w:rsidRPr="00515CAF">
              <w:rPr>
                <w:sz w:val="24"/>
                <w:szCs w:val="24"/>
              </w:rPr>
              <w:t>и</w:t>
            </w:r>
            <w:r w:rsidRPr="00515CAF">
              <w:rPr>
                <w:spacing w:val="-1"/>
                <w:sz w:val="24"/>
                <w:szCs w:val="24"/>
              </w:rPr>
              <w:t xml:space="preserve"> </w:t>
            </w:r>
            <w:r w:rsidRPr="00515CAF">
              <w:rPr>
                <w:sz w:val="24"/>
                <w:szCs w:val="24"/>
              </w:rPr>
              <w:t>делать</w:t>
            </w:r>
            <w:r w:rsidRPr="00515CAF">
              <w:rPr>
                <w:spacing w:val="-1"/>
                <w:sz w:val="24"/>
                <w:szCs w:val="24"/>
              </w:rPr>
              <w:t xml:space="preserve"> </w:t>
            </w:r>
            <w:r w:rsidRPr="00515CAF">
              <w:rPr>
                <w:sz w:val="24"/>
                <w:szCs w:val="24"/>
              </w:rPr>
              <w:t>что-то</w:t>
            </w:r>
            <w:r w:rsidRPr="00515CAF">
              <w:rPr>
                <w:spacing w:val="-1"/>
                <w:sz w:val="24"/>
                <w:szCs w:val="24"/>
              </w:rPr>
              <w:t xml:space="preserve"> </w:t>
            </w:r>
            <w:r w:rsidRPr="00515CAF">
              <w:rPr>
                <w:spacing w:val="-2"/>
                <w:sz w:val="24"/>
                <w:szCs w:val="24"/>
              </w:rPr>
              <w:t>вместе</w:t>
            </w:r>
          </w:p>
        </w:tc>
        <w:tc>
          <w:tcPr>
            <w:tcW w:w="1342" w:type="dxa"/>
          </w:tcPr>
          <w:p w:rsidR="00EB26E8" w:rsidRPr="00515CAF" w:rsidRDefault="00EB26E8" w:rsidP="00EB26E8">
            <w:pPr>
              <w:pStyle w:val="TableParagraph"/>
              <w:spacing w:line="360" w:lineRule="auto"/>
              <w:ind w:firstLine="567"/>
              <w:jc w:val="both"/>
              <w:rPr>
                <w:sz w:val="24"/>
                <w:szCs w:val="24"/>
              </w:rPr>
            </w:pPr>
          </w:p>
        </w:tc>
        <w:tc>
          <w:tcPr>
            <w:tcW w:w="1276" w:type="dxa"/>
          </w:tcPr>
          <w:p w:rsidR="00EB26E8" w:rsidRPr="00515CAF" w:rsidRDefault="00EB26E8" w:rsidP="00EB26E8">
            <w:pPr>
              <w:pStyle w:val="TableParagraph"/>
              <w:spacing w:line="360" w:lineRule="auto"/>
              <w:ind w:firstLine="567"/>
              <w:jc w:val="both"/>
              <w:rPr>
                <w:sz w:val="24"/>
                <w:szCs w:val="24"/>
              </w:rPr>
            </w:pPr>
          </w:p>
        </w:tc>
        <w:tc>
          <w:tcPr>
            <w:tcW w:w="1559" w:type="dxa"/>
          </w:tcPr>
          <w:p w:rsidR="00EB26E8" w:rsidRPr="00515CAF" w:rsidRDefault="00EB26E8" w:rsidP="00EB26E8">
            <w:pPr>
              <w:pStyle w:val="TableParagraph"/>
              <w:spacing w:line="360" w:lineRule="auto"/>
              <w:ind w:firstLine="567"/>
              <w:jc w:val="both"/>
              <w:rPr>
                <w:sz w:val="24"/>
                <w:szCs w:val="24"/>
              </w:rPr>
            </w:pPr>
          </w:p>
        </w:tc>
        <w:tc>
          <w:tcPr>
            <w:tcW w:w="1417" w:type="dxa"/>
          </w:tcPr>
          <w:p w:rsidR="00EB26E8" w:rsidRPr="00515CAF" w:rsidRDefault="00EB26E8" w:rsidP="00EB26E8">
            <w:pPr>
              <w:pStyle w:val="TableParagraph"/>
              <w:spacing w:line="360" w:lineRule="auto"/>
              <w:ind w:firstLine="567"/>
              <w:jc w:val="both"/>
              <w:rPr>
                <w:sz w:val="24"/>
                <w:szCs w:val="24"/>
              </w:rPr>
            </w:pPr>
          </w:p>
        </w:tc>
      </w:tr>
    </w:tbl>
    <w:p w:rsidR="002F49F2" w:rsidRPr="00515CAF" w:rsidRDefault="002F49F2" w:rsidP="00532359">
      <w:pPr>
        <w:pStyle w:val="TableParagraph"/>
        <w:spacing w:line="360" w:lineRule="auto"/>
        <w:ind w:firstLine="567"/>
        <w:jc w:val="both"/>
        <w:rPr>
          <w:sz w:val="24"/>
          <w:szCs w:val="24"/>
        </w:rPr>
        <w:sectPr w:rsidR="002F49F2" w:rsidRPr="00515CAF" w:rsidSect="00BC43D1">
          <w:footerReference w:type="default" r:id="rId9"/>
          <w:pgSz w:w="11910" w:h="16840"/>
          <w:pgMar w:top="1040" w:right="711" w:bottom="1693" w:left="1418" w:header="227" w:footer="907" w:gutter="0"/>
          <w:cols w:space="720"/>
          <w:titlePg/>
          <w:docGrid w:linePitch="299"/>
        </w:sectPr>
      </w:pPr>
    </w:p>
    <w:p w:rsidR="002F49F2" w:rsidRPr="00515CAF" w:rsidRDefault="002F49F2" w:rsidP="00532359">
      <w:pPr>
        <w:pStyle w:val="a3"/>
        <w:spacing w:line="360" w:lineRule="auto"/>
        <w:ind w:left="0" w:firstLine="567"/>
        <w:rPr>
          <w:sz w:val="24"/>
          <w:szCs w:val="24"/>
        </w:rPr>
      </w:pPr>
    </w:p>
    <w:p w:rsidR="002F49F2" w:rsidRPr="00515CAF" w:rsidRDefault="001F0931" w:rsidP="00532359">
      <w:pPr>
        <w:pStyle w:val="a3"/>
        <w:spacing w:line="360" w:lineRule="auto"/>
        <w:ind w:left="0" w:firstLine="567"/>
        <w:rPr>
          <w:sz w:val="24"/>
          <w:szCs w:val="24"/>
        </w:rPr>
      </w:pPr>
      <w:r w:rsidRPr="00515CAF">
        <w:rPr>
          <w:sz w:val="24"/>
          <w:szCs w:val="24"/>
        </w:rPr>
        <w:t>Вместе с вовлеченностью в ситуацию травли в классе стоит оценивать также и показатели школьного климата. Ниже приведен пример вопроса об особенностях взаимоотношений учителей и учеников:</w:t>
      </w:r>
    </w:p>
    <w:p w:rsidR="002F49F2" w:rsidRPr="00515CAF" w:rsidRDefault="001F0931" w:rsidP="00EB26E8">
      <w:pPr>
        <w:pStyle w:val="a3"/>
        <w:spacing w:line="360" w:lineRule="auto"/>
        <w:ind w:left="0" w:firstLine="567"/>
        <w:rPr>
          <w:sz w:val="24"/>
          <w:szCs w:val="24"/>
        </w:rPr>
      </w:pPr>
      <w:r w:rsidRPr="00515CAF">
        <w:rPr>
          <w:sz w:val="24"/>
          <w:szCs w:val="24"/>
        </w:rPr>
        <w:t>В</w:t>
      </w:r>
      <w:r w:rsidRPr="00515CAF">
        <w:rPr>
          <w:spacing w:val="-6"/>
          <w:sz w:val="24"/>
          <w:szCs w:val="24"/>
        </w:rPr>
        <w:t xml:space="preserve"> </w:t>
      </w:r>
      <w:r w:rsidRPr="00515CAF">
        <w:rPr>
          <w:sz w:val="24"/>
          <w:szCs w:val="24"/>
        </w:rPr>
        <w:t>моей</w:t>
      </w:r>
      <w:r w:rsidRPr="00515CAF">
        <w:rPr>
          <w:spacing w:val="-2"/>
          <w:sz w:val="24"/>
          <w:szCs w:val="24"/>
        </w:rPr>
        <w:t xml:space="preserve"> школе…</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3"/>
        <w:gridCol w:w="845"/>
        <w:gridCol w:w="946"/>
        <w:gridCol w:w="946"/>
        <w:gridCol w:w="965"/>
      </w:tblGrid>
      <w:tr w:rsidR="002F49F2" w:rsidRPr="00515CAF" w:rsidTr="00EB26E8">
        <w:trPr>
          <w:trHeight w:val="552"/>
        </w:trPr>
        <w:tc>
          <w:tcPr>
            <w:tcW w:w="5383" w:type="dxa"/>
          </w:tcPr>
          <w:p w:rsidR="002F49F2" w:rsidRPr="00515CAF" w:rsidRDefault="001F0931" w:rsidP="00EB26E8">
            <w:pPr>
              <w:pStyle w:val="TableParagraph"/>
              <w:ind w:left="134" w:right="133"/>
              <w:jc w:val="both"/>
              <w:rPr>
                <w:sz w:val="24"/>
                <w:szCs w:val="24"/>
              </w:rPr>
            </w:pPr>
            <w:r w:rsidRPr="00515CAF">
              <w:rPr>
                <w:sz w:val="24"/>
                <w:szCs w:val="24"/>
              </w:rPr>
              <w:t>Описание</w:t>
            </w:r>
            <w:r w:rsidRPr="00515CAF">
              <w:rPr>
                <w:spacing w:val="-2"/>
                <w:sz w:val="24"/>
                <w:szCs w:val="24"/>
              </w:rPr>
              <w:t xml:space="preserve"> ситуации</w:t>
            </w:r>
          </w:p>
        </w:tc>
        <w:tc>
          <w:tcPr>
            <w:tcW w:w="845" w:type="dxa"/>
          </w:tcPr>
          <w:p w:rsidR="002F49F2" w:rsidRPr="00515CAF" w:rsidRDefault="001F0931" w:rsidP="00EB26E8">
            <w:pPr>
              <w:pStyle w:val="TableParagraph"/>
              <w:spacing w:line="360" w:lineRule="auto"/>
              <w:ind w:firstLine="136"/>
              <w:jc w:val="both"/>
              <w:rPr>
                <w:sz w:val="24"/>
                <w:szCs w:val="24"/>
              </w:rPr>
            </w:pPr>
            <w:r w:rsidRPr="00515CAF">
              <w:rPr>
                <w:spacing w:val="-5"/>
                <w:sz w:val="24"/>
                <w:szCs w:val="24"/>
              </w:rPr>
              <w:t>Нет</w:t>
            </w:r>
          </w:p>
        </w:tc>
        <w:tc>
          <w:tcPr>
            <w:tcW w:w="946" w:type="dxa"/>
          </w:tcPr>
          <w:p w:rsidR="002F49F2" w:rsidRPr="00515CAF" w:rsidRDefault="001F0931" w:rsidP="00EB26E8">
            <w:pPr>
              <w:pStyle w:val="TableParagraph"/>
              <w:spacing w:line="360" w:lineRule="auto"/>
              <w:ind w:firstLine="136"/>
              <w:jc w:val="both"/>
              <w:rPr>
                <w:sz w:val="24"/>
                <w:szCs w:val="24"/>
              </w:rPr>
            </w:pPr>
            <w:r w:rsidRPr="00515CAF">
              <w:rPr>
                <w:spacing w:val="-2"/>
                <w:sz w:val="24"/>
                <w:szCs w:val="24"/>
              </w:rPr>
              <w:t>Скорее</w:t>
            </w:r>
          </w:p>
          <w:p w:rsidR="002F49F2" w:rsidRPr="00515CAF" w:rsidRDefault="001F0931" w:rsidP="00EB26E8">
            <w:pPr>
              <w:pStyle w:val="TableParagraph"/>
              <w:spacing w:line="360" w:lineRule="auto"/>
              <w:ind w:firstLine="136"/>
              <w:jc w:val="both"/>
              <w:rPr>
                <w:sz w:val="24"/>
                <w:szCs w:val="24"/>
              </w:rPr>
            </w:pPr>
            <w:r w:rsidRPr="00515CAF">
              <w:rPr>
                <w:spacing w:val="-5"/>
                <w:sz w:val="24"/>
                <w:szCs w:val="24"/>
              </w:rPr>
              <w:t>нет</w:t>
            </w:r>
          </w:p>
        </w:tc>
        <w:tc>
          <w:tcPr>
            <w:tcW w:w="946" w:type="dxa"/>
          </w:tcPr>
          <w:p w:rsidR="002F49F2" w:rsidRPr="00515CAF" w:rsidRDefault="001F0931" w:rsidP="00EB26E8">
            <w:pPr>
              <w:pStyle w:val="TableParagraph"/>
              <w:spacing w:line="360" w:lineRule="auto"/>
              <w:ind w:firstLine="136"/>
              <w:jc w:val="both"/>
              <w:rPr>
                <w:sz w:val="24"/>
                <w:szCs w:val="24"/>
              </w:rPr>
            </w:pPr>
            <w:r w:rsidRPr="00515CAF">
              <w:rPr>
                <w:spacing w:val="-2"/>
                <w:sz w:val="24"/>
                <w:szCs w:val="24"/>
              </w:rPr>
              <w:t>Скорее</w:t>
            </w:r>
          </w:p>
          <w:p w:rsidR="002F49F2" w:rsidRPr="00515CAF" w:rsidRDefault="001F0931" w:rsidP="00EB26E8">
            <w:pPr>
              <w:pStyle w:val="TableParagraph"/>
              <w:spacing w:line="360" w:lineRule="auto"/>
              <w:ind w:firstLine="136"/>
              <w:jc w:val="both"/>
              <w:rPr>
                <w:sz w:val="24"/>
                <w:szCs w:val="24"/>
              </w:rPr>
            </w:pPr>
            <w:r w:rsidRPr="00515CAF">
              <w:rPr>
                <w:spacing w:val="-5"/>
                <w:sz w:val="24"/>
                <w:szCs w:val="24"/>
              </w:rPr>
              <w:t>да</w:t>
            </w:r>
          </w:p>
        </w:tc>
        <w:tc>
          <w:tcPr>
            <w:tcW w:w="965" w:type="dxa"/>
          </w:tcPr>
          <w:p w:rsidR="002F49F2" w:rsidRPr="00515CAF" w:rsidRDefault="001F0931" w:rsidP="00EB26E8">
            <w:pPr>
              <w:pStyle w:val="TableParagraph"/>
              <w:spacing w:line="360" w:lineRule="auto"/>
              <w:ind w:firstLine="136"/>
              <w:jc w:val="both"/>
              <w:rPr>
                <w:sz w:val="24"/>
                <w:szCs w:val="24"/>
              </w:rPr>
            </w:pPr>
            <w:r w:rsidRPr="00515CAF">
              <w:rPr>
                <w:spacing w:val="-5"/>
                <w:sz w:val="24"/>
                <w:szCs w:val="24"/>
              </w:rPr>
              <w:t>Да</w:t>
            </w:r>
          </w:p>
        </w:tc>
      </w:tr>
      <w:tr w:rsidR="002F49F2" w:rsidRPr="00515CAF" w:rsidTr="00EB26E8">
        <w:trPr>
          <w:trHeight w:val="273"/>
        </w:trPr>
        <w:tc>
          <w:tcPr>
            <w:tcW w:w="5383" w:type="dxa"/>
          </w:tcPr>
          <w:p w:rsidR="002F49F2" w:rsidRPr="00515CAF" w:rsidRDefault="001F0931" w:rsidP="00EB26E8">
            <w:pPr>
              <w:pStyle w:val="TableParagraph"/>
              <w:ind w:left="134" w:right="133"/>
              <w:jc w:val="both"/>
              <w:rPr>
                <w:sz w:val="24"/>
                <w:szCs w:val="24"/>
              </w:rPr>
            </w:pPr>
            <w:r w:rsidRPr="00515CAF">
              <w:rPr>
                <w:sz w:val="24"/>
                <w:szCs w:val="24"/>
              </w:rPr>
              <w:t>Учителя</w:t>
            </w:r>
            <w:r w:rsidRPr="00515CAF">
              <w:rPr>
                <w:spacing w:val="-2"/>
                <w:sz w:val="24"/>
                <w:szCs w:val="24"/>
              </w:rPr>
              <w:t xml:space="preserve"> </w:t>
            </w:r>
            <w:r w:rsidRPr="00515CAF">
              <w:rPr>
                <w:sz w:val="24"/>
                <w:szCs w:val="24"/>
              </w:rPr>
              <w:t>относятся</w:t>
            </w:r>
            <w:r w:rsidRPr="00515CAF">
              <w:rPr>
                <w:spacing w:val="-4"/>
                <w:sz w:val="24"/>
                <w:szCs w:val="24"/>
              </w:rPr>
              <w:t xml:space="preserve"> </w:t>
            </w:r>
            <w:r w:rsidRPr="00515CAF">
              <w:rPr>
                <w:sz w:val="24"/>
                <w:szCs w:val="24"/>
              </w:rPr>
              <w:t>к</w:t>
            </w:r>
            <w:r w:rsidRPr="00515CAF">
              <w:rPr>
                <w:spacing w:val="-5"/>
                <w:sz w:val="24"/>
                <w:szCs w:val="24"/>
              </w:rPr>
              <w:t xml:space="preserve"> </w:t>
            </w:r>
            <w:r w:rsidRPr="00515CAF">
              <w:rPr>
                <w:sz w:val="24"/>
                <w:szCs w:val="24"/>
              </w:rPr>
              <w:t>ученикам</w:t>
            </w:r>
            <w:r w:rsidRPr="00515CAF">
              <w:rPr>
                <w:spacing w:val="3"/>
                <w:sz w:val="24"/>
                <w:szCs w:val="24"/>
              </w:rPr>
              <w:t xml:space="preserve"> </w:t>
            </w:r>
            <w:r w:rsidRPr="00515CAF">
              <w:rPr>
                <w:spacing w:val="-2"/>
                <w:sz w:val="24"/>
                <w:szCs w:val="24"/>
              </w:rPr>
              <w:t>уважительно</w:t>
            </w:r>
          </w:p>
        </w:tc>
        <w:tc>
          <w:tcPr>
            <w:tcW w:w="845" w:type="dxa"/>
          </w:tcPr>
          <w:p w:rsidR="002F49F2" w:rsidRPr="00515CAF" w:rsidRDefault="002F49F2" w:rsidP="00532359">
            <w:pPr>
              <w:pStyle w:val="TableParagraph"/>
              <w:spacing w:line="360" w:lineRule="auto"/>
              <w:ind w:firstLine="567"/>
              <w:jc w:val="both"/>
              <w:rPr>
                <w:sz w:val="24"/>
                <w:szCs w:val="24"/>
              </w:rPr>
            </w:pPr>
          </w:p>
        </w:tc>
        <w:tc>
          <w:tcPr>
            <w:tcW w:w="946" w:type="dxa"/>
          </w:tcPr>
          <w:p w:rsidR="002F49F2" w:rsidRPr="00515CAF" w:rsidRDefault="002F49F2" w:rsidP="00532359">
            <w:pPr>
              <w:pStyle w:val="TableParagraph"/>
              <w:spacing w:line="360" w:lineRule="auto"/>
              <w:ind w:firstLine="567"/>
              <w:jc w:val="both"/>
              <w:rPr>
                <w:sz w:val="24"/>
                <w:szCs w:val="24"/>
              </w:rPr>
            </w:pPr>
          </w:p>
        </w:tc>
        <w:tc>
          <w:tcPr>
            <w:tcW w:w="946" w:type="dxa"/>
          </w:tcPr>
          <w:p w:rsidR="002F49F2" w:rsidRPr="00515CAF" w:rsidRDefault="002F49F2" w:rsidP="00532359">
            <w:pPr>
              <w:pStyle w:val="TableParagraph"/>
              <w:spacing w:line="360" w:lineRule="auto"/>
              <w:ind w:firstLine="567"/>
              <w:jc w:val="both"/>
              <w:rPr>
                <w:sz w:val="24"/>
                <w:szCs w:val="24"/>
              </w:rPr>
            </w:pPr>
          </w:p>
        </w:tc>
        <w:tc>
          <w:tcPr>
            <w:tcW w:w="965" w:type="dxa"/>
          </w:tcPr>
          <w:p w:rsidR="002F49F2" w:rsidRPr="00515CAF" w:rsidRDefault="002F49F2" w:rsidP="00532359">
            <w:pPr>
              <w:pStyle w:val="TableParagraph"/>
              <w:spacing w:line="360" w:lineRule="auto"/>
              <w:ind w:firstLine="567"/>
              <w:jc w:val="both"/>
              <w:rPr>
                <w:sz w:val="24"/>
                <w:szCs w:val="24"/>
              </w:rPr>
            </w:pPr>
          </w:p>
        </w:tc>
      </w:tr>
      <w:tr w:rsidR="002F49F2" w:rsidRPr="00515CAF" w:rsidTr="00EB26E8">
        <w:trPr>
          <w:trHeight w:val="277"/>
        </w:trPr>
        <w:tc>
          <w:tcPr>
            <w:tcW w:w="5383" w:type="dxa"/>
          </w:tcPr>
          <w:p w:rsidR="002F49F2" w:rsidRPr="00515CAF" w:rsidRDefault="001F0931" w:rsidP="00EB26E8">
            <w:pPr>
              <w:pStyle w:val="TableParagraph"/>
              <w:ind w:left="134" w:right="133"/>
              <w:jc w:val="both"/>
              <w:rPr>
                <w:sz w:val="24"/>
                <w:szCs w:val="24"/>
              </w:rPr>
            </w:pPr>
            <w:r w:rsidRPr="00515CAF">
              <w:rPr>
                <w:sz w:val="24"/>
                <w:szCs w:val="24"/>
              </w:rPr>
              <w:t>Ученики</w:t>
            </w:r>
            <w:r w:rsidRPr="00515CAF">
              <w:rPr>
                <w:spacing w:val="-3"/>
                <w:sz w:val="24"/>
                <w:szCs w:val="24"/>
              </w:rPr>
              <w:t xml:space="preserve"> </w:t>
            </w:r>
            <w:r w:rsidRPr="00515CAF">
              <w:rPr>
                <w:sz w:val="24"/>
                <w:szCs w:val="24"/>
              </w:rPr>
              <w:t>относятся</w:t>
            </w:r>
            <w:r w:rsidRPr="00515CAF">
              <w:rPr>
                <w:spacing w:val="-5"/>
                <w:sz w:val="24"/>
                <w:szCs w:val="24"/>
              </w:rPr>
              <w:t xml:space="preserve"> </w:t>
            </w:r>
            <w:r w:rsidRPr="00515CAF">
              <w:rPr>
                <w:sz w:val="24"/>
                <w:szCs w:val="24"/>
              </w:rPr>
              <w:t>уважительно</w:t>
            </w:r>
            <w:r w:rsidRPr="00515CAF">
              <w:rPr>
                <w:spacing w:val="-4"/>
                <w:sz w:val="24"/>
                <w:szCs w:val="24"/>
              </w:rPr>
              <w:t xml:space="preserve"> </w:t>
            </w:r>
            <w:r w:rsidRPr="00515CAF">
              <w:rPr>
                <w:sz w:val="24"/>
                <w:szCs w:val="24"/>
              </w:rPr>
              <w:t>друг</w:t>
            </w:r>
            <w:r w:rsidRPr="00515CAF">
              <w:rPr>
                <w:spacing w:val="-2"/>
                <w:sz w:val="24"/>
                <w:szCs w:val="24"/>
              </w:rPr>
              <w:t xml:space="preserve"> </w:t>
            </w:r>
            <w:r w:rsidRPr="00515CAF">
              <w:rPr>
                <w:sz w:val="24"/>
                <w:szCs w:val="24"/>
              </w:rPr>
              <w:t>к</w:t>
            </w:r>
            <w:r w:rsidRPr="00515CAF">
              <w:rPr>
                <w:spacing w:val="-5"/>
                <w:sz w:val="24"/>
                <w:szCs w:val="24"/>
              </w:rPr>
              <w:t xml:space="preserve"> </w:t>
            </w:r>
            <w:r w:rsidRPr="00515CAF">
              <w:rPr>
                <w:spacing w:val="-4"/>
                <w:sz w:val="24"/>
                <w:szCs w:val="24"/>
              </w:rPr>
              <w:t>другу</w:t>
            </w:r>
          </w:p>
        </w:tc>
        <w:tc>
          <w:tcPr>
            <w:tcW w:w="845" w:type="dxa"/>
          </w:tcPr>
          <w:p w:rsidR="002F49F2" w:rsidRPr="00515CAF" w:rsidRDefault="002F49F2" w:rsidP="00532359">
            <w:pPr>
              <w:pStyle w:val="TableParagraph"/>
              <w:spacing w:line="360" w:lineRule="auto"/>
              <w:ind w:firstLine="567"/>
              <w:jc w:val="both"/>
              <w:rPr>
                <w:sz w:val="24"/>
                <w:szCs w:val="24"/>
              </w:rPr>
            </w:pPr>
          </w:p>
        </w:tc>
        <w:tc>
          <w:tcPr>
            <w:tcW w:w="946" w:type="dxa"/>
          </w:tcPr>
          <w:p w:rsidR="002F49F2" w:rsidRPr="00515CAF" w:rsidRDefault="002F49F2" w:rsidP="00532359">
            <w:pPr>
              <w:pStyle w:val="TableParagraph"/>
              <w:spacing w:line="360" w:lineRule="auto"/>
              <w:ind w:firstLine="567"/>
              <w:jc w:val="both"/>
              <w:rPr>
                <w:sz w:val="24"/>
                <w:szCs w:val="24"/>
              </w:rPr>
            </w:pPr>
          </w:p>
        </w:tc>
        <w:tc>
          <w:tcPr>
            <w:tcW w:w="946" w:type="dxa"/>
          </w:tcPr>
          <w:p w:rsidR="002F49F2" w:rsidRPr="00515CAF" w:rsidRDefault="002F49F2" w:rsidP="00532359">
            <w:pPr>
              <w:pStyle w:val="TableParagraph"/>
              <w:spacing w:line="360" w:lineRule="auto"/>
              <w:ind w:firstLine="567"/>
              <w:jc w:val="both"/>
              <w:rPr>
                <w:sz w:val="24"/>
                <w:szCs w:val="24"/>
              </w:rPr>
            </w:pPr>
          </w:p>
        </w:tc>
        <w:tc>
          <w:tcPr>
            <w:tcW w:w="965" w:type="dxa"/>
          </w:tcPr>
          <w:p w:rsidR="002F49F2" w:rsidRPr="00515CAF" w:rsidRDefault="002F49F2" w:rsidP="00532359">
            <w:pPr>
              <w:pStyle w:val="TableParagraph"/>
              <w:spacing w:line="360" w:lineRule="auto"/>
              <w:ind w:firstLine="567"/>
              <w:jc w:val="both"/>
              <w:rPr>
                <w:sz w:val="24"/>
                <w:szCs w:val="24"/>
              </w:rPr>
            </w:pPr>
          </w:p>
        </w:tc>
      </w:tr>
      <w:tr w:rsidR="002F49F2" w:rsidRPr="00515CAF" w:rsidTr="00EB26E8">
        <w:trPr>
          <w:trHeight w:val="551"/>
        </w:trPr>
        <w:tc>
          <w:tcPr>
            <w:tcW w:w="5383" w:type="dxa"/>
          </w:tcPr>
          <w:p w:rsidR="002F49F2" w:rsidRPr="00515CAF" w:rsidRDefault="001F0931" w:rsidP="00EB26E8">
            <w:pPr>
              <w:pStyle w:val="TableParagraph"/>
              <w:ind w:left="134" w:right="133"/>
              <w:jc w:val="both"/>
              <w:rPr>
                <w:sz w:val="24"/>
                <w:szCs w:val="24"/>
              </w:rPr>
            </w:pPr>
            <w:r w:rsidRPr="00515CAF">
              <w:rPr>
                <w:sz w:val="24"/>
                <w:szCs w:val="24"/>
              </w:rPr>
              <w:t>Взрослые</w:t>
            </w:r>
            <w:r w:rsidRPr="00515CAF">
              <w:rPr>
                <w:spacing w:val="-7"/>
                <w:sz w:val="24"/>
                <w:szCs w:val="24"/>
              </w:rPr>
              <w:t xml:space="preserve"> </w:t>
            </w:r>
            <w:r w:rsidRPr="00515CAF">
              <w:rPr>
                <w:sz w:val="24"/>
                <w:szCs w:val="24"/>
              </w:rPr>
              <w:t>по</w:t>
            </w:r>
            <w:r w:rsidRPr="00515CAF">
              <w:rPr>
                <w:spacing w:val="-1"/>
                <w:sz w:val="24"/>
                <w:szCs w:val="24"/>
              </w:rPr>
              <w:t xml:space="preserve"> </w:t>
            </w:r>
            <w:r w:rsidRPr="00515CAF">
              <w:rPr>
                <w:sz w:val="24"/>
                <w:szCs w:val="24"/>
              </w:rPr>
              <w:t>отношению</w:t>
            </w:r>
            <w:r w:rsidRPr="00515CAF">
              <w:rPr>
                <w:spacing w:val="-7"/>
                <w:sz w:val="24"/>
                <w:szCs w:val="24"/>
              </w:rPr>
              <w:t xml:space="preserve"> </w:t>
            </w:r>
            <w:r w:rsidRPr="00515CAF">
              <w:rPr>
                <w:sz w:val="24"/>
                <w:szCs w:val="24"/>
              </w:rPr>
              <w:t>к</w:t>
            </w:r>
            <w:r w:rsidRPr="00515CAF">
              <w:rPr>
                <w:spacing w:val="-2"/>
                <w:sz w:val="24"/>
                <w:szCs w:val="24"/>
              </w:rPr>
              <w:t xml:space="preserve"> </w:t>
            </w:r>
            <w:r w:rsidRPr="00515CAF">
              <w:rPr>
                <w:sz w:val="24"/>
                <w:szCs w:val="24"/>
              </w:rPr>
              <w:t>ученикам в школе</w:t>
            </w:r>
            <w:r w:rsidRPr="00515CAF">
              <w:rPr>
                <w:spacing w:val="-1"/>
                <w:sz w:val="24"/>
                <w:szCs w:val="24"/>
              </w:rPr>
              <w:t xml:space="preserve"> </w:t>
            </w:r>
            <w:r w:rsidRPr="00515CAF">
              <w:rPr>
                <w:spacing w:val="-2"/>
                <w:sz w:val="24"/>
                <w:szCs w:val="24"/>
              </w:rPr>
              <w:t>ведут</w:t>
            </w:r>
          </w:p>
          <w:p w:rsidR="002F49F2" w:rsidRPr="00515CAF" w:rsidRDefault="001F0931" w:rsidP="00EB26E8">
            <w:pPr>
              <w:pStyle w:val="TableParagraph"/>
              <w:ind w:left="134" w:right="133"/>
              <w:jc w:val="both"/>
              <w:rPr>
                <w:sz w:val="24"/>
                <w:szCs w:val="24"/>
              </w:rPr>
            </w:pPr>
            <w:r w:rsidRPr="00515CAF">
              <w:rPr>
                <w:sz w:val="24"/>
                <w:szCs w:val="24"/>
              </w:rPr>
              <w:t>себя</w:t>
            </w:r>
            <w:r w:rsidRPr="00515CAF">
              <w:rPr>
                <w:spacing w:val="-3"/>
                <w:sz w:val="24"/>
                <w:szCs w:val="24"/>
              </w:rPr>
              <w:t xml:space="preserve"> </w:t>
            </w:r>
            <w:r w:rsidRPr="00515CAF">
              <w:rPr>
                <w:spacing w:val="-2"/>
                <w:sz w:val="24"/>
                <w:szCs w:val="24"/>
              </w:rPr>
              <w:t>справедливо</w:t>
            </w:r>
          </w:p>
        </w:tc>
        <w:tc>
          <w:tcPr>
            <w:tcW w:w="845" w:type="dxa"/>
          </w:tcPr>
          <w:p w:rsidR="002F49F2" w:rsidRPr="00515CAF" w:rsidRDefault="002F49F2" w:rsidP="00532359">
            <w:pPr>
              <w:pStyle w:val="TableParagraph"/>
              <w:spacing w:line="360" w:lineRule="auto"/>
              <w:ind w:firstLine="567"/>
              <w:jc w:val="both"/>
              <w:rPr>
                <w:sz w:val="24"/>
                <w:szCs w:val="24"/>
              </w:rPr>
            </w:pPr>
          </w:p>
        </w:tc>
        <w:tc>
          <w:tcPr>
            <w:tcW w:w="946" w:type="dxa"/>
          </w:tcPr>
          <w:p w:rsidR="002F49F2" w:rsidRPr="00515CAF" w:rsidRDefault="002F49F2" w:rsidP="00532359">
            <w:pPr>
              <w:pStyle w:val="TableParagraph"/>
              <w:spacing w:line="360" w:lineRule="auto"/>
              <w:ind w:firstLine="567"/>
              <w:jc w:val="both"/>
              <w:rPr>
                <w:sz w:val="24"/>
                <w:szCs w:val="24"/>
              </w:rPr>
            </w:pPr>
          </w:p>
        </w:tc>
        <w:tc>
          <w:tcPr>
            <w:tcW w:w="946" w:type="dxa"/>
          </w:tcPr>
          <w:p w:rsidR="002F49F2" w:rsidRPr="00515CAF" w:rsidRDefault="002F49F2" w:rsidP="00532359">
            <w:pPr>
              <w:pStyle w:val="TableParagraph"/>
              <w:spacing w:line="360" w:lineRule="auto"/>
              <w:ind w:firstLine="567"/>
              <w:jc w:val="both"/>
              <w:rPr>
                <w:sz w:val="24"/>
                <w:szCs w:val="24"/>
              </w:rPr>
            </w:pPr>
          </w:p>
        </w:tc>
        <w:tc>
          <w:tcPr>
            <w:tcW w:w="965" w:type="dxa"/>
          </w:tcPr>
          <w:p w:rsidR="002F49F2" w:rsidRPr="00515CAF" w:rsidRDefault="002F49F2" w:rsidP="00532359">
            <w:pPr>
              <w:pStyle w:val="TableParagraph"/>
              <w:spacing w:line="360" w:lineRule="auto"/>
              <w:ind w:firstLine="567"/>
              <w:jc w:val="both"/>
              <w:rPr>
                <w:sz w:val="24"/>
                <w:szCs w:val="24"/>
              </w:rPr>
            </w:pPr>
          </w:p>
        </w:tc>
      </w:tr>
      <w:tr w:rsidR="002F49F2" w:rsidRPr="00515CAF" w:rsidTr="00EB26E8">
        <w:trPr>
          <w:trHeight w:val="552"/>
        </w:trPr>
        <w:tc>
          <w:tcPr>
            <w:tcW w:w="5383" w:type="dxa"/>
          </w:tcPr>
          <w:p w:rsidR="002F49F2" w:rsidRPr="00515CAF" w:rsidRDefault="001F0931" w:rsidP="00EB26E8">
            <w:pPr>
              <w:pStyle w:val="TableParagraph"/>
              <w:ind w:left="134" w:right="133"/>
              <w:jc w:val="both"/>
              <w:rPr>
                <w:sz w:val="24"/>
                <w:szCs w:val="24"/>
              </w:rPr>
            </w:pPr>
            <w:r w:rsidRPr="00515CAF">
              <w:rPr>
                <w:sz w:val="24"/>
                <w:szCs w:val="24"/>
              </w:rPr>
              <w:t>У</w:t>
            </w:r>
            <w:r w:rsidRPr="00515CAF">
              <w:rPr>
                <w:spacing w:val="2"/>
                <w:sz w:val="24"/>
                <w:szCs w:val="24"/>
              </w:rPr>
              <w:t xml:space="preserve"> </w:t>
            </w:r>
            <w:r w:rsidRPr="00515CAF">
              <w:rPr>
                <w:sz w:val="24"/>
                <w:szCs w:val="24"/>
              </w:rPr>
              <w:t>учителей хорошие</w:t>
            </w:r>
            <w:r w:rsidRPr="00515CAF">
              <w:rPr>
                <w:spacing w:val="-1"/>
                <w:sz w:val="24"/>
                <w:szCs w:val="24"/>
              </w:rPr>
              <w:t xml:space="preserve"> </w:t>
            </w:r>
            <w:r w:rsidRPr="00515CAF">
              <w:rPr>
                <w:sz w:val="24"/>
                <w:szCs w:val="24"/>
              </w:rPr>
              <w:t>контакты</w:t>
            </w:r>
            <w:r w:rsidRPr="00515CAF">
              <w:rPr>
                <w:spacing w:val="-3"/>
                <w:sz w:val="24"/>
                <w:szCs w:val="24"/>
              </w:rPr>
              <w:t xml:space="preserve"> </w:t>
            </w:r>
            <w:r w:rsidRPr="00515CAF">
              <w:rPr>
                <w:sz w:val="24"/>
                <w:szCs w:val="24"/>
              </w:rPr>
              <w:t>между</w:t>
            </w:r>
            <w:r w:rsidRPr="00515CAF">
              <w:rPr>
                <w:spacing w:val="-10"/>
                <w:sz w:val="24"/>
                <w:szCs w:val="24"/>
              </w:rPr>
              <w:t xml:space="preserve"> </w:t>
            </w:r>
            <w:r w:rsidRPr="00515CAF">
              <w:rPr>
                <w:sz w:val="24"/>
                <w:szCs w:val="24"/>
              </w:rPr>
              <w:t>собой,</w:t>
            </w:r>
            <w:r w:rsidRPr="00515CAF">
              <w:rPr>
                <w:spacing w:val="-3"/>
                <w:sz w:val="24"/>
                <w:szCs w:val="24"/>
              </w:rPr>
              <w:t xml:space="preserve"> </w:t>
            </w:r>
            <w:r w:rsidRPr="00515CAF">
              <w:rPr>
                <w:spacing w:val="-2"/>
                <w:sz w:val="24"/>
                <w:szCs w:val="24"/>
              </w:rPr>
              <w:t>многие</w:t>
            </w:r>
          </w:p>
          <w:p w:rsidR="002F49F2" w:rsidRPr="00515CAF" w:rsidRDefault="001F0931" w:rsidP="00EB26E8">
            <w:pPr>
              <w:pStyle w:val="TableParagraph"/>
              <w:ind w:left="134" w:right="133"/>
              <w:jc w:val="both"/>
              <w:rPr>
                <w:sz w:val="24"/>
                <w:szCs w:val="24"/>
              </w:rPr>
            </w:pPr>
            <w:r w:rsidRPr="00515CAF">
              <w:rPr>
                <w:spacing w:val="-2"/>
                <w:sz w:val="24"/>
                <w:szCs w:val="24"/>
              </w:rPr>
              <w:t>дружат</w:t>
            </w:r>
          </w:p>
        </w:tc>
        <w:tc>
          <w:tcPr>
            <w:tcW w:w="845" w:type="dxa"/>
          </w:tcPr>
          <w:p w:rsidR="002F49F2" w:rsidRPr="00515CAF" w:rsidRDefault="002F49F2" w:rsidP="00532359">
            <w:pPr>
              <w:pStyle w:val="TableParagraph"/>
              <w:spacing w:line="360" w:lineRule="auto"/>
              <w:ind w:firstLine="567"/>
              <w:jc w:val="both"/>
              <w:rPr>
                <w:sz w:val="24"/>
                <w:szCs w:val="24"/>
              </w:rPr>
            </w:pPr>
          </w:p>
        </w:tc>
        <w:tc>
          <w:tcPr>
            <w:tcW w:w="946" w:type="dxa"/>
          </w:tcPr>
          <w:p w:rsidR="002F49F2" w:rsidRPr="00515CAF" w:rsidRDefault="002F49F2" w:rsidP="00532359">
            <w:pPr>
              <w:pStyle w:val="TableParagraph"/>
              <w:spacing w:line="360" w:lineRule="auto"/>
              <w:ind w:firstLine="567"/>
              <w:jc w:val="both"/>
              <w:rPr>
                <w:sz w:val="24"/>
                <w:szCs w:val="24"/>
              </w:rPr>
            </w:pPr>
          </w:p>
        </w:tc>
        <w:tc>
          <w:tcPr>
            <w:tcW w:w="946" w:type="dxa"/>
          </w:tcPr>
          <w:p w:rsidR="002F49F2" w:rsidRPr="00515CAF" w:rsidRDefault="002F49F2" w:rsidP="00532359">
            <w:pPr>
              <w:pStyle w:val="TableParagraph"/>
              <w:spacing w:line="360" w:lineRule="auto"/>
              <w:ind w:firstLine="567"/>
              <w:jc w:val="both"/>
              <w:rPr>
                <w:sz w:val="24"/>
                <w:szCs w:val="24"/>
              </w:rPr>
            </w:pPr>
          </w:p>
        </w:tc>
        <w:tc>
          <w:tcPr>
            <w:tcW w:w="965" w:type="dxa"/>
          </w:tcPr>
          <w:p w:rsidR="002F49F2" w:rsidRPr="00515CAF" w:rsidRDefault="002F49F2" w:rsidP="00532359">
            <w:pPr>
              <w:pStyle w:val="TableParagraph"/>
              <w:spacing w:line="360" w:lineRule="auto"/>
              <w:ind w:firstLine="567"/>
              <w:jc w:val="both"/>
              <w:rPr>
                <w:sz w:val="24"/>
                <w:szCs w:val="24"/>
              </w:rPr>
            </w:pPr>
          </w:p>
        </w:tc>
      </w:tr>
      <w:tr w:rsidR="002F49F2" w:rsidRPr="00515CAF" w:rsidTr="00EB26E8">
        <w:trPr>
          <w:trHeight w:val="551"/>
        </w:trPr>
        <w:tc>
          <w:tcPr>
            <w:tcW w:w="5383" w:type="dxa"/>
          </w:tcPr>
          <w:p w:rsidR="002F49F2" w:rsidRPr="00515CAF" w:rsidRDefault="001F0931" w:rsidP="00EB26E8">
            <w:pPr>
              <w:pStyle w:val="TableParagraph"/>
              <w:ind w:left="134" w:right="133"/>
              <w:jc w:val="both"/>
              <w:rPr>
                <w:sz w:val="24"/>
                <w:szCs w:val="24"/>
              </w:rPr>
            </w:pPr>
            <w:r w:rsidRPr="00515CAF">
              <w:rPr>
                <w:sz w:val="24"/>
                <w:szCs w:val="24"/>
              </w:rPr>
              <w:t>Если</w:t>
            </w:r>
            <w:r w:rsidRPr="00515CAF">
              <w:rPr>
                <w:spacing w:val="-3"/>
                <w:sz w:val="24"/>
                <w:szCs w:val="24"/>
              </w:rPr>
              <w:t xml:space="preserve"> </w:t>
            </w:r>
            <w:r w:rsidRPr="00515CAF">
              <w:rPr>
                <w:sz w:val="24"/>
                <w:szCs w:val="24"/>
              </w:rPr>
              <w:t>между</w:t>
            </w:r>
            <w:r w:rsidRPr="00515CAF">
              <w:rPr>
                <w:spacing w:val="-7"/>
                <w:sz w:val="24"/>
                <w:szCs w:val="24"/>
              </w:rPr>
              <w:t xml:space="preserve"> </w:t>
            </w:r>
            <w:r w:rsidRPr="00515CAF">
              <w:rPr>
                <w:sz w:val="24"/>
                <w:szCs w:val="24"/>
              </w:rPr>
              <w:t>учениками</w:t>
            </w:r>
            <w:r w:rsidRPr="00515CAF">
              <w:rPr>
                <w:spacing w:val="-2"/>
                <w:sz w:val="24"/>
                <w:szCs w:val="24"/>
              </w:rPr>
              <w:t xml:space="preserve"> </w:t>
            </w:r>
            <w:r w:rsidRPr="00515CAF">
              <w:rPr>
                <w:sz w:val="24"/>
                <w:szCs w:val="24"/>
              </w:rPr>
              <w:t>возник</w:t>
            </w:r>
            <w:r w:rsidRPr="00515CAF">
              <w:rPr>
                <w:spacing w:val="-5"/>
                <w:sz w:val="24"/>
                <w:szCs w:val="24"/>
              </w:rPr>
              <w:t xml:space="preserve"> </w:t>
            </w:r>
            <w:r w:rsidRPr="00515CAF">
              <w:rPr>
                <w:sz w:val="24"/>
                <w:szCs w:val="24"/>
              </w:rPr>
              <w:t>конфликт</w:t>
            </w:r>
            <w:r w:rsidRPr="00515CAF">
              <w:rPr>
                <w:spacing w:val="-3"/>
                <w:sz w:val="24"/>
                <w:szCs w:val="24"/>
              </w:rPr>
              <w:t xml:space="preserve"> </w:t>
            </w:r>
            <w:r w:rsidRPr="00515CAF">
              <w:rPr>
                <w:sz w:val="24"/>
                <w:szCs w:val="24"/>
              </w:rPr>
              <w:t>или</w:t>
            </w:r>
            <w:r w:rsidRPr="00515CAF">
              <w:rPr>
                <w:spacing w:val="5"/>
                <w:sz w:val="24"/>
                <w:szCs w:val="24"/>
              </w:rPr>
              <w:t xml:space="preserve"> </w:t>
            </w:r>
            <w:r w:rsidRPr="00515CAF">
              <w:rPr>
                <w:sz w:val="24"/>
                <w:szCs w:val="24"/>
              </w:rPr>
              <w:t>спор,</w:t>
            </w:r>
            <w:r w:rsidRPr="00515CAF">
              <w:rPr>
                <w:spacing w:val="-1"/>
                <w:sz w:val="24"/>
                <w:szCs w:val="24"/>
              </w:rPr>
              <w:t xml:space="preserve"> </w:t>
            </w:r>
            <w:r w:rsidRPr="00515CAF">
              <w:rPr>
                <w:spacing w:val="-5"/>
                <w:sz w:val="24"/>
                <w:szCs w:val="24"/>
              </w:rPr>
              <w:t>его</w:t>
            </w:r>
          </w:p>
          <w:p w:rsidR="002F49F2" w:rsidRPr="00515CAF" w:rsidRDefault="001F0931" w:rsidP="00EB26E8">
            <w:pPr>
              <w:pStyle w:val="TableParagraph"/>
              <w:ind w:left="134" w:right="133"/>
              <w:jc w:val="both"/>
              <w:rPr>
                <w:sz w:val="24"/>
                <w:szCs w:val="24"/>
              </w:rPr>
            </w:pPr>
            <w:r w:rsidRPr="00515CAF">
              <w:rPr>
                <w:sz w:val="24"/>
                <w:szCs w:val="24"/>
              </w:rPr>
              <w:t>легко</w:t>
            </w:r>
            <w:r w:rsidRPr="00515CAF">
              <w:rPr>
                <w:spacing w:val="-2"/>
                <w:sz w:val="24"/>
                <w:szCs w:val="24"/>
              </w:rPr>
              <w:t xml:space="preserve"> </w:t>
            </w:r>
            <w:r w:rsidRPr="00515CAF">
              <w:rPr>
                <w:sz w:val="24"/>
                <w:szCs w:val="24"/>
              </w:rPr>
              <w:t>можно</w:t>
            </w:r>
            <w:r w:rsidRPr="00515CAF">
              <w:rPr>
                <w:spacing w:val="2"/>
                <w:sz w:val="24"/>
                <w:szCs w:val="24"/>
              </w:rPr>
              <w:t xml:space="preserve"> </w:t>
            </w:r>
            <w:r w:rsidRPr="00515CAF">
              <w:rPr>
                <w:spacing w:val="-2"/>
                <w:sz w:val="24"/>
                <w:szCs w:val="24"/>
              </w:rPr>
              <w:t>разрешить</w:t>
            </w:r>
          </w:p>
        </w:tc>
        <w:tc>
          <w:tcPr>
            <w:tcW w:w="845" w:type="dxa"/>
          </w:tcPr>
          <w:p w:rsidR="002F49F2" w:rsidRPr="00515CAF" w:rsidRDefault="002F49F2" w:rsidP="00532359">
            <w:pPr>
              <w:pStyle w:val="TableParagraph"/>
              <w:spacing w:line="360" w:lineRule="auto"/>
              <w:ind w:firstLine="567"/>
              <w:jc w:val="both"/>
              <w:rPr>
                <w:sz w:val="24"/>
                <w:szCs w:val="24"/>
              </w:rPr>
            </w:pPr>
          </w:p>
        </w:tc>
        <w:tc>
          <w:tcPr>
            <w:tcW w:w="946" w:type="dxa"/>
          </w:tcPr>
          <w:p w:rsidR="002F49F2" w:rsidRPr="00515CAF" w:rsidRDefault="002F49F2" w:rsidP="00532359">
            <w:pPr>
              <w:pStyle w:val="TableParagraph"/>
              <w:spacing w:line="360" w:lineRule="auto"/>
              <w:ind w:firstLine="567"/>
              <w:jc w:val="both"/>
              <w:rPr>
                <w:sz w:val="24"/>
                <w:szCs w:val="24"/>
              </w:rPr>
            </w:pPr>
          </w:p>
        </w:tc>
        <w:tc>
          <w:tcPr>
            <w:tcW w:w="946" w:type="dxa"/>
          </w:tcPr>
          <w:p w:rsidR="002F49F2" w:rsidRPr="00515CAF" w:rsidRDefault="002F49F2" w:rsidP="00532359">
            <w:pPr>
              <w:pStyle w:val="TableParagraph"/>
              <w:spacing w:line="360" w:lineRule="auto"/>
              <w:ind w:firstLine="567"/>
              <w:jc w:val="both"/>
              <w:rPr>
                <w:sz w:val="24"/>
                <w:szCs w:val="24"/>
              </w:rPr>
            </w:pPr>
          </w:p>
        </w:tc>
        <w:tc>
          <w:tcPr>
            <w:tcW w:w="965" w:type="dxa"/>
          </w:tcPr>
          <w:p w:rsidR="002F49F2" w:rsidRPr="00515CAF" w:rsidRDefault="002F49F2" w:rsidP="00532359">
            <w:pPr>
              <w:pStyle w:val="TableParagraph"/>
              <w:spacing w:line="360" w:lineRule="auto"/>
              <w:ind w:firstLine="567"/>
              <w:jc w:val="both"/>
              <w:rPr>
                <w:sz w:val="24"/>
                <w:szCs w:val="24"/>
              </w:rPr>
            </w:pPr>
          </w:p>
        </w:tc>
      </w:tr>
      <w:tr w:rsidR="002F49F2" w:rsidRPr="00515CAF" w:rsidTr="00EB26E8">
        <w:trPr>
          <w:trHeight w:val="830"/>
        </w:trPr>
        <w:tc>
          <w:tcPr>
            <w:tcW w:w="5383" w:type="dxa"/>
          </w:tcPr>
          <w:p w:rsidR="002F49F2" w:rsidRPr="00515CAF" w:rsidRDefault="001F0931" w:rsidP="00EB26E8">
            <w:pPr>
              <w:pStyle w:val="TableParagraph"/>
              <w:ind w:left="134" w:right="133"/>
              <w:jc w:val="both"/>
              <w:rPr>
                <w:sz w:val="24"/>
                <w:szCs w:val="24"/>
              </w:rPr>
            </w:pPr>
            <w:r w:rsidRPr="00515CAF">
              <w:rPr>
                <w:sz w:val="24"/>
                <w:szCs w:val="24"/>
              </w:rPr>
              <w:t>Школьные</w:t>
            </w:r>
            <w:r w:rsidRPr="00515CAF">
              <w:rPr>
                <w:spacing w:val="-7"/>
                <w:sz w:val="24"/>
                <w:szCs w:val="24"/>
              </w:rPr>
              <w:t xml:space="preserve"> </w:t>
            </w:r>
            <w:r w:rsidRPr="00515CAF">
              <w:rPr>
                <w:sz w:val="24"/>
                <w:szCs w:val="24"/>
              </w:rPr>
              <w:t>правила</w:t>
            </w:r>
            <w:r w:rsidRPr="00515CAF">
              <w:rPr>
                <w:spacing w:val="-10"/>
                <w:sz w:val="24"/>
                <w:szCs w:val="24"/>
              </w:rPr>
              <w:t xml:space="preserve"> </w:t>
            </w:r>
            <w:r w:rsidRPr="00515CAF">
              <w:rPr>
                <w:sz w:val="24"/>
                <w:szCs w:val="24"/>
              </w:rPr>
              <w:t>одинаковы для</w:t>
            </w:r>
            <w:r w:rsidRPr="00515CAF">
              <w:rPr>
                <w:spacing w:val="-6"/>
                <w:sz w:val="24"/>
                <w:szCs w:val="24"/>
              </w:rPr>
              <w:t xml:space="preserve"> </w:t>
            </w:r>
            <w:r w:rsidRPr="00515CAF">
              <w:rPr>
                <w:sz w:val="24"/>
                <w:szCs w:val="24"/>
              </w:rPr>
              <w:t>всех,</w:t>
            </w:r>
            <w:r w:rsidRPr="00515CAF">
              <w:rPr>
                <w:spacing w:val="1"/>
                <w:sz w:val="24"/>
                <w:szCs w:val="24"/>
              </w:rPr>
              <w:t xml:space="preserve"> </w:t>
            </w:r>
            <w:r w:rsidRPr="00515CAF">
              <w:rPr>
                <w:sz w:val="24"/>
                <w:szCs w:val="24"/>
              </w:rPr>
              <w:t>если их</w:t>
            </w:r>
            <w:r w:rsidRPr="00515CAF">
              <w:rPr>
                <w:spacing w:val="-5"/>
                <w:sz w:val="24"/>
                <w:szCs w:val="24"/>
              </w:rPr>
              <w:t xml:space="preserve"> не</w:t>
            </w:r>
          </w:p>
          <w:p w:rsidR="002F49F2" w:rsidRPr="00515CAF" w:rsidRDefault="001F0931" w:rsidP="00EB26E8">
            <w:pPr>
              <w:pStyle w:val="TableParagraph"/>
              <w:ind w:left="134" w:right="133"/>
              <w:jc w:val="both"/>
              <w:rPr>
                <w:sz w:val="24"/>
                <w:szCs w:val="24"/>
              </w:rPr>
            </w:pPr>
            <w:r w:rsidRPr="00515CAF">
              <w:rPr>
                <w:sz w:val="24"/>
                <w:szCs w:val="24"/>
              </w:rPr>
              <w:t>соблюдать,</w:t>
            </w:r>
            <w:r w:rsidRPr="00515CAF">
              <w:rPr>
                <w:spacing w:val="-8"/>
                <w:sz w:val="24"/>
                <w:szCs w:val="24"/>
              </w:rPr>
              <w:t xml:space="preserve"> </w:t>
            </w:r>
            <w:r w:rsidRPr="00515CAF">
              <w:rPr>
                <w:sz w:val="24"/>
                <w:szCs w:val="24"/>
              </w:rPr>
              <w:t>последствия</w:t>
            </w:r>
            <w:r w:rsidRPr="00515CAF">
              <w:rPr>
                <w:spacing w:val="-9"/>
                <w:sz w:val="24"/>
                <w:szCs w:val="24"/>
              </w:rPr>
              <w:t xml:space="preserve"> </w:t>
            </w:r>
            <w:r w:rsidRPr="00515CAF">
              <w:rPr>
                <w:sz w:val="24"/>
                <w:szCs w:val="24"/>
              </w:rPr>
              <w:t>будут</w:t>
            </w:r>
            <w:r w:rsidRPr="00515CAF">
              <w:rPr>
                <w:spacing w:val="-9"/>
                <w:sz w:val="24"/>
                <w:szCs w:val="24"/>
              </w:rPr>
              <w:t xml:space="preserve"> </w:t>
            </w:r>
            <w:r w:rsidRPr="00515CAF">
              <w:rPr>
                <w:sz w:val="24"/>
                <w:szCs w:val="24"/>
              </w:rPr>
              <w:t>одинаковы</w:t>
            </w:r>
            <w:r w:rsidRPr="00515CAF">
              <w:rPr>
                <w:spacing w:val="-9"/>
                <w:sz w:val="24"/>
                <w:szCs w:val="24"/>
              </w:rPr>
              <w:t xml:space="preserve"> </w:t>
            </w:r>
            <w:r w:rsidRPr="00515CAF">
              <w:rPr>
                <w:sz w:val="24"/>
                <w:szCs w:val="24"/>
              </w:rPr>
              <w:t>для</w:t>
            </w:r>
            <w:r w:rsidRPr="00515CAF">
              <w:rPr>
                <w:spacing w:val="-9"/>
                <w:sz w:val="24"/>
                <w:szCs w:val="24"/>
              </w:rPr>
              <w:t xml:space="preserve"> </w:t>
            </w:r>
            <w:r w:rsidRPr="00515CAF">
              <w:rPr>
                <w:sz w:val="24"/>
                <w:szCs w:val="24"/>
              </w:rPr>
              <w:t xml:space="preserve">любого </w:t>
            </w:r>
            <w:r w:rsidRPr="00515CAF">
              <w:rPr>
                <w:spacing w:val="-2"/>
                <w:sz w:val="24"/>
                <w:szCs w:val="24"/>
              </w:rPr>
              <w:t>ученика</w:t>
            </w:r>
          </w:p>
        </w:tc>
        <w:tc>
          <w:tcPr>
            <w:tcW w:w="845" w:type="dxa"/>
          </w:tcPr>
          <w:p w:rsidR="002F49F2" w:rsidRPr="00515CAF" w:rsidRDefault="002F49F2" w:rsidP="00532359">
            <w:pPr>
              <w:pStyle w:val="TableParagraph"/>
              <w:spacing w:line="360" w:lineRule="auto"/>
              <w:ind w:firstLine="567"/>
              <w:jc w:val="both"/>
              <w:rPr>
                <w:sz w:val="24"/>
                <w:szCs w:val="24"/>
              </w:rPr>
            </w:pPr>
          </w:p>
        </w:tc>
        <w:tc>
          <w:tcPr>
            <w:tcW w:w="946" w:type="dxa"/>
          </w:tcPr>
          <w:p w:rsidR="002F49F2" w:rsidRPr="00515CAF" w:rsidRDefault="002F49F2" w:rsidP="00532359">
            <w:pPr>
              <w:pStyle w:val="TableParagraph"/>
              <w:spacing w:line="360" w:lineRule="auto"/>
              <w:ind w:firstLine="567"/>
              <w:jc w:val="both"/>
              <w:rPr>
                <w:sz w:val="24"/>
                <w:szCs w:val="24"/>
              </w:rPr>
            </w:pPr>
          </w:p>
        </w:tc>
        <w:tc>
          <w:tcPr>
            <w:tcW w:w="946" w:type="dxa"/>
          </w:tcPr>
          <w:p w:rsidR="002F49F2" w:rsidRPr="00515CAF" w:rsidRDefault="002F49F2" w:rsidP="00532359">
            <w:pPr>
              <w:pStyle w:val="TableParagraph"/>
              <w:spacing w:line="360" w:lineRule="auto"/>
              <w:ind w:firstLine="567"/>
              <w:jc w:val="both"/>
              <w:rPr>
                <w:sz w:val="24"/>
                <w:szCs w:val="24"/>
              </w:rPr>
            </w:pPr>
          </w:p>
        </w:tc>
        <w:tc>
          <w:tcPr>
            <w:tcW w:w="965" w:type="dxa"/>
          </w:tcPr>
          <w:p w:rsidR="002F49F2" w:rsidRPr="00515CAF" w:rsidRDefault="002F49F2" w:rsidP="00532359">
            <w:pPr>
              <w:pStyle w:val="TableParagraph"/>
              <w:spacing w:line="360" w:lineRule="auto"/>
              <w:ind w:firstLine="567"/>
              <w:jc w:val="both"/>
              <w:rPr>
                <w:sz w:val="24"/>
                <w:szCs w:val="24"/>
              </w:rPr>
            </w:pPr>
          </w:p>
        </w:tc>
      </w:tr>
    </w:tbl>
    <w:p w:rsidR="002F49F2" w:rsidRPr="00515CAF" w:rsidRDefault="002F49F2" w:rsidP="00532359">
      <w:pPr>
        <w:pStyle w:val="a3"/>
        <w:spacing w:line="360" w:lineRule="auto"/>
        <w:ind w:left="0" w:firstLine="567"/>
        <w:rPr>
          <w:sz w:val="24"/>
          <w:szCs w:val="24"/>
        </w:rPr>
      </w:pPr>
    </w:p>
    <w:p w:rsidR="002F49F2" w:rsidRPr="00515CAF" w:rsidRDefault="001F0931" w:rsidP="00532359">
      <w:pPr>
        <w:pStyle w:val="a3"/>
        <w:spacing w:line="360" w:lineRule="auto"/>
        <w:ind w:left="0" w:firstLine="567"/>
        <w:rPr>
          <w:sz w:val="24"/>
          <w:szCs w:val="24"/>
        </w:rPr>
      </w:pPr>
      <w:r w:rsidRPr="00515CAF">
        <w:rPr>
          <w:sz w:val="24"/>
          <w:szCs w:val="24"/>
        </w:rPr>
        <w:t>Наиболее приемлемая частота проведения опросов от одного раза в четверть до одного раза в полгода.</w:t>
      </w:r>
    </w:p>
    <w:p w:rsidR="002F49F2" w:rsidRPr="00515CAF" w:rsidRDefault="001F0931" w:rsidP="00532359">
      <w:pPr>
        <w:pStyle w:val="a3"/>
        <w:spacing w:line="360" w:lineRule="auto"/>
        <w:ind w:left="0" w:firstLine="567"/>
        <w:rPr>
          <w:sz w:val="24"/>
          <w:szCs w:val="24"/>
        </w:rPr>
      </w:pPr>
      <w:r w:rsidRPr="00515CAF">
        <w:rPr>
          <w:sz w:val="24"/>
          <w:szCs w:val="24"/>
        </w:rPr>
        <w:t>С участниками опроса, то есть с детьми, учителями, родителями, важно делиться полученными результатами опросов.</w:t>
      </w:r>
    </w:p>
    <w:p w:rsidR="00DE2133" w:rsidRPr="00515CAF" w:rsidRDefault="00DE2133" w:rsidP="00DE2133">
      <w:pPr>
        <w:pStyle w:val="a3"/>
        <w:spacing w:line="360" w:lineRule="auto"/>
        <w:ind w:firstLine="567"/>
        <w:rPr>
          <w:b/>
          <w:i/>
          <w:sz w:val="24"/>
          <w:szCs w:val="24"/>
        </w:rPr>
      </w:pPr>
      <w:r w:rsidRPr="00515CAF">
        <w:rPr>
          <w:b/>
          <w:i/>
          <w:sz w:val="24"/>
          <w:szCs w:val="24"/>
        </w:rPr>
        <w:t>7.</w:t>
      </w:r>
      <w:r w:rsidRPr="00515CAF">
        <w:rPr>
          <w:b/>
          <w:i/>
          <w:sz w:val="24"/>
          <w:szCs w:val="24"/>
        </w:rPr>
        <w:tab/>
        <w:t>Проводите родительские встречи.</w:t>
      </w:r>
    </w:p>
    <w:p w:rsidR="00DE2133" w:rsidRPr="00515CAF" w:rsidRDefault="00DE2133" w:rsidP="00DE2133">
      <w:pPr>
        <w:pStyle w:val="a3"/>
        <w:spacing w:line="360" w:lineRule="auto"/>
        <w:ind w:firstLine="567"/>
        <w:rPr>
          <w:sz w:val="24"/>
          <w:szCs w:val="24"/>
        </w:rPr>
      </w:pPr>
      <w:r w:rsidRPr="00515CAF">
        <w:rPr>
          <w:sz w:val="24"/>
          <w:szCs w:val="24"/>
        </w:rPr>
        <w:t>Возможные темы для обсуждения: «Как разговаривать с детьми о травле?»,</w:t>
      </w:r>
    </w:p>
    <w:p w:rsidR="00DE2133" w:rsidRPr="00515CAF" w:rsidRDefault="00DE2133" w:rsidP="00DE2133">
      <w:pPr>
        <w:pStyle w:val="a3"/>
        <w:spacing w:line="360" w:lineRule="auto"/>
        <w:ind w:firstLine="567"/>
        <w:rPr>
          <w:sz w:val="24"/>
          <w:szCs w:val="24"/>
        </w:rPr>
      </w:pPr>
      <w:r w:rsidRPr="00515CAF">
        <w:rPr>
          <w:sz w:val="24"/>
          <w:szCs w:val="24"/>
        </w:rPr>
        <w:lastRenderedPageBreak/>
        <w:t>«Что делать, если мой ребенок стал жертвой травли?», «Что делать, если мой ребенок проявляет агрессию к другим детям?»</w:t>
      </w:r>
    </w:p>
    <w:p w:rsidR="00DE2133" w:rsidRPr="00515CAF" w:rsidRDefault="00DE2133" w:rsidP="00DE2133">
      <w:pPr>
        <w:pStyle w:val="a3"/>
        <w:spacing w:line="360" w:lineRule="auto"/>
        <w:ind w:firstLine="567"/>
        <w:rPr>
          <w:b/>
          <w:i/>
          <w:sz w:val="24"/>
          <w:szCs w:val="24"/>
        </w:rPr>
      </w:pPr>
      <w:r w:rsidRPr="00515CAF">
        <w:rPr>
          <w:b/>
          <w:sz w:val="24"/>
          <w:szCs w:val="24"/>
        </w:rPr>
        <w:t>8.</w:t>
      </w:r>
      <w:r w:rsidRPr="00515CAF">
        <w:rPr>
          <w:b/>
          <w:sz w:val="24"/>
          <w:szCs w:val="24"/>
        </w:rPr>
        <w:tab/>
      </w:r>
      <w:r w:rsidRPr="00515CAF">
        <w:rPr>
          <w:b/>
          <w:i/>
          <w:sz w:val="24"/>
          <w:szCs w:val="24"/>
        </w:rPr>
        <w:t>Повышайте свои знания и навыки по вопросам профилактики травли в образовательной среде.</w:t>
      </w:r>
    </w:p>
    <w:p w:rsidR="00DE2133" w:rsidRPr="00515CAF" w:rsidRDefault="00DE2133" w:rsidP="00DE2133">
      <w:pPr>
        <w:pStyle w:val="a3"/>
        <w:spacing w:line="360" w:lineRule="auto"/>
        <w:ind w:left="0" w:firstLine="567"/>
        <w:rPr>
          <w:sz w:val="24"/>
          <w:szCs w:val="24"/>
        </w:rPr>
      </w:pPr>
      <w:r w:rsidRPr="00515CAF">
        <w:rPr>
          <w:sz w:val="24"/>
          <w:szCs w:val="24"/>
        </w:rPr>
        <w:t>Обучение должно включать навыки распознавания ситуаций травли, выявления причин появления травли и оценку его последствий. Обучение должно быть направлено на формирование навыков вмешательства в ситуации, когда травля осуществляется непосредственно, на то, как вести просветительскую работу по предотвращению.</w:t>
      </w:r>
    </w:p>
    <w:p w:rsidR="002F49F2" w:rsidRPr="00515CAF" w:rsidRDefault="00532359" w:rsidP="00532359">
      <w:pPr>
        <w:pStyle w:val="a3"/>
        <w:spacing w:line="360" w:lineRule="auto"/>
        <w:ind w:left="0" w:firstLine="567"/>
        <w:rPr>
          <w:sz w:val="24"/>
          <w:szCs w:val="24"/>
        </w:rPr>
      </w:pPr>
      <w:r w:rsidRPr="00515CAF">
        <w:rPr>
          <w:sz w:val="24"/>
          <w:szCs w:val="24"/>
          <w:lang w:eastAsia="ru-RU"/>
        </w:rPr>
        <w:br/>
      </w:r>
      <w:r w:rsidRPr="00515CAF">
        <w:rPr>
          <w:sz w:val="24"/>
          <w:szCs w:val="24"/>
          <w:lang w:eastAsia="ru-RU"/>
        </w:rPr>
        <w:br/>
      </w:r>
    </w:p>
    <w:p w:rsidR="00532359" w:rsidRPr="00515CAF" w:rsidRDefault="00532359" w:rsidP="00532359">
      <w:pPr>
        <w:pStyle w:val="a3"/>
        <w:spacing w:line="360" w:lineRule="auto"/>
        <w:ind w:left="0" w:firstLine="567"/>
        <w:rPr>
          <w:sz w:val="24"/>
          <w:szCs w:val="24"/>
        </w:rPr>
        <w:sectPr w:rsidR="00532359" w:rsidRPr="00515CAF" w:rsidSect="00532359">
          <w:type w:val="continuous"/>
          <w:pgSz w:w="11910" w:h="16840"/>
          <w:pgMar w:top="1100" w:right="711" w:bottom="1460" w:left="1418" w:header="0" w:footer="1272" w:gutter="0"/>
          <w:cols w:space="720"/>
        </w:sectPr>
      </w:pPr>
    </w:p>
    <w:p w:rsidR="002F49F2" w:rsidRPr="00515CAF" w:rsidRDefault="001F0931" w:rsidP="00DE2133">
      <w:pPr>
        <w:pStyle w:val="1"/>
        <w:spacing w:before="0" w:line="360" w:lineRule="auto"/>
        <w:ind w:left="0" w:right="0" w:firstLine="567"/>
        <w:rPr>
          <w:rFonts w:ascii="Times New Roman" w:hAnsi="Times New Roman" w:cs="Times New Roman"/>
          <w:sz w:val="28"/>
          <w:szCs w:val="24"/>
        </w:rPr>
      </w:pPr>
      <w:r w:rsidRPr="00515CAF">
        <w:rPr>
          <w:rFonts w:ascii="Times New Roman" w:hAnsi="Times New Roman" w:cs="Times New Roman"/>
          <w:spacing w:val="-2"/>
          <w:w w:val="85"/>
          <w:sz w:val="28"/>
          <w:szCs w:val="24"/>
        </w:rPr>
        <w:lastRenderedPageBreak/>
        <w:t>ЗАКЛЮЧЕНИЕ</w:t>
      </w:r>
    </w:p>
    <w:p w:rsidR="002F49F2" w:rsidRPr="00515CAF" w:rsidRDefault="002F49F2" w:rsidP="00532359">
      <w:pPr>
        <w:pStyle w:val="a3"/>
        <w:spacing w:line="360" w:lineRule="auto"/>
        <w:ind w:left="0" w:firstLine="567"/>
        <w:rPr>
          <w:b/>
          <w:sz w:val="24"/>
          <w:szCs w:val="24"/>
        </w:rPr>
      </w:pPr>
    </w:p>
    <w:p w:rsidR="00532359" w:rsidRPr="00515CAF" w:rsidRDefault="00532359" w:rsidP="00532359">
      <w:pPr>
        <w:widowControl/>
        <w:autoSpaceDE/>
        <w:autoSpaceDN/>
        <w:spacing w:line="360" w:lineRule="auto"/>
        <w:ind w:firstLine="567"/>
        <w:jc w:val="both"/>
        <w:rPr>
          <w:sz w:val="24"/>
          <w:szCs w:val="24"/>
          <w:lang w:eastAsia="ru-RU"/>
        </w:rPr>
      </w:pPr>
      <w:r w:rsidRPr="00515CAF">
        <w:rPr>
          <w:sz w:val="24"/>
          <w:szCs w:val="24"/>
          <w:lang w:eastAsia="ru-RU"/>
        </w:rPr>
        <w:t>Эффективность противодействия травле напрямую зависит от взрослых. Для взрослого человека с твердыми моральными убеждениями, самодостаточного и умеющего выстраивать доверительные отношения с детьми, остановить травлю может быть вопросом нескольких минут. Достаточно своевременно продемонстрировать неприятие такого поведения, и ситуация стабилизируется. В случаях запущенной травли потребуется более глубокое погружение, возможно, новые знания или помощь со стороны коллег, но результат будет достигнут.</w:t>
      </w:r>
    </w:p>
    <w:p w:rsidR="00532359" w:rsidRPr="00515CAF" w:rsidRDefault="00532359" w:rsidP="00532359">
      <w:pPr>
        <w:widowControl/>
        <w:autoSpaceDE/>
        <w:autoSpaceDN/>
        <w:spacing w:line="360" w:lineRule="auto"/>
        <w:ind w:firstLine="567"/>
        <w:jc w:val="both"/>
        <w:rPr>
          <w:sz w:val="24"/>
          <w:szCs w:val="24"/>
          <w:lang w:eastAsia="ru-RU"/>
        </w:rPr>
      </w:pPr>
      <w:r w:rsidRPr="00515CAF">
        <w:rPr>
          <w:sz w:val="24"/>
          <w:szCs w:val="24"/>
          <w:lang w:eastAsia="ru-RU"/>
        </w:rPr>
        <w:t>Обратная ситуация возникает, когда взрослый, ответственный за детскую группу, не проявляет должной бдительности или, что еще хуже, разделяет негласные правила, допускающие преследование "отличных от других". В таких условиях травля может продолжаться годами, вплоть до катастрофических последствий или ухода детей из коллектива с багажом пережитого насилия.</w:t>
      </w:r>
    </w:p>
    <w:p w:rsidR="00532359" w:rsidRPr="00515CAF" w:rsidRDefault="00532359" w:rsidP="00532359">
      <w:pPr>
        <w:widowControl/>
        <w:autoSpaceDE/>
        <w:autoSpaceDN/>
        <w:spacing w:line="360" w:lineRule="auto"/>
        <w:ind w:firstLine="567"/>
        <w:jc w:val="both"/>
        <w:rPr>
          <w:sz w:val="24"/>
          <w:szCs w:val="24"/>
          <w:lang w:eastAsia="ru-RU"/>
        </w:rPr>
      </w:pPr>
      <w:r w:rsidRPr="00515CAF">
        <w:rPr>
          <w:sz w:val="24"/>
          <w:szCs w:val="24"/>
          <w:lang w:eastAsia="ru-RU"/>
        </w:rPr>
        <w:t>Таким образом, все сводится к позиции взрослых и истинным, а не декларативным, нормам, царящим в школе и классе. Если школьное сообщество принимает решение о недопустимости травли, оно найдет пути ее преодоления.</w:t>
      </w:r>
    </w:p>
    <w:p w:rsidR="002F49F2" w:rsidRPr="00515CAF" w:rsidRDefault="00DE2133" w:rsidP="00532359">
      <w:pPr>
        <w:pStyle w:val="a3"/>
        <w:spacing w:line="360" w:lineRule="auto"/>
        <w:ind w:left="0" w:firstLine="567"/>
        <w:rPr>
          <w:sz w:val="24"/>
          <w:szCs w:val="24"/>
        </w:rPr>
        <w:sectPr w:rsidR="002F49F2" w:rsidRPr="00515CAF" w:rsidSect="00532359">
          <w:pgSz w:w="11910" w:h="16840"/>
          <w:pgMar w:top="1040" w:right="711" w:bottom="1460" w:left="1418" w:header="0" w:footer="1272" w:gutter="0"/>
          <w:cols w:space="720"/>
        </w:sectPr>
      </w:pPr>
      <w:r w:rsidRPr="00515CAF">
        <w:rPr>
          <w:sz w:val="24"/>
          <w:szCs w:val="24"/>
          <w:lang w:eastAsia="ru-RU"/>
        </w:rPr>
        <w:br/>
      </w:r>
    </w:p>
    <w:p w:rsidR="002F49F2" w:rsidRPr="00515CAF" w:rsidRDefault="001F0931" w:rsidP="00DE2133">
      <w:pPr>
        <w:pStyle w:val="1"/>
        <w:spacing w:before="0" w:line="360" w:lineRule="auto"/>
        <w:ind w:left="0" w:right="0"/>
        <w:rPr>
          <w:rFonts w:ascii="Times New Roman" w:hAnsi="Times New Roman" w:cs="Times New Roman"/>
          <w:sz w:val="28"/>
          <w:szCs w:val="24"/>
        </w:rPr>
      </w:pPr>
      <w:r w:rsidRPr="00515CAF">
        <w:rPr>
          <w:rFonts w:ascii="Times New Roman" w:hAnsi="Times New Roman" w:cs="Times New Roman"/>
          <w:spacing w:val="-2"/>
          <w:w w:val="85"/>
          <w:sz w:val="28"/>
          <w:szCs w:val="24"/>
        </w:rPr>
        <w:lastRenderedPageBreak/>
        <w:t>ЛИТЕРАТУРА</w:t>
      </w:r>
    </w:p>
    <w:p w:rsidR="002F49F2" w:rsidRPr="00515CAF" w:rsidRDefault="002F49F2" w:rsidP="00532359">
      <w:pPr>
        <w:pStyle w:val="a3"/>
        <w:spacing w:line="360" w:lineRule="auto"/>
        <w:ind w:left="0" w:firstLine="567"/>
        <w:rPr>
          <w:b/>
          <w:sz w:val="24"/>
          <w:szCs w:val="24"/>
        </w:rPr>
      </w:pPr>
    </w:p>
    <w:p w:rsidR="002F49F2" w:rsidRPr="00515CAF" w:rsidRDefault="001F0931" w:rsidP="00F93D72">
      <w:pPr>
        <w:pStyle w:val="a5"/>
        <w:numPr>
          <w:ilvl w:val="0"/>
          <w:numId w:val="1"/>
        </w:numPr>
        <w:tabs>
          <w:tab w:val="left" w:pos="0"/>
        </w:tabs>
        <w:spacing w:line="360" w:lineRule="auto"/>
        <w:ind w:left="0" w:firstLine="567"/>
        <w:rPr>
          <w:sz w:val="24"/>
          <w:szCs w:val="24"/>
        </w:rPr>
      </w:pPr>
      <w:r w:rsidRPr="00515CAF">
        <w:rPr>
          <w:sz w:val="24"/>
          <w:szCs w:val="24"/>
        </w:rPr>
        <w:t>Белевич А. Буллинг в школе: как распознать и противодействовать /</w:t>
      </w:r>
      <w:r w:rsidRPr="00515CAF">
        <w:rPr>
          <w:spacing w:val="40"/>
          <w:sz w:val="24"/>
          <w:szCs w:val="24"/>
        </w:rPr>
        <w:t xml:space="preserve"> </w:t>
      </w:r>
      <w:r w:rsidRPr="00515CAF">
        <w:rPr>
          <w:sz w:val="24"/>
          <w:szCs w:val="24"/>
        </w:rPr>
        <w:t>А. Белевич, М. Малыгина. — Текст: непосредственный // Директор школы. – 2021. — № 5. – С. 95-101.</w:t>
      </w:r>
    </w:p>
    <w:p w:rsidR="00F93D72" w:rsidRPr="00515CAF" w:rsidRDefault="00F93D72" w:rsidP="00F93D72">
      <w:pPr>
        <w:pStyle w:val="a3"/>
        <w:numPr>
          <w:ilvl w:val="0"/>
          <w:numId w:val="1"/>
        </w:numPr>
        <w:tabs>
          <w:tab w:val="left" w:pos="0"/>
        </w:tabs>
        <w:spacing w:line="360" w:lineRule="auto"/>
        <w:ind w:left="0" w:firstLine="567"/>
        <w:rPr>
          <w:sz w:val="24"/>
          <w:szCs w:val="24"/>
        </w:rPr>
      </w:pPr>
      <w:r w:rsidRPr="00515CAF">
        <w:rPr>
          <w:sz w:val="24"/>
          <w:szCs w:val="24"/>
        </w:rPr>
        <w:t>Драганова О.А., Пономарева Я.В. Методические рекомендации по предотвращению буллинга в школьных коллективах (для классных руководителей). – Липецк:Г (О)БУ Центр «СемьЯ», 2022. – 40 с.</w:t>
      </w:r>
    </w:p>
    <w:p w:rsidR="002F49F2" w:rsidRPr="00515CAF" w:rsidRDefault="001F0931" w:rsidP="00F93D72">
      <w:pPr>
        <w:pStyle w:val="a5"/>
        <w:numPr>
          <w:ilvl w:val="0"/>
          <w:numId w:val="1"/>
        </w:numPr>
        <w:tabs>
          <w:tab w:val="left" w:pos="0"/>
        </w:tabs>
        <w:spacing w:line="360" w:lineRule="auto"/>
        <w:ind w:left="0" w:firstLine="567"/>
        <w:rPr>
          <w:sz w:val="24"/>
          <w:szCs w:val="24"/>
        </w:rPr>
      </w:pPr>
      <w:r w:rsidRPr="00515CAF">
        <w:rPr>
          <w:sz w:val="24"/>
          <w:szCs w:val="24"/>
        </w:rPr>
        <w:t>Кривцова</w:t>
      </w:r>
      <w:r w:rsidRPr="00515CAF">
        <w:rPr>
          <w:spacing w:val="-2"/>
          <w:sz w:val="24"/>
          <w:szCs w:val="24"/>
        </w:rPr>
        <w:t xml:space="preserve"> </w:t>
      </w:r>
      <w:r w:rsidRPr="00515CAF">
        <w:rPr>
          <w:sz w:val="24"/>
          <w:szCs w:val="24"/>
        </w:rPr>
        <w:t>С.</w:t>
      </w:r>
      <w:r w:rsidRPr="00515CAF">
        <w:rPr>
          <w:spacing w:val="-2"/>
          <w:sz w:val="24"/>
          <w:szCs w:val="24"/>
        </w:rPr>
        <w:t xml:space="preserve"> </w:t>
      </w:r>
      <w:r w:rsidRPr="00515CAF">
        <w:rPr>
          <w:sz w:val="24"/>
          <w:szCs w:val="24"/>
        </w:rPr>
        <w:t>В.</w:t>
      </w:r>
      <w:r w:rsidRPr="00515CAF">
        <w:rPr>
          <w:spacing w:val="-7"/>
          <w:sz w:val="24"/>
          <w:szCs w:val="24"/>
        </w:rPr>
        <w:t xml:space="preserve"> </w:t>
      </w:r>
      <w:r w:rsidRPr="00515CAF">
        <w:rPr>
          <w:sz w:val="24"/>
          <w:szCs w:val="24"/>
        </w:rPr>
        <w:t>Как</w:t>
      </w:r>
      <w:r w:rsidRPr="00515CAF">
        <w:rPr>
          <w:spacing w:val="-5"/>
          <w:sz w:val="24"/>
          <w:szCs w:val="24"/>
        </w:rPr>
        <w:t xml:space="preserve"> </w:t>
      </w:r>
      <w:r w:rsidRPr="00515CAF">
        <w:rPr>
          <w:sz w:val="24"/>
          <w:szCs w:val="24"/>
        </w:rPr>
        <w:t>противостоять</w:t>
      </w:r>
      <w:r w:rsidRPr="00515CAF">
        <w:rPr>
          <w:spacing w:val="-7"/>
          <w:sz w:val="24"/>
          <w:szCs w:val="24"/>
        </w:rPr>
        <w:t xml:space="preserve"> </w:t>
      </w:r>
      <w:r w:rsidRPr="00515CAF">
        <w:rPr>
          <w:sz w:val="24"/>
          <w:szCs w:val="24"/>
        </w:rPr>
        <w:t>буллингу</w:t>
      </w:r>
      <w:r w:rsidRPr="00515CAF">
        <w:rPr>
          <w:spacing w:val="-9"/>
          <w:sz w:val="24"/>
          <w:szCs w:val="24"/>
        </w:rPr>
        <w:t xml:space="preserve"> </w:t>
      </w:r>
      <w:r w:rsidRPr="00515CAF">
        <w:rPr>
          <w:sz w:val="24"/>
          <w:szCs w:val="24"/>
        </w:rPr>
        <w:t>/</w:t>
      </w:r>
      <w:r w:rsidRPr="00515CAF">
        <w:rPr>
          <w:spacing w:val="-5"/>
          <w:sz w:val="24"/>
          <w:szCs w:val="24"/>
        </w:rPr>
        <w:t xml:space="preserve"> </w:t>
      </w:r>
      <w:r w:rsidRPr="00515CAF">
        <w:rPr>
          <w:sz w:val="24"/>
          <w:szCs w:val="24"/>
        </w:rPr>
        <w:t>С.</w:t>
      </w:r>
      <w:r w:rsidRPr="00515CAF">
        <w:rPr>
          <w:spacing w:val="-2"/>
          <w:sz w:val="24"/>
          <w:szCs w:val="24"/>
        </w:rPr>
        <w:t xml:space="preserve"> </w:t>
      </w:r>
      <w:r w:rsidRPr="00515CAF">
        <w:rPr>
          <w:sz w:val="24"/>
          <w:szCs w:val="24"/>
        </w:rPr>
        <w:t>В.</w:t>
      </w:r>
      <w:r w:rsidRPr="00515CAF">
        <w:rPr>
          <w:spacing w:val="-7"/>
          <w:sz w:val="24"/>
          <w:szCs w:val="24"/>
        </w:rPr>
        <w:t xml:space="preserve"> </w:t>
      </w:r>
      <w:r w:rsidRPr="00515CAF">
        <w:rPr>
          <w:sz w:val="24"/>
          <w:szCs w:val="24"/>
        </w:rPr>
        <w:t>Кривцова. –</w:t>
      </w:r>
      <w:r w:rsidRPr="00515CAF">
        <w:rPr>
          <w:spacing w:val="40"/>
          <w:sz w:val="24"/>
          <w:szCs w:val="24"/>
        </w:rPr>
        <w:t xml:space="preserve"> </w:t>
      </w:r>
      <w:r w:rsidRPr="00515CAF">
        <w:rPr>
          <w:sz w:val="24"/>
          <w:szCs w:val="24"/>
        </w:rPr>
        <w:t>Текст: непосредственный // Директор школы. – 2018. — № 4. – С. 86-94.</w:t>
      </w:r>
    </w:p>
    <w:p w:rsidR="002F49F2" w:rsidRPr="00515CAF" w:rsidRDefault="001F0931" w:rsidP="00F93D72">
      <w:pPr>
        <w:pStyle w:val="a5"/>
        <w:numPr>
          <w:ilvl w:val="0"/>
          <w:numId w:val="1"/>
        </w:numPr>
        <w:tabs>
          <w:tab w:val="left" w:pos="0"/>
        </w:tabs>
        <w:spacing w:line="360" w:lineRule="auto"/>
        <w:ind w:left="0" w:firstLine="567"/>
        <w:rPr>
          <w:sz w:val="24"/>
          <w:szCs w:val="24"/>
        </w:rPr>
      </w:pPr>
      <w:r w:rsidRPr="00515CAF">
        <w:rPr>
          <w:sz w:val="24"/>
          <w:szCs w:val="24"/>
        </w:rPr>
        <w:t>Лахмытко Н. М. Как остановить травлю в школе. Понятие моббинга (методические рекомендации для заместителей директора по УВР, классных руководителей,</w:t>
      </w:r>
      <w:r w:rsidRPr="00515CAF">
        <w:rPr>
          <w:spacing w:val="-18"/>
          <w:sz w:val="24"/>
          <w:szCs w:val="24"/>
        </w:rPr>
        <w:t xml:space="preserve"> </w:t>
      </w:r>
      <w:r w:rsidRPr="00515CAF">
        <w:rPr>
          <w:sz w:val="24"/>
          <w:szCs w:val="24"/>
        </w:rPr>
        <w:t>социальных</w:t>
      </w:r>
      <w:r w:rsidRPr="00515CAF">
        <w:rPr>
          <w:spacing w:val="-17"/>
          <w:sz w:val="24"/>
          <w:szCs w:val="24"/>
        </w:rPr>
        <w:t xml:space="preserve"> </w:t>
      </w:r>
      <w:r w:rsidRPr="00515CAF">
        <w:rPr>
          <w:sz w:val="24"/>
          <w:szCs w:val="24"/>
        </w:rPr>
        <w:t>педагогов,</w:t>
      </w:r>
      <w:r w:rsidRPr="00515CAF">
        <w:rPr>
          <w:spacing w:val="-18"/>
          <w:sz w:val="24"/>
          <w:szCs w:val="24"/>
        </w:rPr>
        <w:t xml:space="preserve"> </w:t>
      </w:r>
      <w:r w:rsidRPr="00515CAF">
        <w:rPr>
          <w:sz w:val="24"/>
          <w:szCs w:val="24"/>
        </w:rPr>
        <w:t>педагогов-психологов)</w:t>
      </w:r>
      <w:r w:rsidRPr="00515CAF">
        <w:rPr>
          <w:spacing w:val="-17"/>
          <w:sz w:val="24"/>
          <w:szCs w:val="24"/>
        </w:rPr>
        <w:t xml:space="preserve"> </w:t>
      </w:r>
      <w:r w:rsidRPr="00515CAF">
        <w:rPr>
          <w:sz w:val="24"/>
          <w:szCs w:val="24"/>
        </w:rPr>
        <w:t>/</w:t>
      </w:r>
      <w:r w:rsidRPr="00515CAF">
        <w:rPr>
          <w:spacing w:val="-18"/>
          <w:sz w:val="24"/>
          <w:szCs w:val="24"/>
        </w:rPr>
        <w:t xml:space="preserve"> </w:t>
      </w:r>
      <w:r w:rsidRPr="00515CAF">
        <w:rPr>
          <w:sz w:val="24"/>
          <w:szCs w:val="24"/>
        </w:rPr>
        <w:t>Н.</w:t>
      </w:r>
      <w:r w:rsidRPr="00515CAF">
        <w:rPr>
          <w:spacing w:val="-17"/>
          <w:sz w:val="24"/>
          <w:szCs w:val="24"/>
        </w:rPr>
        <w:t xml:space="preserve"> </w:t>
      </w:r>
      <w:r w:rsidRPr="00515CAF">
        <w:rPr>
          <w:sz w:val="24"/>
          <w:szCs w:val="24"/>
        </w:rPr>
        <w:t>М.</w:t>
      </w:r>
      <w:r w:rsidRPr="00515CAF">
        <w:rPr>
          <w:spacing w:val="-18"/>
          <w:sz w:val="24"/>
          <w:szCs w:val="24"/>
        </w:rPr>
        <w:t xml:space="preserve"> </w:t>
      </w:r>
      <w:r w:rsidRPr="00515CAF">
        <w:rPr>
          <w:sz w:val="24"/>
          <w:szCs w:val="24"/>
        </w:rPr>
        <w:t>Лахмытко. –</w:t>
      </w:r>
      <w:r w:rsidRPr="00515CAF">
        <w:rPr>
          <w:spacing w:val="40"/>
          <w:sz w:val="24"/>
          <w:szCs w:val="24"/>
        </w:rPr>
        <w:t xml:space="preserve"> </w:t>
      </w:r>
      <w:r w:rsidRPr="00515CAF">
        <w:rPr>
          <w:sz w:val="24"/>
          <w:szCs w:val="24"/>
        </w:rPr>
        <w:t>Текст: непосредственный // Методист. – 2015. –</w:t>
      </w:r>
      <w:r w:rsidRPr="00515CAF">
        <w:rPr>
          <w:spacing w:val="40"/>
          <w:sz w:val="24"/>
          <w:szCs w:val="24"/>
        </w:rPr>
        <w:t xml:space="preserve"> </w:t>
      </w:r>
      <w:r w:rsidRPr="00515CAF">
        <w:rPr>
          <w:sz w:val="24"/>
          <w:szCs w:val="24"/>
        </w:rPr>
        <w:t>№ 3. – С. 56-59.</w:t>
      </w:r>
    </w:p>
    <w:p w:rsidR="002F49F2" w:rsidRPr="00515CAF" w:rsidRDefault="001F0931" w:rsidP="00F93D72">
      <w:pPr>
        <w:pStyle w:val="a5"/>
        <w:numPr>
          <w:ilvl w:val="0"/>
          <w:numId w:val="1"/>
        </w:numPr>
        <w:tabs>
          <w:tab w:val="left" w:pos="0"/>
        </w:tabs>
        <w:spacing w:line="360" w:lineRule="auto"/>
        <w:ind w:left="0" w:firstLine="567"/>
        <w:rPr>
          <w:sz w:val="24"/>
          <w:szCs w:val="24"/>
        </w:rPr>
      </w:pPr>
      <w:r w:rsidRPr="00515CAF">
        <w:rPr>
          <w:sz w:val="24"/>
          <w:szCs w:val="24"/>
        </w:rPr>
        <w:t>Петрановская Л.В. ТравлиNET. Методическое пособие для педагогов школ и школьных психологов. М., 2018. 32 с.</w:t>
      </w:r>
    </w:p>
    <w:p w:rsidR="002F49F2" w:rsidRPr="00515CAF" w:rsidRDefault="001F0931" w:rsidP="00F93D72">
      <w:pPr>
        <w:pStyle w:val="a5"/>
        <w:numPr>
          <w:ilvl w:val="0"/>
          <w:numId w:val="1"/>
        </w:numPr>
        <w:tabs>
          <w:tab w:val="left" w:pos="0"/>
        </w:tabs>
        <w:spacing w:line="360" w:lineRule="auto"/>
        <w:ind w:left="0" w:firstLine="567"/>
        <w:rPr>
          <w:sz w:val="24"/>
          <w:szCs w:val="24"/>
        </w:rPr>
      </w:pPr>
      <w:r w:rsidRPr="00515CAF">
        <w:rPr>
          <w:sz w:val="24"/>
          <w:szCs w:val="24"/>
        </w:rPr>
        <w:t>Петрановская Л.В. ТравлиNET. Методическое пособие для школьников. М., 2018. 28 с.</w:t>
      </w:r>
    </w:p>
    <w:p w:rsidR="002F49F2" w:rsidRPr="00515CAF" w:rsidRDefault="001F0931" w:rsidP="00F93D72">
      <w:pPr>
        <w:pStyle w:val="a5"/>
        <w:numPr>
          <w:ilvl w:val="0"/>
          <w:numId w:val="1"/>
        </w:numPr>
        <w:tabs>
          <w:tab w:val="left" w:pos="0"/>
        </w:tabs>
        <w:spacing w:line="360" w:lineRule="auto"/>
        <w:ind w:left="0" w:firstLine="567"/>
        <w:rPr>
          <w:sz w:val="24"/>
          <w:szCs w:val="24"/>
        </w:rPr>
      </w:pPr>
      <w:r w:rsidRPr="00515CAF">
        <w:rPr>
          <w:sz w:val="24"/>
          <w:szCs w:val="24"/>
        </w:rPr>
        <w:t>Реан А.А., Новикова М.А., Коновалов И.А., Молчанова Д.В. Руководство по противодействию и профилактике буллинга для школьной администрации,</w:t>
      </w:r>
      <w:r w:rsidRPr="00515CAF">
        <w:rPr>
          <w:spacing w:val="-13"/>
          <w:sz w:val="24"/>
          <w:szCs w:val="24"/>
        </w:rPr>
        <w:t xml:space="preserve"> </w:t>
      </w:r>
      <w:r w:rsidRPr="00515CAF">
        <w:rPr>
          <w:sz w:val="24"/>
          <w:szCs w:val="24"/>
        </w:rPr>
        <w:t>учителей</w:t>
      </w:r>
      <w:r w:rsidRPr="00515CAF">
        <w:rPr>
          <w:spacing w:val="-18"/>
          <w:sz w:val="24"/>
          <w:szCs w:val="24"/>
        </w:rPr>
        <w:t xml:space="preserve"> </w:t>
      </w:r>
      <w:r w:rsidRPr="00515CAF">
        <w:rPr>
          <w:sz w:val="24"/>
          <w:szCs w:val="24"/>
        </w:rPr>
        <w:t>и</w:t>
      </w:r>
      <w:r w:rsidRPr="00515CAF">
        <w:rPr>
          <w:spacing w:val="-14"/>
          <w:sz w:val="24"/>
          <w:szCs w:val="24"/>
        </w:rPr>
        <w:t xml:space="preserve"> </w:t>
      </w:r>
      <w:r w:rsidRPr="00515CAF">
        <w:rPr>
          <w:sz w:val="24"/>
          <w:szCs w:val="24"/>
        </w:rPr>
        <w:t>психологов</w:t>
      </w:r>
      <w:r w:rsidRPr="00515CAF">
        <w:rPr>
          <w:spacing w:val="-16"/>
          <w:sz w:val="24"/>
          <w:szCs w:val="24"/>
        </w:rPr>
        <w:t xml:space="preserve"> </w:t>
      </w:r>
      <w:r w:rsidRPr="00515CAF">
        <w:rPr>
          <w:sz w:val="24"/>
          <w:szCs w:val="24"/>
        </w:rPr>
        <w:t>/</w:t>
      </w:r>
      <w:r w:rsidRPr="00515CAF">
        <w:rPr>
          <w:spacing w:val="-15"/>
          <w:sz w:val="24"/>
          <w:szCs w:val="24"/>
        </w:rPr>
        <w:t xml:space="preserve"> </w:t>
      </w:r>
      <w:r w:rsidRPr="00515CAF">
        <w:rPr>
          <w:sz w:val="24"/>
          <w:szCs w:val="24"/>
        </w:rPr>
        <w:t>под</w:t>
      </w:r>
      <w:r w:rsidRPr="00515CAF">
        <w:rPr>
          <w:spacing w:val="-17"/>
          <w:sz w:val="24"/>
          <w:szCs w:val="24"/>
        </w:rPr>
        <w:t xml:space="preserve"> </w:t>
      </w:r>
      <w:r w:rsidRPr="00515CAF">
        <w:rPr>
          <w:sz w:val="24"/>
          <w:szCs w:val="24"/>
        </w:rPr>
        <w:t>ред.</w:t>
      </w:r>
      <w:r w:rsidRPr="00515CAF">
        <w:rPr>
          <w:spacing w:val="-15"/>
          <w:sz w:val="24"/>
          <w:szCs w:val="24"/>
        </w:rPr>
        <w:t xml:space="preserve"> </w:t>
      </w:r>
      <w:r w:rsidRPr="00515CAF">
        <w:rPr>
          <w:sz w:val="24"/>
          <w:szCs w:val="24"/>
        </w:rPr>
        <w:t>академика</w:t>
      </w:r>
      <w:r w:rsidRPr="00515CAF">
        <w:rPr>
          <w:spacing w:val="-16"/>
          <w:sz w:val="24"/>
          <w:szCs w:val="24"/>
        </w:rPr>
        <w:t xml:space="preserve"> </w:t>
      </w:r>
      <w:r w:rsidRPr="00515CAF">
        <w:rPr>
          <w:sz w:val="24"/>
          <w:szCs w:val="24"/>
        </w:rPr>
        <w:t>РАО</w:t>
      </w:r>
      <w:r w:rsidRPr="00515CAF">
        <w:rPr>
          <w:spacing w:val="-14"/>
          <w:sz w:val="24"/>
          <w:szCs w:val="24"/>
        </w:rPr>
        <w:t xml:space="preserve"> </w:t>
      </w:r>
      <w:r w:rsidRPr="00515CAF">
        <w:rPr>
          <w:sz w:val="24"/>
          <w:szCs w:val="24"/>
        </w:rPr>
        <w:t>А.А.</w:t>
      </w:r>
      <w:r w:rsidRPr="00515CAF">
        <w:rPr>
          <w:spacing w:val="-17"/>
          <w:sz w:val="24"/>
          <w:szCs w:val="24"/>
        </w:rPr>
        <w:t xml:space="preserve"> </w:t>
      </w:r>
      <w:r w:rsidRPr="00515CAF">
        <w:rPr>
          <w:sz w:val="24"/>
          <w:szCs w:val="24"/>
        </w:rPr>
        <w:t>Реана.</w:t>
      </w:r>
      <w:r w:rsidRPr="00515CAF">
        <w:rPr>
          <w:spacing w:val="-17"/>
          <w:sz w:val="24"/>
          <w:szCs w:val="24"/>
        </w:rPr>
        <w:t xml:space="preserve"> </w:t>
      </w:r>
      <w:r w:rsidRPr="00515CAF">
        <w:rPr>
          <w:sz w:val="24"/>
          <w:szCs w:val="24"/>
        </w:rPr>
        <w:t>М., 2019. 64 с.</w:t>
      </w:r>
    </w:p>
    <w:p w:rsidR="002F49F2" w:rsidRPr="00515CAF" w:rsidRDefault="002F49F2" w:rsidP="00532359">
      <w:pPr>
        <w:pStyle w:val="a3"/>
        <w:spacing w:line="360" w:lineRule="auto"/>
        <w:ind w:left="0" w:firstLine="567"/>
        <w:rPr>
          <w:b/>
          <w:sz w:val="24"/>
          <w:szCs w:val="24"/>
        </w:rPr>
      </w:pPr>
      <w:bookmarkStart w:id="2" w:name="Страница_3"/>
      <w:bookmarkEnd w:id="2"/>
    </w:p>
    <w:sectPr w:rsidR="002F49F2" w:rsidRPr="00515CAF" w:rsidSect="00DE2133">
      <w:footerReference w:type="default" r:id="rId10"/>
      <w:pgSz w:w="11910" w:h="16840"/>
      <w:pgMar w:top="1276" w:right="711" w:bottom="280" w:left="1418"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C20" w:rsidRDefault="00D95C20">
      <w:r>
        <w:separator/>
      </w:r>
    </w:p>
  </w:endnote>
  <w:endnote w:type="continuationSeparator" w:id="0">
    <w:p w:rsidR="00D95C20" w:rsidRDefault="00D95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9F2" w:rsidRDefault="00BC43D1" w:rsidP="00BC43D1">
    <w:pPr>
      <w:pStyle w:val="ab"/>
      <w:rPr>
        <w:sz w:val="20"/>
        <w:szCs w:val="28"/>
      </w:rPr>
    </w:pPr>
    <w:r>
      <w:rPr>
        <w:sz w:val="20"/>
        <w:szCs w:val="28"/>
      </w:rPr>
      <w:ptab w:relativeTo="margin" w:alignment="right" w:leader="none"/>
    </w:r>
    <w:r>
      <w:rPr>
        <w:sz w:val="20"/>
        <w:szCs w:val="28"/>
      </w:rPr>
      <w:t>МБОУ «СОШ № 21 – ОЦ «Дай 5» г. Альметьевск,</w:t>
    </w:r>
  </w:p>
  <w:p w:rsidR="00BC43D1" w:rsidRPr="00BC43D1" w:rsidRDefault="00BC43D1" w:rsidP="00BC43D1">
    <w:pPr>
      <w:pStyle w:val="ab"/>
      <w:jc w:val="right"/>
    </w:pPr>
    <w:r>
      <w:rPr>
        <w:sz w:val="20"/>
        <w:szCs w:val="28"/>
      </w:rPr>
      <w:t xml:space="preserve">Шит М.А. – педагог-психолог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9F2" w:rsidRDefault="002F49F2">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C20" w:rsidRDefault="00D95C20">
      <w:r>
        <w:separator/>
      </w:r>
    </w:p>
  </w:footnote>
  <w:footnote w:type="continuationSeparator" w:id="0">
    <w:p w:rsidR="00D95C20" w:rsidRDefault="00D95C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093C"/>
    <w:multiLevelType w:val="multilevel"/>
    <w:tmpl w:val="FE1E4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D048D"/>
    <w:multiLevelType w:val="multilevel"/>
    <w:tmpl w:val="76FE7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61DD4"/>
    <w:multiLevelType w:val="multilevel"/>
    <w:tmpl w:val="243E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86C99"/>
    <w:multiLevelType w:val="multilevel"/>
    <w:tmpl w:val="F0381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8B4803"/>
    <w:multiLevelType w:val="multilevel"/>
    <w:tmpl w:val="D0169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C24946"/>
    <w:multiLevelType w:val="multilevel"/>
    <w:tmpl w:val="CF4E74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37" w:hanging="360"/>
      </w:pPr>
      <w:rPr>
        <w:rFonts w:hint="default"/>
        <w:b/>
        <w:i/>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650CE"/>
    <w:multiLevelType w:val="hybridMultilevel"/>
    <w:tmpl w:val="73D41B9C"/>
    <w:lvl w:ilvl="0" w:tplc="B1823876">
      <w:numFmt w:val="bullet"/>
      <w:lvlText w:val=""/>
      <w:lvlJc w:val="left"/>
      <w:pPr>
        <w:ind w:left="141" w:hanging="567"/>
      </w:pPr>
      <w:rPr>
        <w:rFonts w:ascii="Wingdings" w:eastAsia="Wingdings" w:hAnsi="Wingdings" w:cs="Wingdings" w:hint="default"/>
        <w:b w:val="0"/>
        <w:bCs w:val="0"/>
        <w:i w:val="0"/>
        <w:iCs w:val="0"/>
        <w:spacing w:val="0"/>
        <w:w w:val="99"/>
        <w:sz w:val="28"/>
        <w:szCs w:val="28"/>
        <w:lang w:val="ru-RU" w:eastAsia="en-US" w:bidi="ar-SA"/>
      </w:rPr>
    </w:lvl>
    <w:lvl w:ilvl="1" w:tplc="7700C1BE">
      <w:numFmt w:val="bullet"/>
      <w:lvlText w:val="•"/>
      <w:lvlJc w:val="left"/>
      <w:pPr>
        <w:ind w:left="1118" w:hanging="567"/>
      </w:pPr>
      <w:rPr>
        <w:rFonts w:hint="default"/>
        <w:lang w:val="ru-RU" w:eastAsia="en-US" w:bidi="ar-SA"/>
      </w:rPr>
    </w:lvl>
    <w:lvl w:ilvl="2" w:tplc="20F0FBCA">
      <w:numFmt w:val="bullet"/>
      <w:lvlText w:val="•"/>
      <w:lvlJc w:val="left"/>
      <w:pPr>
        <w:ind w:left="2096" w:hanging="567"/>
      </w:pPr>
      <w:rPr>
        <w:rFonts w:hint="default"/>
        <w:lang w:val="ru-RU" w:eastAsia="en-US" w:bidi="ar-SA"/>
      </w:rPr>
    </w:lvl>
    <w:lvl w:ilvl="3" w:tplc="3D22A2C6">
      <w:numFmt w:val="bullet"/>
      <w:lvlText w:val="•"/>
      <w:lvlJc w:val="left"/>
      <w:pPr>
        <w:ind w:left="3074" w:hanging="567"/>
      </w:pPr>
      <w:rPr>
        <w:rFonts w:hint="default"/>
        <w:lang w:val="ru-RU" w:eastAsia="en-US" w:bidi="ar-SA"/>
      </w:rPr>
    </w:lvl>
    <w:lvl w:ilvl="4" w:tplc="2D9C0F84">
      <w:numFmt w:val="bullet"/>
      <w:lvlText w:val="•"/>
      <w:lvlJc w:val="left"/>
      <w:pPr>
        <w:ind w:left="4052" w:hanging="567"/>
      </w:pPr>
      <w:rPr>
        <w:rFonts w:hint="default"/>
        <w:lang w:val="ru-RU" w:eastAsia="en-US" w:bidi="ar-SA"/>
      </w:rPr>
    </w:lvl>
    <w:lvl w:ilvl="5" w:tplc="BE10E7D6">
      <w:numFmt w:val="bullet"/>
      <w:lvlText w:val="•"/>
      <w:lvlJc w:val="left"/>
      <w:pPr>
        <w:ind w:left="5030" w:hanging="567"/>
      </w:pPr>
      <w:rPr>
        <w:rFonts w:hint="default"/>
        <w:lang w:val="ru-RU" w:eastAsia="en-US" w:bidi="ar-SA"/>
      </w:rPr>
    </w:lvl>
    <w:lvl w:ilvl="6" w:tplc="94F6372C">
      <w:numFmt w:val="bullet"/>
      <w:lvlText w:val="•"/>
      <w:lvlJc w:val="left"/>
      <w:pPr>
        <w:ind w:left="6008" w:hanging="567"/>
      </w:pPr>
      <w:rPr>
        <w:rFonts w:hint="default"/>
        <w:lang w:val="ru-RU" w:eastAsia="en-US" w:bidi="ar-SA"/>
      </w:rPr>
    </w:lvl>
    <w:lvl w:ilvl="7" w:tplc="0740938E">
      <w:numFmt w:val="bullet"/>
      <w:lvlText w:val="•"/>
      <w:lvlJc w:val="left"/>
      <w:pPr>
        <w:ind w:left="6986" w:hanging="567"/>
      </w:pPr>
      <w:rPr>
        <w:rFonts w:hint="default"/>
        <w:lang w:val="ru-RU" w:eastAsia="en-US" w:bidi="ar-SA"/>
      </w:rPr>
    </w:lvl>
    <w:lvl w:ilvl="8" w:tplc="3DC645D0">
      <w:numFmt w:val="bullet"/>
      <w:lvlText w:val="•"/>
      <w:lvlJc w:val="left"/>
      <w:pPr>
        <w:ind w:left="7964" w:hanging="567"/>
      </w:pPr>
      <w:rPr>
        <w:rFonts w:hint="default"/>
        <w:lang w:val="ru-RU" w:eastAsia="en-US" w:bidi="ar-SA"/>
      </w:rPr>
    </w:lvl>
  </w:abstractNum>
  <w:abstractNum w:abstractNumId="7" w15:restartNumberingAfterBreak="0">
    <w:nsid w:val="18C0396B"/>
    <w:multiLevelType w:val="hybridMultilevel"/>
    <w:tmpl w:val="0BD2CC4A"/>
    <w:lvl w:ilvl="0" w:tplc="E6001990">
      <w:start w:val="1"/>
      <w:numFmt w:val="decimal"/>
      <w:lvlText w:val="%1."/>
      <w:lvlJc w:val="left"/>
      <w:pPr>
        <w:ind w:left="127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30FC8F3E">
      <w:numFmt w:val="bullet"/>
      <w:lvlText w:val="•"/>
      <w:lvlJc w:val="left"/>
      <w:pPr>
        <w:ind w:left="2144" w:hanging="423"/>
      </w:pPr>
      <w:rPr>
        <w:rFonts w:hint="default"/>
        <w:lang w:val="ru-RU" w:eastAsia="en-US" w:bidi="ar-SA"/>
      </w:rPr>
    </w:lvl>
    <w:lvl w:ilvl="2" w:tplc="CBD8B486">
      <w:numFmt w:val="bullet"/>
      <w:lvlText w:val="•"/>
      <w:lvlJc w:val="left"/>
      <w:pPr>
        <w:ind w:left="3008" w:hanging="423"/>
      </w:pPr>
      <w:rPr>
        <w:rFonts w:hint="default"/>
        <w:lang w:val="ru-RU" w:eastAsia="en-US" w:bidi="ar-SA"/>
      </w:rPr>
    </w:lvl>
    <w:lvl w:ilvl="3" w:tplc="E7C061EE">
      <w:numFmt w:val="bullet"/>
      <w:lvlText w:val="•"/>
      <w:lvlJc w:val="left"/>
      <w:pPr>
        <w:ind w:left="3872" w:hanging="423"/>
      </w:pPr>
      <w:rPr>
        <w:rFonts w:hint="default"/>
        <w:lang w:val="ru-RU" w:eastAsia="en-US" w:bidi="ar-SA"/>
      </w:rPr>
    </w:lvl>
    <w:lvl w:ilvl="4" w:tplc="618CD7BC">
      <w:numFmt w:val="bullet"/>
      <w:lvlText w:val="•"/>
      <w:lvlJc w:val="left"/>
      <w:pPr>
        <w:ind w:left="4736" w:hanging="423"/>
      </w:pPr>
      <w:rPr>
        <w:rFonts w:hint="default"/>
        <w:lang w:val="ru-RU" w:eastAsia="en-US" w:bidi="ar-SA"/>
      </w:rPr>
    </w:lvl>
    <w:lvl w:ilvl="5" w:tplc="D37A9C64">
      <w:numFmt w:val="bullet"/>
      <w:lvlText w:val="•"/>
      <w:lvlJc w:val="left"/>
      <w:pPr>
        <w:ind w:left="5600" w:hanging="423"/>
      </w:pPr>
      <w:rPr>
        <w:rFonts w:hint="default"/>
        <w:lang w:val="ru-RU" w:eastAsia="en-US" w:bidi="ar-SA"/>
      </w:rPr>
    </w:lvl>
    <w:lvl w:ilvl="6" w:tplc="38383670">
      <w:numFmt w:val="bullet"/>
      <w:lvlText w:val="•"/>
      <w:lvlJc w:val="left"/>
      <w:pPr>
        <w:ind w:left="6464" w:hanging="423"/>
      </w:pPr>
      <w:rPr>
        <w:rFonts w:hint="default"/>
        <w:lang w:val="ru-RU" w:eastAsia="en-US" w:bidi="ar-SA"/>
      </w:rPr>
    </w:lvl>
    <w:lvl w:ilvl="7" w:tplc="CA5CE7CE">
      <w:numFmt w:val="bullet"/>
      <w:lvlText w:val="•"/>
      <w:lvlJc w:val="left"/>
      <w:pPr>
        <w:ind w:left="7328" w:hanging="423"/>
      </w:pPr>
      <w:rPr>
        <w:rFonts w:hint="default"/>
        <w:lang w:val="ru-RU" w:eastAsia="en-US" w:bidi="ar-SA"/>
      </w:rPr>
    </w:lvl>
    <w:lvl w:ilvl="8" w:tplc="4B9C0F8C">
      <w:numFmt w:val="bullet"/>
      <w:lvlText w:val="•"/>
      <w:lvlJc w:val="left"/>
      <w:pPr>
        <w:ind w:left="8192" w:hanging="423"/>
      </w:pPr>
      <w:rPr>
        <w:rFonts w:hint="default"/>
        <w:lang w:val="ru-RU" w:eastAsia="en-US" w:bidi="ar-SA"/>
      </w:rPr>
    </w:lvl>
  </w:abstractNum>
  <w:abstractNum w:abstractNumId="8" w15:restartNumberingAfterBreak="0">
    <w:nsid w:val="1FF0760B"/>
    <w:multiLevelType w:val="multilevel"/>
    <w:tmpl w:val="8F9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532FD9"/>
    <w:multiLevelType w:val="multilevel"/>
    <w:tmpl w:val="A13AD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437E4F"/>
    <w:multiLevelType w:val="multilevel"/>
    <w:tmpl w:val="E318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15B21"/>
    <w:multiLevelType w:val="multilevel"/>
    <w:tmpl w:val="85826BF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443C6E46"/>
    <w:multiLevelType w:val="multilevel"/>
    <w:tmpl w:val="7916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442B41"/>
    <w:multiLevelType w:val="hybridMultilevel"/>
    <w:tmpl w:val="4E520912"/>
    <w:lvl w:ilvl="0" w:tplc="341EED22">
      <w:start w:val="1"/>
      <w:numFmt w:val="decimal"/>
      <w:lvlText w:val="%1."/>
      <w:lvlJc w:val="left"/>
      <w:pPr>
        <w:ind w:left="1134" w:hanging="283"/>
      </w:pPr>
      <w:rPr>
        <w:rFonts w:hint="default"/>
        <w:spacing w:val="0"/>
        <w:w w:val="99"/>
        <w:lang w:val="ru-RU" w:eastAsia="en-US" w:bidi="ar-SA"/>
      </w:rPr>
    </w:lvl>
    <w:lvl w:ilvl="1" w:tplc="E3BC222A">
      <w:numFmt w:val="bullet"/>
      <w:lvlText w:val="•"/>
      <w:lvlJc w:val="left"/>
      <w:pPr>
        <w:ind w:left="2018" w:hanging="283"/>
      </w:pPr>
      <w:rPr>
        <w:rFonts w:hint="default"/>
        <w:lang w:val="ru-RU" w:eastAsia="en-US" w:bidi="ar-SA"/>
      </w:rPr>
    </w:lvl>
    <w:lvl w:ilvl="2" w:tplc="F5A66BE4">
      <w:numFmt w:val="bullet"/>
      <w:lvlText w:val="•"/>
      <w:lvlJc w:val="left"/>
      <w:pPr>
        <w:ind w:left="2896" w:hanging="283"/>
      </w:pPr>
      <w:rPr>
        <w:rFonts w:hint="default"/>
        <w:lang w:val="ru-RU" w:eastAsia="en-US" w:bidi="ar-SA"/>
      </w:rPr>
    </w:lvl>
    <w:lvl w:ilvl="3" w:tplc="9EE89532">
      <w:numFmt w:val="bullet"/>
      <w:lvlText w:val="•"/>
      <w:lvlJc w:val="left"/>
      <w:pPr>
        <w:ind w:left="3774" w:hanging="283"/>
      </w:pPr>
      <w:rPr>
        <w:rFonts w:hint="default"/>
        <w:lang w:val="ru-RU" w:eastAsia="en-US" w:bidi="ar-SA"/>
      </w:rPr>
    </w:lvl>
    <w:lvl w:ilvl="4" w:tplc="4850A1DA">
      <w:numFmt w:val="bullet"/>
      <w:lvlText w:val="•"/>
      <w:lvlJc w:val="left"/>
      <w:pPr>
        <w:ind w:left="4652" w:hanging="283"/>
      </w:pPr>
      <w:rPr>
        <w:rFonts w:hint="default"/>
        <w:lang w:val="ru-RU" w:eastAsia="en-US" w:bidi="ar-SA"/>
      </w:rPr>
    </w:lvl>
    <w:lvl w:ilvl="5" w:tplc="9908400E">
      <w:numFmt w:val="bullet"/>
      <w:lvlText w:val="•"/>
      <w:lvlJc w:val="left"/>
      <w:pPr>
        <w:ind w:left="5530" w:hanging="283"/>
      </w:pPr>
      <w:rPr>
        <w:rFonts w:hint="default"/>
        <w:lang w:val="ru-RU" w:eastAsia="en-US" w:bidi="ar-SA"/>
      </w:rPr>
    </w:lvl>
    <w:lvl w:ilvl="6" w:tplc="BCC68618">
      <w:numFmt w:val="bullet"/>
      <w:lvlText w:val="•"/>
      <w:lvlJc w:val="left"/>
      <w:pPr>
        <w:ind w:left="6408" w:hanging="283"/>
      </w:pPr>
      <w:rPr>
        <w:rFonts w:hint="default"/>
        <w:lang w:val="ru-RU" w:eastAsia="en-US" w:bidi="ar-SA"/>
      </w:rPr>
    </w:lvl>
    <w:lvl w:ilvl="7" w:tplc="B2748460">
      <w:numFmt w:val="bullet"/>
      <w:lvlText w:val="•"/>
      <w:lvlJc w:val="left"/>
      <w:pPr>
        <w:ind w:left="7286" w:hanging="283"/>
      </w:pPr>
      <w:rPr>
        <w:rFonts w:hint="default"/>
        <w:lang w:val="ru-RU" w:eastAsia="en-US" w:bidi="ar-SA"/>
      </w:rPr>
    </w:lvl>
    <w:lvl w:ilvl="8" w:tplc="E6840C6A">
      <w:numFmt w:val="bullet"/>
      <w:lvlText w:val="•"/>
      <w:lvlJc w:val="left"/>
      <w:pPr>
        <w:ind w:left="8164" w:hanging="283"/>
      </w:pPr>
      <w:rPr>
        <w:rFonts w:hint="default"/>
        <w:lang w:val="ru-RU" w:eastAsia="en-US" w:bidi="ar-SA"/>
      </w:rPr>
    </w:lvl>
  </w:abstractNum>
  <w:abstractNum w:abstractNumId="14" w15:restartNumberingAfterBreak="0">
    <w:nsid w:val="4FEF5A09"/>
    <w:multiLevelType w:val="hybridMultilevel"/>
    <w:tmpl w:val="B86459CE"/>
    <w:lvl w:ilvl="0" w:tplc="889C4688">
      <w:start w:val="1"/>
      <w:numFmt w:val="decimal"/>
      <w:lvlText w:val="%1."/>
      <w:lvlJc w:val="left"/>
      <w:pPr>
        <w:ind w:left="141"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51882BAE">
      <w:numFmt w:val="bullet"/>
      <w:lvlText w:val="•"/>
      <w:lvlJc w:val="left"/>
      <w:pPr>
        <w:ind w:left="1118" w:hanging="423"/>
      </w:pPr>
      <w:rPr>
        <w:rFonts w:hint="default"/>
        <w:lang w:val="ru-RU" w:eastAsia="en-US" w:bidi="ar-SA"/>
      </w:rPr>
    </w:lvl>
    <w:lvl w:ilvl="2" w:tplc="3A7E3CF2">
      <w:numFmt w:val="bullet"/>
      <w:lvlText w:val="•"/>
      <w:lvlJc w:val="left"/>
      <w:pPr>
        <w:ind w:left="2096" w:hanging="423"/>
      </w:pPr>
      <w:rPr>
        <w:rFonts w:hint="default"/>
        <w:lang w:val="ru-RU" w:eastAsia="en-US" w:bidi="ar-SA"/>
      </w:rPr>
    </w:lvl>
    <w:lvl w:ilvl="3" w:tplc="A13CECD4">
      <w:numFmt w:val="bullet"/>
      <w:lvlText w:val="•"/>
      <w:lvlJc w:val="left"/>
      <w:pPr>
        <w:ind w:left="3074" w:hanging="423"/>
      </w:pPr>
      <w:rPr>
        <w:rFonts w:hint="default"/>
        <w:lang w:val="ru-RU" w:eastAsia="en-US" w:bidi="ar-SA"/>
      </w:rPr>
    </w:lvl>
    <w:lvl w:ilvl="4" w:tplc="0728FF16">
      <w:numFmt w:val="bullet"/>
      <w:lvlText w:val="•"/>
      <w:lvlJc w:val="left"/>
      <w:pPr>
        <w:ind w:left="4052" w:hanging="423"/>
      </w:pPr>
      <w:rPr>
        <w:rFonts w:hint="default"/>
        <w:lang w:val="ru-RU" w:eastAsia="en-US" w:bidi="ar-SA"/>
      </w:rPr>
    </w:lvl>
    <w:lvl w:ilvl="5" w:tplc="A0E2844E">
      <w:numFmt w:val="bullet"/>
      <w:lvlText w:val="•"/>
      <w:lvlJc w:val="left"/>
      <w:pPr>
        <w:ind w:left="5030" w:hanging="423"/>
      </w:pPr>
      <w:rPr>
        <w:rFonts w:hint="default"/>
        <w:lang w:val="ru-RU" w:eastAsia="en-US" w:bidi="ar-SA"/>
      </w:rPr>
    </w:lvl>
    <w:lvl w:ilvl="6" w:tplc="170EB354">
      <w:numFmt w:val="bullet"/>
      <w:lvlText w:val="•"/>
      <w:lvlJc w:val="left"/>
      <w:pPr>
        <w:ind w:left="6008" w:hanging="423"/>
      </w:pPr>
      <w:rPr>
        <w:rFonts w:hint="default"/>
        <w:lang w:val="ru-RU" w:eastAsia="en-US" w:bidi="ar-SA"/>
      </w:rPr>
    </w:lvl>
    <w:lvl w:ilvl="7" w:tplc="4956DBB8">
      <w:numFmt w:val="bullet"/>
      <w:lvlText w:val="•"/>
      <w:lvlJc w:val="left"/>
      <w:pPr>
        <w:ind w:left="6986" w:hanging="423"/>
      </w:pPr>
      <w:rPr>
        <w:rFonts w:hint="default"/>
        <w:lang w:val="ru-RU" w:eastAsia="en-US" w:bidi="ar-SA"/>
      </w:rPr>
    </w:lvl>
    <w:lvl w:ilvl="8" w:tplc="E2C64E2A">
      <w:numFmt w:val="bullet"/>
      <w:lvlText w:val="•"/>
      <w:lvlJc w:val="left"/>
      <w:pPr>
        <w:ind w:left="7964" w:hanging="423"/>
      </w:pPr>
      <w:rPr>
        <w:rFonts w:hint="default"/>
        <w:lang w:val="ru-RU" w:eastAsia="en-US" w:bidi="ar-SA"/>
      </w:rPr>
    </w:lvl>
  </w:abstractNum>
  <w:abstractNum w:abstractNumId="15" w15:restartNumberingAfterBreak="0">
    <w:nsid w:val="55AC7A35"/>
    <w:multiLevelType w:val="multilevel"/>
    <w:tmpl w:val="4202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17287D"/>
    <w:multiLevelType w:val="multilevel"/>
    <w:tmpl w:val="D9E6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8E7293"/>
    <w:multiLevelType w:val="hybridMultilevel"/>
    <w:tmpl w:val="A938631A"/>
    <w:lvl w:ilvl="0" w:tplc="6B925AF0">
      <w:start w:val="1"/>
      <w:numFmt w:val="decimal"/>
      <w:lvlText w:val="%1."/>
      <w:lvlJc w:val="left"/>
      <w:pPr>
        <w:ind w:left="141" w:hanging="509"/>
      </w:pPr>
      <w:rPr>
        <w:rFonts w:ascii="Times New Roman" w:eastAsia="Times New Roman" w:hAnsi="Times New Roman" w:cs="Times New Roman" w:hint="default"/>
        <w:b/>
        <w:bCs/>
        <w:i/>
        <w:iCs/>
        <w:spacing w:val="0"/>
        <w:w w:val="99"/>
        <w:sz w:val="28"/>
        <w:szCs w:val="28"/>
        <w:lang w:val="ru-RU" w:eastAsia="en-US" w:bidi="ar-SA"/>
      </w:rPr>
    </w:lvl>
    <w:lvl w:ilvl="1" w:tplc="191CB862">
      <w:numFmt w:val="bullet"/>
      <w:lvlText w:val="•"/>
      <w:lvlJc w:val="left"/>
      <w:pPr>
        <w:ind w:left="1118" w:hanging="509"/>
      </w:pPr>
      <w:rPr>
        <w:rFonts w:hint="default"/>
        <w:lang w:val="ru-RU" w:eastAsia="en-US" w:bidi="ar-SA"/>
      </w:rPr>
    </w:lvl>
    <w:lvl w:ilvl="2" w:tplc="0F8A9B9C">
      <w:numFmt w:val="bullet"/>
      <w:lvlText w:val="•"/>
      <w:lvlJc w:val="left"/>
      <w:pPr>
        <w:ind w:left="2096" w:hanging="509"/>
      </w:pPr>
      <w:rPr>
        <w:rFonts w:hint="default"/>
        <w:lang w:val="ru-RU" w:eastAsia="en-US" w:bidi="ar-SA"/>
      </w:rPr>
    </w:lvl>
    <w:lvl w:ilvl="3" w:tplc="2AB8500E">
      <w:numFmt w:val="bullet"/>
      <w:lvlText w:val="•"/>
      <w:lvlJc w:val="left"/>
      <w:pPr>
        <w:ind w:left="3074" w:hanging="509"/>
      </w:pPr>
      <w:rPr>
        <w:rFonts w:hint="default"/>
        <w:lang w:val="ru-RU" w:eastAsia="en-US" w:bidi="ar-SA"/>
      </w:rPr>
    </w:lvl>
    <w:lvl w:ilvl="4" w:tplc="876CC120">
      <w:numFmt w:val="bullet"/>
      <w:lvlText w:val="•"/>
      <w:lvlJc w:val="left"/>
      <w:pPr>
        <w:ind w:left="4052" w:hanging="509"/>
      </w:pPr>
      <w:rPr>
        <w:rFonts w:hint="default"/>
        <w:lang w:val="ru-RU" w:eastAsia="en-US" w:bidi="ar-SA"/>
      </w:rPr>
    </w:lvl>
    <w:lvl w:ilvl="5" w:tplc="6EDC4DA6">
      <w:numFmt w:val="bullet"/>
      <w:lvlText w:val="•"/>
      <w:lvlJc w:val="left"/>
      <w:pPr>
        <w:ind w:left="5030" w:hanging="509"/>
      </w:pPr>
      <w:rPr>
        <w:rFonts w:hint="default"/>
        <w:lang w:val="ru-RU" w:eastAsia="en-US" w:bidi="ar-SA"/>
      </w:rPr>
    </w:lvl>
    <w:lvl w:ilvl="6" w:tplc="5D76E7CC">
      <w:numFmt w:val="bullet"/>
      <w:lvlText w:val="•"/>
      <w:lvlJc w:val="left"/>
      <w:pPr>
        <w:ind w:left="6008" w:hanging="509"/>
      </w:pPr>
      <w:rPr>
        <w:rFonts w:hint="default"/>
        <w:lang w:val="ru-RU" w:eastAsia="en-US" w:bidi="ar-SA"/>
      </w:rPr>
    </w:lvl>
    <w:lvl w:ilvl="7" w:tplc="27A43BBE">
      <w:numFmt w:val="bullet"/>
      <w:lvlText w:val="•"/>
      <w:lvlJc w:val="left"/>
      <w:pPr>
        <w:ind w:left="6986" w:hanging="509"/>
      </w:pPr>
      <w:rPr>
        <w:rFonts w:hint="default"/>
        <w:lang w:val="ru-RU" w:eastAsia="en-US" w:bidi="ar-SA"/>
      </w:rPr>
    </w:lvl>
    <w:lvl w:ilvl="8" w:tplc="61B60142">
      <w:numFmt w:val="bullet"/>
      <w:lvlText w:val="•"/>
      <w:lvlJc w:val="left"/>
      <w:pPr>
        <w:ind w:left="7964" w:hanging="509"/>
      </w:pPr>
      <w:rPr>
        <w:rFonts w:hint="default"/>
        <w:lang w:val="ru-RU" w:eastAsia="en-US" w:bidi="ar-SA"/>
      </w:rPr>
    </w:lvl>
  </w:abstractNum>
  <w:abstractNum w:abstractNumId="18" w15:restartNumberingAfterBreak="0">
    <w:nsid w:val="5A5E03A5"/>
    <w:multiLevelType w:val="multilevel"/>
    <w:tmpl w:val="0A28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A3711E"/>
    <w:multiLevelType w:val="hybridMultilevel"/>
    <w:tmpl w:val="C73CF842"/>
    <w:lvl w:ilvl="0" w:tplc="B47A2130">
      <w:start w:val="1"/>
      <w:numFmt w:val="decimal"/>
      <w:lvlText w:val="%1."/>
      <w:lvlJc w:val="left"/>
      <w:pPr>
        <w:ind w:left="141" w:hanging="374"/>
      </w:pPr>
      <w:rPr>
        <w:rFonts w:ascii="Times New Roman" w:eastAsia="Times New Roman" w:hAnsi="Times New Roman" w:cs="Times New Roman" w:hint="default"/>
        <w:b w:val="0"/>
        <w:bCs w:val="0"/>
        <w:i w:val="0"/>
        <w:iCs w:val="0"/>
        <w:spacing w:val="0"/>
        <w:w w:val="99"/>
        <w:sz w:val="28"/>
        <w:szCs w:val="28"/>
        <w:lang w:val="ru-RU" w:eastAsia="en-US" w:bidi="ar-SA"/>
      </w:rPr>
    </w:lvl>
    <w:lvl w:ilvl="1" w:tplc="B05643C0">
      <w:numFmt w:val="bullet"/>
      <w:lvlText w:val="•"/>
      <w:lvlJc w:val="left"/>
      <w:pPr>
        <w:ind w:left="1118" w:hanging="374"/>
      </w:pPr>
      <w:rPr>
        <w:rFonts w:hint="default"/>
        <w:lang w:val="ru-RU" w:eastAsia="en-US" w:bidi="ar-SA"/>
      </w:rPr>
    </w:lvl>
    <w:lvl w:ilvl="2" w:tplc="918E7098">
      <w:numFmt w:val="bullet"/>
      <w:lvlText w:val="•"/>
      <w:lvlJc w:val="left"/>
      <w:pPr>
        <w:ind w:left="2096" w:hanging="374"/>
      </w:pPr>
      <w:rPr>
        <w:rFonts w:hint="default"/>
        <w:lang w:val="ru-RU" w:eastAsia="en-US" w:bidi="ar-SA"/>
      </w:rPr>
    </w:lvl>
    <w:lvl w:ilvl="3" w:tplc="FFECADA0">
      <w:numFmt w:val="bullet"/>
      <w:lvlText w:val="•"/>
      <w:lvlJc w:val="left"/>
      <w:pPr>
        <w:ind w:left="3074" w:hanging="374"/>
      </w:pPr>
      <w:rPr>
        <w:rFonts w:hint="default"/>
        <w:lang w:val="ru-RU" w:eastAsia="en-US" w:bidi="ar-SA"/>
      </w:rPr>
    </w:lvl>
    <w:lvl w:ilvl="4" w:tplc="85488FAC">
      <w:numFmt w:val="bullet"/>
      <w:lvlText w:val="•"/>
      <w:lvlJc w:val="left"/>
      <w:pPr>
        <w:ind w:left="4052" w:hanging="374"/>
      </w:pPr>
      <w:rPr>
        <w:rFonts w:hint="default"/>
        <w:lang w:val="ru-RU" w:eastAsia="en-US" w:bidi="ar-SA"/>
      </w:rPr>
    </w:lvl>
    <w:lvl w:ilvl="5" w:tplc="5962917C">
      <w:numFmt w:val="bullet"/>
      <w:lvlText w:val="•"/>
      <w:lvlJc w:val="left"/>
      <w:pPr>
        <w:ind w:left="5030" w:hanging="374"/>
      </w:pPr>
      <w:rPr>
        <w:rFonts w:hint="default"/>
        <w:lang w:val="ru-RU" w:eastAsia="en-US" w:bidi="ar-SA"/>
      </w:rPr>
    </w:lvl>
    <w:lvl w:ilvl="6" w:tplc="D6A8A7D4">
      <w:numFmt w:val="bullet"/>
      <w:lvlText w:val="•"/>
      <w:lvlJc w:val="left"/>
      <w:pPr>
        <w:ind w:left="6008" w:hanging="374"/>
      </w:pPr>
      <w:rPr>
        <w:rFonts w:hint="default"/>
        <w:lang w:val="ru-RU" w:eastAsia="en-US" w:bidi="ar-SA"/>
      </w:rPr>
    </w:lvl>
    <w:lvl w:ilvl="7" w:tplc="F0546A8E">
      <w:numFmt w:val="bullet"/>
      <w:lvlText w:val="•"/>
      <w:lvlJc w:val="left"/>
      <w:pPr>
        <w:ind w:left="6986" w:hanging="374"/>
      </w:pPr>
      <w:rPr>
        <w:rFonts w:hint="default"/>
        <w:lang w:val="ru-RU" w:eastAsia="en-US" w:bidi="ar-SA"/>
      </w:rPr>
    </w:lvl>
    <w:lvl w:ilvl="8" w:tplc="6BDEAE0A">
      <w:numFmt w:val="bullet"/>
      <w:lvlText w:val="•"/>
      <w:lvlJc w:val="left"/>
      <w:pPr>
        <w:ind w:left="7964" w:hanging="374"/>
      </w:pPr>
      <w:rPr>
        <w:rFonts w:hint="default"/>
        <w:lang w:val="ru-RU" w:eastAsia="en-US" w:bidi="ar-SA"/>
      </w:rPr>
    </w:lvl>
  </w:abstractNum>
  <w:abstractNum w:abstractNumId="20" w15:restartNumberingAfterBreak="0">
    <w:nsid w:val="633668BD"/>
    <w:multiLevelType w:val="hybridMultilevel"/>
    <w:tmpl w:val="F0CC407C"/>
    <w:lvl w:ilvl="0" w:tplc="3E8CCBFE">
      <w:start w:val="1"/>
      <w:numFmt w:val="decimal"/>
      <w:lvlText w:val="%1."/>
      <w:lvlJc w:val="left"/>
      <w:pPr>
        <w:ind w:left="1134" w:hanging="283"/>
      </w:pPr>
      <w:rPr>
        <w:rFonts w:ascii="Times New Roman" w:eastAsia="Times New Roman" w:hAnsi="Times New Roman" w:cs="Times New Roman" w:hint="default"/>
        <w:b/>
        <w:bCs/>
        <w:i/>
        <w:iCs/>
        <w:spacing w:val="0"/>
        <w:w w:val="99"/>
        <w:sz w:val="28"/>
        <w:szCs w:val="28"/>
        <w:lang w:val="ru-RU" w:eastAsia="en-US" w:bidi="ar-SA"/>
      </w:rPr>
    </w:lvl>
    <w:lvl w:ilvl="1" w:tplc="6A5E219A">
      <w:numFmt w:val="bullet"/>
      <w:lvlText w:val="•"/>
      <w:lvlJc w:val="left"/>
      <w:pPr>
        <w:ind w:left="2018" w:hanging="283"/>
      </w:pPr>
      <w:rPr>
        <w:rFonts w:hint="default"/>
        <w:lang w:val="ru-RU" w:eastAsia="en-US" w:bidi="ar-SA"/>
      </w:rPr>
    </w:lvl>
    <w:lvl w:ilvl="2" w:tplc="97505DCE">
      <w:numFmt w:val="bullet"/>
      <w:lvlText w:val="•"/>
      <w:lvlJc w:val="left"/>
      <w:pPr>
        <w:ind w:left="2896" w:hanging="283"/>
      </w:pPr>
      <w:rPr>
        <w:rFonts w:hint="default"/>
        <w:lang w:val="ru-RU" w:eastAsia="en-US" w:bidi="ar-SA"/>
      </w:rPr>
    </w:lvl>
    <w:lvl w:ilvl="3" w:tplc="2676F11C">
      <w:numFmt w:val="bullet"/>
      <w:lvlText w:val="•"/>
      <w:lvlJc w:val="left"/>
      <w:pPr>
        <w:ind w:left="3774" w:hanging="283"/>
      </w:pPr>
      <w:rPr>
        <w:rFonts w:hint="default"/>
        <w:lang w:val="ru-RU" w:eastAsia="en-US" w:bidi="ar-SA"/>
      </w:rPr>
    </w:lvl>
    <w:lvl w:ilvl="4" w:tplc="6C36C2E8">
      <w:numFmt w:val="bullet"/>
      <w:lvlText w:val="•"/>
      <w:lvlJc w:val="left"/>
      <w:pPr>
        <w:ind w:left="4652" w:hanging="283"/>
      </w:pPr>
      <w:rPr>
        <w:rFonts w:hint="default"/>
        <w:lang w:val="ru-RU" w:eastAsia="en-US" w:bidi="ar-SA"/>
      </w:rPr>
    </w:lvl>
    <w:lvl w:ilvl="5" w:tplc="D61C7CDC">
      <w:numFmt w:val="bullet"/>
      <w:lvlText w:val="•"/>
      <w:lvlJc w:val="left"/>
      <w:pPr>
        <w:ind w:left="5530" w:hanging="283"/>
      </w:pPr>
      <w:rPr>
        <w:rFonts w:hint="default"/>
        <w:lang w:val="ru-RU" w:eastAsia="en-US" w:bidi="ar-SA"/>
      </w:rPr>
    </w:lvl>
    <w:lvl w:ilvl="6" w:tplc="7884CFAE">
      <w:numFmt w:val="bullet"/>
      <w:lvlText w:val="•"/>
      <w:lvlJc w:val="left"/>
      <w:pPr>
        <w:ind w:left="6408" w:hanging="283"/>
      </w:pPr>
      <w:rPr>
        <w:rFonts w:hint="default"/>
        <w:lang w:val="ru-RU" w:eastAsia="en-US" w:bidi="ar-SA"/>
      </w:rPr>
    </w:lvl>
    <w:lvl w:ilvl="7" w:tplc="E2569356">
      <w:numFmt w:val="bullet"/>
      <w:lvlText w:val="•"/>
      <w:lvlJc w:val="left"/>
      <w:pPr>
        <w:ind w:left="7286" w:hanging="283"/>
      </w:pPr>
      <w:rPr>
        <w:rFonts w:hint="default"/>
        <w:lang w:val="ru-RU" w:eastAsia="en-US" w:bidi="ar-SA"/>
      </w:rPr>
    </w:lvl>
    <w:lvl w:ilvl="8" w:tplc="B48E1BF2">
      <w:numFmt w:val="bullet"/>
      <w:lvlText w:val="•"/>
      <w:lvlJc w:val="left"/>
      <w:pPr>
        <w:ind w:left="8164" w:hanging="283"/>
      </w:pPr>
      <w:rPr>
        <w:rFonts w:hint="default"/>
        <w:lang w:val="ru-RU" w:eastAsia="en-US" w:bidi="ar-SA"/>
      </w:rPr>
    </w:lvl>
  </w:abstractNum>
  <w:abstractNum w:abstractNumId="21" w15:restartNumberingAfterBreak="0">
    <w:nsid w:val="651701BD"/>
    <w:multiLevelType w:val="hybridMultilevel"/>
    <w:tmpl w:val="9DC86CF6"/>
    <w:lvl w:ilvl="0" w:tplc="73FC021A">
      <w:start w:val="1"/>
      <w:numFmt w:val="decimal"/>
      <w:lvlText w:val="%1."/>
      <w:lvlJc w:val="left"/>
      <w:pPr>
        <w:ind w:left="141"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DC52B482">
      <w:numFmt w:val="bullet"/>
      <w:lvlText w:val=""/>
      <w:lvlJc w:val="left"/>
      <w:pPr>
        <w:ind w:left="141" w:hanging="707"/>
      </w:pPr>
      <w:rPr>
        <w:rFonts w:ascii="Wingdings" w:eastAsia="Wingdings" w:hAnsi="Wingdings" w:cs="Wingdings" w:hint="default"/>
        <w:b w:val="0"/>
        <w:bCs w:val="0"/>
        <w:i w:val="0"/>
        <w:iCs w:val="0"/>
        <w:spacing w:val="0"/>
        <w:w w:val="99"/>
        <w:sz w:val="28"/>
        <w:szCs w:val="28"/>
        <w:lang w:val="ru-RU" w:eastAsia="en-US" w:bidi="ar-SA"/>
      </w:rPr>
    </w:lvl>
    <w:lvl w:ilvl="2" w:tplc="8B90BC3A">
      <w:numFmt w:val="bullet"/>
      <w:lvlText w:val="•"/>
      <w:lvlJc w:val="left"/>
      <w:pPr>
        <w:ind w:left="2096" w:hanging="707"/>
      </w:pPr>
      <w:rPr>
        <w:rFonts w:hint="default"/>
        <w:lang w:val="ru-RU" w:eastAsia="en-US" w:bidi="ar-SA"/>
      </w:rPr>
    </w:lvl>
    <w:lvl w:ilvl="3" w:tplc="98324B3E">
      <w:numFmt w:val="bullet"/>
      <w:lvlText w:val="•"/>
      <w:lvlJc w:val="left"/>
      <w:pPr>
        <w:ind w:left="3074" w:hanging="707"/>
      </w:pPr>
      <w:rPr>
        <w:rFonts w:hint="default"/>
        <w:lang w:val="ru-RU" w:eastAsia="en-US" w:bidi="ar-SA"/>
      </w:rPr>
    </w:lvl>
    <w:lvl w:ilvl="4" w:tplc="03341B42">
      <w:numFmt w:val="bullet"/>
      <w:lvlText w:val="•"/>
      <w:lvlJc w:val="left"/>
      <w:pPr>
        <w:ind w:left="4052" w:hanging="707"/>
      </w:pPr>
      <w:rPr>
        <w:rFonts w:hint="default"/>
        <w:lang w:val="ru-RU" w:eastAsia="en-US" w:bidi="ar-SA"/>
      </w:rPr>
    </w:lvl>
    <w:lvl w:ilvl="5" w:tplc="1D3CEACE">
      <w:numFmt w:val="bullet"/>
      <w:lvlText w:val="•"/>
      <w:lvlJc w:val="left"/>
      <w:pPr>
        <w:ind w:left="5030" w:hanging="707"/>
      </w:pPr>
      <w:rPr>
        <w:rFonts w:hint="default"/>
        <w:lang w:val="ru-RU" w:eastAsia="en-US" w:bidi="ar-SA"/>
      </w:rPr>
    </w:lvl>
    <w:lvl w:ilvl="6" w:tplc="94007020">
      <w:numFmt w:val="bullet"/>
      <w:lvlText w:val="•"/>
      <w:lvlJc w:val="left"/>
      <w:pPr>
        <w:ind w:left="6008" w:hanging="707"/>
      </w:pPr>
      <w:rPr>
        <w:rFonts w:hint="default"/>
        <w:lang w:val="ru-RU" w:eastAsia="en-US" w:bidi="ar-SA"/>
      </w:rPr>
    </w:lvl>
    <w:lvl w:ilvl="7" w:tplc="EE26EF12">
      <w:numFmt w:val="bullet"/>
      <w:lvlText w:val="•"/>
      <w:lvlJc w:val="left"/>
      <w:pPr>
        <w:ind w:left="6986" w:hanging="707"/>
      </w:pPr>
      <w:rPr>
        <w:rFonts w:hint="default"/>
        <w:lang w:val="ru-RU" w:eastAsia="en-US" w:bidi="ar-SA"/>
      </w:rPr>
    </w:lvl>
    <w:lvl w:ilvl="8" w:tplc="25161B26">
      <w:numFmt w:val="bullet"/>
      <w:lvlText w:val="•"/>
      <w:lvlJc w:val="left"/>
      <w:pPr>
        <w:ind w:left="7964" w:hanging="707"/>
      </w:pPr>
      <w:rPr>
        <w:rFonts w:hint="default"/>
        <w:lang w:val="ru-RU" w:eastAsia="en-US" w:bidi="ar-SA"/>
      </w:rPr>
    </w:lvl>
  </w:abstractNum>
  <w:abstractNum w:abstractNumId="22" w15:restartNumberingAfterBreak="0">
    <w:nsid w:val="6CD62830"/>
    <w:multiLevelType w:val="hybridMultilevel"/>
    <w:tmpl w:val="DF2C1B30"/>
    <w:lvl w:ilvl="0" w:tplc="80ACB678">
      <w:numFmt w:val="bullet"/>
      <w:lvlText w:val=""/>
      <w:lvlJc w:val="left"/>
      <w:pPr>
        <w:ind w:left="141" w:hanging="851"/>
      </w:pPr>
      <w:rPr>
        <w:rFonts w:ascii="Wingdings" w:eastAsia="Wingdings" w:hAnsi="Wingdings" w:cs="Wingdings" w:hint="default"/>
        <w:b w:val="0"/>
        <w:bCs w:val="0"/>
        <w:i w:val="0"/>
        <w:iCs w:val="0"/>
        <w:spacing w:val="0"/>
        <w:w w:val="99"/>
        <w:sz w:val="28"/>
        <w:szCs w:val="28"/>
        <w:lang w:val="ru-RU" w:eastAsia="en-US" w:bidi="ar-SA"/>
      </w:rPr>
    </w:lvl>
    <w:lvl w:ilvl="1" w:tplc="B694D06E">
      <w:numFmt w:val="bullet"/>
      <w:lvlText w:val=""/>
      <w:lvlJc w:val="left"/>
      <w:pPr>
        <w:ind w:left="141" w:hanging="707"/>
      </w:pPr>
      <w:rPr>
        <w:rFonts w:ascii="Wingdings" w:eastAsia="Wingdings" w:hAnsi="Wingdings" w:cs="Wingdings" w:hint="default"/>
        <w:b w:val="0"/>
        <w:bCs w:val="0"/>
        <w:i w:val="0"/>
        <w:iCs w:val="0"/>
        <w:spacing w:val="0"/>
        <w:w w:val="99"/>
        <w:sz w:val="28"/>
        <w:szCs w:val="28"/>
        <w:lang w:val="ru-RU" w:eastAsia="en-US" w:bidi="ar-SA"/>
      </w:rPr>
    </w:lvl>
    <w:lvl w:ilvl="2" w:tplc="8BF47CB8">
      <w:numFmt w:val="bullet"/>
      <w:lvlText w:val="•"/>
      <w:lvlJc w:val="left"/>
      <w:pPr>
        <w:ind w:left="2096" w:hanging="707"/>
      </w:pPr>
      <w:rPr>
        <w:rFonts w:hint="default"/>
        <w:lang w:val="ru-RU" w:eastAsia="en-US" w:bidi="ar-SA"/>
      </w:rPr>
    </w:lvl>
    <w:lvl w:ilvl="3" w:tplc="414C5ADE">
      <w:numFmt w:val="bullet"/>
      <w:lvlText w:val="•"/>
      <w:lvlJc w:val="left"/>
      <w:pPr>
        <w:ind w:left="3074" w:hanging="707"/>
      </w:pPr>
      <w:rPr>
        <w:rFonts w:hint="default"/>
        <w:lang w:val="ru-RU" w:eastAsia="en-US" w:bidi="ar-SA"/>
      </w:rPr>
    </w:lvl>
    <w:lvl w:ilvl="4" w:tplc="8A5EDF70">
      <w:numFmt w:val="bullet"/>
      <w:lvlText w:val="•"/>
      <w:lvlJc w:val="left"/>
      <w:pPr>
        <w:ind w:left="4052" w:hanging="707"/>
      </w:pPr>
      <w:rPr>
        <w:rFonts w:hint="default"/>
        <w:lang w:val="ru-RU" w:eastAsia="en-US" w:bidi="ar-SA"/>
      </w:rPr>
    </w:lvl>
    <w:lvl w:ilvl="5" w:tplc="7228C436">
      <w:numFmt w:val="bullet"/>
      <w:lvlText w:val="•"/>
      <w:lvlJc w:val="left"/>
      <w:pPr>
        <w:ind w:left="5030" w:hanging="707"/>
      </w:pPr>
      <w:rPr>
        <w:rFonts w:hint="default"/>
        <w:lang w:val="ru-RU" w:eastAsia="en-US" w:bidi="ar-SA"/>
      </w:rPr>
    </w:lvl>
    <w:lvl w:ilvl="6" w:tplc="F6DE340A">
      <w:numFmt w:val="bullet"/>
      <w:lvlText w:val="•"/>
      <w:lvlJc w:val="left"/>
      <w:pPr>
        <w:ind w:left="6008" w:hanging="707"/>
      </w:pPr>
      <w:rPr>
        <w:rFonts w:hint="default"/>
        <w:lang w:val="ru-RU" w:eastAsia="en-US" w:bidi="ar-SA"/>
      </w:rPr>
    </w:lvl>
    <w:lvl w:ilvl="7" w:tplc="F0C2E3FC">
      <w:numFmt w:val="bullet"/>
      <w:lvlText w:val="•"/>
      <w:lvlJc w:val="left"/>
      <w:pPr>
        <w:ind w:left="6986" w:hanging="707"/>
      </w:pPr>
      <w:rPr>
        <w:rFonts w:hint="default"/>
        <w:lang w:val="ru-RU" w:eastAsia="en-US" w:bidi="ar-SA"/>
      </w:rPr>
    </w:lvl>
    <w:lvl w:ilvl="8" w:tplc="FD66E204">
      <w:numFmt w:val="bullet"/>
      <w:lvlText w:val="•"/>
      <w:lvlJc w:val="left"/>
      <w:pPr>
        <w:ind w:left="7964" w:hanging="707"/>
      </w:pPr>
      <w:rPr>
        <w:rFonts w:hint="default"/>
        <w:lang w:val="ru-RU" w:eastAsia="en-US" w:bidi="ar-SA"/>
      </w:rPr>
    </w:lvl>
  </w:abstractNum>
  <w:abstractNum w:abstractNumId="23" w15:restartNumberingAfterBreak="0">
    <w:nsid w:val="6DB5087C"/>
    <w:multiLevelType w:val="hybridMultilevel"/>
    <w:tmpl w:val="6532AA26"/>
    <w:lvl w:ilvl="0" w:tplc="2954FFEA">
      <w:start w:val="1"/>
      <w:numFmt w:val="decimal"/>
      <w:lvlText w:val="%1."/>
      <w:lvlJc w:val="left"/>
      <w:pPr>
        <w:ind w:left="141" w:hanging="509"/>
      </w:pPr>
      <w:rPr>
        <w:rFonts w:ascii="Times New Roman" w:eastAsia="Times New Roman" w:hAnsi="Times New Roman" w:cs="Times New Roman" w:hint="default"/>
        <w:b/>
        <w:bCs/>
        <w:i/>
        <w:iCs/>
        <w:spacing w:val="0"/>
        <w:w w:val="99"/>
        <w:sz w:val="28"/>
        <w:szCs w:val="28"/>
        <w:lang w:val="ru-RU" w:eastAsia="en-US" w:bidi="ar-SA"/>
      </w:rPr>
    </w:lvl>
    <w:lvl w:ilvl="1" w:tplc="530C4C26">
      <w:numFmt w:val="bullet"/>
      <w:lvlText w:val="•"/>
      <w:lvlJc w:val="left"/>
      <w:pPr>
        <w:ind w:left="1118" w:hanging="509"/>
      </w:pPr>
      <w:rPr>
        <w:rFonts w:hint="default"/>
        <w:lang w:val="ru-RU" w:eastAsia="en-US" w:bidi="ar-SA"/>
      </w:rPr>
    </w:lvl>
    <w:lvl w:ilvl="2" w:tplc="AB50A342">
      <w:numFmt w:val="bullet"/>
      <w:lvlText w:val="•"/>
      <w:lvlJc w:val="left"/>
      <w:pPr>
        <w:ind w:left="2096" w:hanging="509"/>
      </w:pPr>
      <w:rPr>
        <w:rFonts w:hint="default"/>
        <w:lang w:val="ru-RU" w:eastAsia="en-US" w:bidi="ar-SA"/>
      </w:rPr>
    </w:lvl>
    <w:lvl w:ilvl="3" w:tplc="B07292AA">
      <w:numFmt w:val="bullet"/>
      <w:lvlText w:val="•"/>
      <w:lvlJc w:val="left"/>
      <w:pPr>
        <w:ind w:left="3074" w:hanging="509"/>
      </w:pPr>
      <w:rPr>
        <w:rFonts w:hint="default"/>
        <w:lang w:val="ru-RU" w:eastAsia="en-US" w:bidi="ar-SA"/>
      </w:rPr>
    </w:lvl>
    <w:lvl w:ilvl="4" w:tplc="30F6B99C">
      <w:numFmt w:val="bullet"/>
      <w:lvlText w:val="•"/>
      <w:lvlJc w:val="left"/>
      <w:pPr>
        <w:ind w:left="4052" w:hanging="509"/>
      </w:pPr>
      <w:rPr>
        <w:rFonts w:hint="default"/>
        <w:lang w:val="ru-RU" w:eastAsia="en-US" w:bidi="ar-SA"/>
      </w:rPr>
    </w:lvl>
    <w:lvl w:ilvl="5" w:tplc="3CA4DCBC">
      <w:numFmt w:val="bullet"/>
      <w:lvlText w:val="•"/>
      <w:lvlJc w:val="left"/>
      <w:pPr>
        <w:ind w:left="5030" w:hanging="509"/>
      </w:pPr>
      <w:rPr>
        <w:rFonts w:hint="default"/>
        <w:lang w:val="ru-RU" w:eastAsia="en-US" w:bidi="ar-SA"/>
      </w:rPr>
    </w:lvl>
    <w:lvl w:ilvl="6" w:tplc="A94EB61A">
      <w:numFmt w:val="bullet"/>
      <w:lvlText w:val="•"/>
      <w:lvlJc w:val="left"/>
      <w:pPr>
        <w:ind w:left="6008" w:hanging="509"/>
      </w:pPr>
      <w:rPr>
        <w:rFonts w:hint="default"/>
        <w:lang w:val="ru-RU" w:eastAsia="en-US" w:bidi="ar-SA"/>
      </w:rPr>
    </w:lvl>
    <w:lvl w:ilvl="7" w:tplc="7F1E00F2">
      <w:numFmt w:val="bullet"/>
      <w:lvlText w:val="•"/>
      <w:lvlJc w:val="left"/>
      <w:pPr>
        <w:ind w:left="6986" w:hanging="509"/>
      </w:pPr>
      <w:rPr>
        <w:rFonts w:hint="default"/>
        <w:lang w:val="ru-RU" w:eastAsia="en-US" w:bidi="ar-SA"/>
      </w:rPr>
    </w:lvl>
    <w:lvl w:ilvl="8" w:tplc="B99071DC">
      <w:numFmt w:val="bullet"/>
      <w:lvlText w:val="•"/>
      <w:lvlJc w:val="left"/>
      <w:pPr>
        <w:ind w:left="7964" w:hanging="509"/>
      </w:pPr>
      <w:rPr>
        <w:rFonts w:hint="default"/>
        <w:lang w:val="ru-RU" w:eastAsia="en-US" w:bidi="ar-SA"/>
      </w:rPr>
    </w:lvl>
  </w:abstractNum>
  <w:abstractNum w:abstractNumId="24" w15:restartNumberingAfterBreak="0">
    <w:nsid w:val="6E657511"/>
    <w:multiLevelType w:val="hybridMultilevel"/>
    <w:tmpl w:val="9FB2067E"/>
    <w:lvl w:ilvl="0" w:tplc="65D87344">
      <w:start w:val="1"/>
      <w:numFmt w:val="decimal"/>
      <w:lvlText w:val="%1."/>
      <w:lvlJc w:val="left"/>
      <w:pPr>
        <w:ind w:left="849"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6282A51E">
      <w:numFmt w:val="bullet"/>
      <w:lvlText w:val="•"/>
      <w:lvlJc w:val="left"/>
      <w:pPr>
        <w:ind w:left="1826" w:hanging="423"/>
      </w:pPr>
      <w:rPr>
        <w:rFonts w:hint="default"/>
        <w:lang w:val="ru-RU" w:eastAsia="en-US" w:bidi="ar-SA"/>
      </w:rPr>
    </w:lvl>
    <w:lvl w:ilvl="2" w:tplc="08168A18">
      <w:numFmt w:val="bullet"/>
      <w:lvlText w:val="•"/>
      <w:lvlJc w:val="left"/>
      <w:pPr>
        <w:ind w:left="2804" w:hanging="423"/>
      </w:pPr>
      <w:rPr>
        <w:rFonts w:hint="default"/>
        <w:lang w:val="ru-RU" w:eastAsia="en-US" w:bidi="ar-SA"/>
      </w:rPr>
    </w:lvl>
    <w:lvl w:ilvl="3" w:tplc="3F342130">
      <w:numFmt w:val="bullet"/>
      <w:lvlText w:val="•"/>
      <w:lvlJc w:val="left"/>
      <w:pPr>
        <w:ind w:left="3782" w:hanging="423"/>
      </w:pPr>
      <w:rPr>
        <w:rFonts w:hint="default"/>
        <w:lang w:val="ru-RU" w:eastAsia="en-US" w:bidi="ar-SA"/>
      </w:rPr>
    </w:lvl>
    <w:lvl w:ilvl="4" w:tplc="B704B6CE">
      <w:numFmt w:val="bullet"/>
      <w:lvlText w:val="•"/>
      <w:lvlJc w:val="left"/>
      <w:pPr>
        <w:ind w:left="4760" w:hanging="423"/>
      </w:pPr>
      <w:rPr>
        <w:rFonts w:hint="default"/>
        <w:lang w:val="ru-RU" w:eastAsia="en-US" w:bidi="ar-SA"/>
      </w:rPr>
    </w:lvl>
    <w:lvl w:ilvl="5" w:tplc="9A204264">
      <w:numFmt w:val="bullet"/>
      <w:lvlText w:val="•"/>
      <w:lvlJc w:val="left"/>
      <w:pPr>
        <w:ind w:left="5738" w:hanging="423"/>
      </w:pPr>
      <w:rPr>
        <w:rFonts w:hint="default"/>
        <w:lang w:val="ru-RU" w:eastAsia="en-US" w:bidi="ar-SA"/>
      </w:rPr>
    </w:lvl>
    <w:lvl w:ilvl="6" w:tplc="846CC974">
      <w:numFmt w:val="bullet"/>
      <w:lvlText w:val="•"/>
      <w:lvlJc w:val="left"/>
      <w:pPr>
        <w:ind w:left="6716" w:hanging="423"/>
      </w:pPr>
      <w:rPr>
        <w:rFonts w:hint="default"/>
        <w:lang w:val="ru-RU" w:eastAsia="en-US" w:bidi="ar-SA"/>
      </w:rPr>
    </w:lvl>
    <w:lvl w:ilvl="7" w:tplc="F9B65C88">
      <w:numFmt w:val="bullet"/>
      <w:lvlText w:val="•"/>
      <w:lvlJc w:val="left"/>
      <w:pPr>
        <w:ind w:left="7694" w:hanging="423"/>
      </w:pPr>
      <w:rPr>
        <w:rFonts w:hint="default"/>
        <w:lang w:val="ru-RU" w:eastAsia="en-US" w:bidi="ar-SA"/>
      </w:rPr>
    </w:lvl>
    <w:lvl w:ilvl="8" w:tplc="5574BC30">
      <w:numFmt w:val="bullet"/>
      <w:lvlText w:val="•"/>
      <w:lvlJc w:val="left"/>
      <w:pPr>
        <w:ind w:left="8672" w:hanging="423"/>
      </w:pPr>
      <w:rPr>
        <w:rFonts w:hint="default"/>
        <w:lang w:val="ru-RU" w:eastAsia="en-US" w:bidi="ar-SA"/>
      </w:rPr>
    </w:lvl>
  </w:abstractNum>
  <w:abstractNum w:abstractNumId="25" w15:restartNumberingAfterBreak="0">
    <w:nsid w:val="6EAC0535"/>
    <w:multiLevelType w:val="multilevel"/>
    <w:tmpl w:val="C35E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523FEF"/>
    <w:multiLevelType w:val="multilevel"/>
    <w:tmpl w:val="FB208C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582A86"/>
    <w:multiLevelType w:val="multilevel"/>
    <w:tmpl w:val="0DDC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B9347C"/>
    <w:multiLevelType w:val="multilevel"/>
    <w:tmpl w:val="5480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025E6E"/>
    <w:multiLevelType w:val="multilevel"/>
    <w:tmpl w:val="BC1E6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1740DB"/>
    <w:multiLevelType w:val="hybridMultilevel"/>
    <w:tmpl w:val="CC74F964"/>
    <w:lvl w:ilvl="0" w:tplc="FDD67E4A">
      <w:start w:val="1"/>
      <w:numFmt w:val="decimal"/>
      <w:lvlText w:val="%1."/>
      <w:lvlJc w:val="left"/>
      <w:pPr>
        <w:ind w:left="1134" w:hanging="283"/>
      </w:pPr>
      <w:rPr>
        <w:rFonts w:ascii="Times New Roman" w:eastAsia="Times New Roman" w:hAnsi="Times New Roman" w:cs="Times New Roman" w:hint="default"/>
        <w:b/>
        <w:bCs/>
        <w:i/>
        <w:iCs/>
        <w:spacing w:val="0"/>
        <w:w w:val="99"/>
        <w:sz w:val="28"/>
        <w:szCs w:val="28"/>
        <w:lang w:val="ru-RU" w:eastAsia="en-US" w:bidi="ar-SA"/>
      </w:rPr>
    </w:lvl>
    <w:lvl w:ilvl="1" w:tplc="41FE0AD0">
      <w:numFmt w:val="bullet"/>
      <w:lvlText w:val="•"/>
      <w:lvlJc w:val="left"/>
      <w:pPr>
        <w:ind w:left="2018" w:hanging="283"/>
      </w:pPr>
      <w:rPr>
        <w:rFonts w:hint="default"/>
        <w:lang w:val="ru-RU" w:eastAsia="en-US" w:bidi="ar-SA"/>
      </w:rPr>
    </w:lvl>
    <w:lvl w:ilvl="2" w:tplc="3670C4C6">
      <w:numFmt w:val="bullet"/>
      <w:lvlText w:val="•"/>
      <w:lvlJc w:val="left"/>
      <w:pPr>
        <w:ind w:left="2896" w:hanging="283"/>
      </w:pPr>
      <w:rPr>
        <w:rFonts w:hint="default"/>
        <w:lang w:val="ru-RU" w:eastAsia="en-US" w:bidi="ar-SA"/>
      </w:rPr>
    </w:lvl>
    <w:lvl w:ilvl="3" w:tplc="86C82DE0">
      <w:numFmt w:val="bullet"/>
      <w:lvlText w:val="•"/>
      <w:lvlJc w:val="left"/>
      <w:pPr>
        <w:ind w:left="3774" w:hanging="283"/>
      </w:pPr>
      <w:rPr>
        <w:rFonts w:hint="default"/>
        <w:lang w:val="ru-RU" w:eastAsia="en-US" w:bidi="ar-SA"/>
      </w:rPr>
    </w:lvl>
    <w:lvl w:ilvl="4" w:tplc="6B2AC3F4">
      <w:numFmt w:val="bullet"/>
      <w:lvlText w:val="•"/>
      <w:lvlJc w:val="left"/>
      <w:pPr>
        <w:ind w:left="4652" w:hanging="283"/>
      </w:pPr>
      <w:rPr>
        <w:rFonts w:hint="default"/>
        <w:lang w:val="ru-RU" w:eastAsia="en-US" w:bidi="ar-SA"/>
      </w:rPr>
    </w:lvl>
    <w:lvl w:ilvl="5" w:tplc="05DC1E46">
      <w:numFmt w:val="bullet"/>
      <w:lvlText w:val="•"/>
      <w:lvlJc w:val="left"/>
      <w:pPr>
        <w:ind w:left="5530" w:hanging="283"/>
      </w:pPr>
      <w:rPr>
        <w:rFonts w:hint="default"/>
        <w:lang w:val="ru-RU" w:eastAsia="en-US" w:bidi="ar-SA"/>
      </w:rPr>
    </w:lvl>
    <w:lvl w:ilvl="6" w:tplc="D87463F2">
      <w:numFmt w:val="bullet"/>
      <w:lvlText w:val="•"/>
      <w:lvlJc w:val="left"/>
      <w:pPr>
        <w:ind w:left="6408" w:hanging="283"/>
      </w:pPr>
      <w:rPr>
        <w:rFonts w:hint="default"/>
        <w:lang w:val="ru-RU" w:eastAsia="en-US" w:bidi="ar-SA"/>
      </w:rPr>
    </w:lvl>
    <w:lvl w:ilvl="7" w:tplc="A3243F3E">
      <w:numFmt w:val="bullet"/>
      <w:lvlText w:val="•"/>
      <w:lvlJc w:val="left"/>
      <w:pPr>
        <w:ind w:left="7286" w:hanging="283"/>
      </w:pPr>
      <w:rPr>
        <w:rFonts w:hint="default"/>
        <w:lang w:val="ru-RU" w:eastAsia="en-US" w:bidi="ar-SA"/>
      </w:rPr>
    </w:lvl>
    <w:lvl w:ilvl="8" w:tplc="AA761A04">
      <w:numFmt w:val="bullet"/>
      <w:lvlText w:val="•"/>
      <w:lvlJc w:val="left"/>
      <w:pPr>
        <w:ind w:left="8164" w:hanging="283"/>
      </w:pPr>
      <w:rPr>
        <w:rFonts w:hint="default"/>
        <w:lang w:val="ru-RU" w:eastAsia="en-US" w:bidi="ar-SA"/>
      </w:rPr>
    </w:lvl>
  </w:abstractNum>
  <w:abstractNum w:abstractNumId="31" w15:restartNumberingAfterBreak="0">
    <w:nsid w:val="7E75235A"/>
    <w:multiLevelType w:val="multilevel"/>
    <w:tmpl w:val="BB32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DC639A"/>
    <w:multiLevelType w:val="multilevel"/>
    <w:tmpl w:val="A864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7"/>
  </w:num>
  <w:num w:numId="3">
    <w:abstractNumId w:val="17"/>
  </w:num>
  <w:num w:numId="4">
    <w:abstractNumId w:val="14"/>
  </w:num>
  <w:num w:numId="5">
    <w:abstractNumId w:val="30"/>
  </w:num>
  <w:num w:numId="6">
    <w:abstractNumId w:val="13"/>
  </w:num>
  <w:num w:numId="7">
    <w:abstractNumId w:val="19"/>
  </w:num>
  <w:num w:numId="8">
    <w:abstractNumId w:val="6"/>
  </w:num>
  <w:num w:numId="9">
    <w:abstractNumId w:val="21"/>
  </w:num>
  <w:num w:numId="10">
    <w:abstractNumId w:val="22"/>
  </w:num>
  <w:num w:numId="11">
    <w:abstractNumId w:val="31"/>
  </w:num>
  <w:num w:numId="12">
    <w:abstractNumId w:val="0"/>
  </w:num>
  <w:num w:numId="13">
    <w:abstractNumId w:val="5"/>
  </w:num>
  <w:num w:numId="14">
    <w:abstractNumId w:val="8"/>
  </w:num>
  <w:num w:numId="15">
    <w:abstractNumId w:val="29"/>
  </w:num>
  <w:num w:numId="16">
    <w:abstractNumId w:val="25"/>
  </w:num>
  <w:num w:numId="17">
    <w:abstractNumId w:val="12"/>
  </w:num>
  <w:num w:numId="18">
    <w:abstractNumId w:val="4"/>
  </w:num>
  <w:num w:numId="19">
    <w:abstractNumId w:val="16"/>
  </w:num>
  <w:num w:numId="20">
    <w:abstractNumId w:val="32"/>
  </w:num>
  <w:num w:numId="21">
    <w:abstractNumId w:val="3"/>
  </w:num>
  <w:num w:numId="22">
    <w:abstractNumId w:val="9"/>
  </w:num>
  <w:num w:numId="23">
    <w:abstractNumId w:val="27"/>
  </w:num>
  <w:num w:numId="24">
    <w:abstractNumId w:val="11"/>
  </w:num>
  <w:num w:numId="25">
    <w:abstractNumId w:val="1"/>
  </w:num>
  <w:num w:numId="26">
    <w:abstractNumId w:val="26"/>
  </w:num>
  <w:num w:numId="27">
    <w:abstractNumId w:val="15"/>
  </w:num>
  <w:num w:numId="28">
    <w:abstractNumId w:val="18"/>
  </w:num>
  <w:num w:numId="29">
    <w:abstractNumId w:val="2"/>
  </w:num>
  <w:num w:numId="30">
    <w:abstractNumId w:val="10"/>
  </w:num>
  <w:num w:numId="31">
    <w:abstractNumId w:val="28"/>
  </w:num>
  <w:num w:numId="32">
    <w:abstractNumId w:val="20"/>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readOnly" w:formatting="1" w:enforcement="1" w:cryptProviderType="rsaAES" w:cryptAlgorithmClass="hash" w:cryptAlgorithmType="typeAny" w:cryptAlgorithmSid="14" w:cryptSpinCount="100000" w:hash="dbvSD4A/U2RBndekNetcQmYnL0uZF0gKlMhLDyKxgbawjZNsBIqhfKymLI1zbnvZBf5tGCyAAmlzfR14L5A3hw==" w:salt="nyPbMIgIziB87+Pzw6IF1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F49F2"/>
    <w:rsid w:val="00024B66"/>
    <w:rsid w:val="001F0931"/>
    <w:rsid w:val="002B6636"/>
    <w:rsid w:val="002F49F2"/>
    <w:rsid w:val="003C6AD7"/>
    <w:rsid w:val="00515CAF"/>
    <w:rsid w:val="00532359"/>
    <w:rsid w:val="00743692"/>
    <w:rsid w:val="00815A1E"/>
    <w:rsid w:val="00834474"/>
    <w:rsid w:val="008E72F6"/>
    <w:rsid w:val="00A1453B"/>
    <w:rsid w:val="00A574F9"/>
    <w:rsid w:val="00B06C63"/>
    <w:rsid w:val="00BC43D1"/>
    <w:rsid w:val="00C2045A"/>
    <w:rsid w:val="00C426F5"/>
    <w:rsid w:val="00C83941"/>
    <w:rsid w:val="00C949A7"/>
    <w:rsid w:val="00D95C20"/>
    <w:rsid w:val="00DB3FEE"/>
    <w:rsid w:val="00DE2133"/>
    <w:rsid w:val="00E47C6F"/>
    <w:rsid w:val="00EB26E8"/>
    <w:rsid w:val="00EF0CBF"/>
    <w:rsid w:val="00F93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D2819C-F2FF-460D-B29F-D8C654678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0"/>
      <w:ind w:left="9" w:right="10"/>
      <w:jc w:val="center"/>
      <w:outlineLvl w:val="0"/>
    </w:pPr>
    <w:rPr>
      <w:rFonts w:ascii="Verdana" w:eastAsia="Verdana" w:hAnsi="Verdana" w:cs="Verdana"/>
      <w:b/>
      <w:bCs/>
      <w:sz w:val="40"/>
      <w:szCs w:val="40"/>
    </w:rPr>
  </w:style>
  <w:style w:type="paragraph" w:styleId="2">
    <w:name w:val="heading 2"/>
    <w:basedOn w:val="a"/>
    <w:uiPriority w:val="1"/>
    <w:qFormat/>
    <w:pPr>
      <w:ind w:left="851"/>
      <w:outlineLvl w:val="1"/>
    </w:pPr>
    <w:rPr>
      <w:b/>
      <w:bCs/>
      <w:sz w:val="28"/>
      <w:szCs w:val="28"/>
    </w:rPr>
  </w:style>
  <w:style w:type="paragraph" w:styleId="3">
    <w:name w:val="heading 3"/>
    <w:basedOn w:val="a"/>
    <w:uiPriority w:val="1"/>
    <w:qFormat/>
    <w:pPr>
      <w:spacing w:before="72"/>
      <w:ind w:left="1133" w:hanging="282"/>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710"/>
      <w:jc w:val="both"/>
    </w:pPr>
    <w:rPr>
      <w:sz w:val="28"/>
      <w:szCs w:val="28"/>
    </w:rPr>
  </w:style>
  <w:style w:type="paragraph" w:styleId="a4">
    <w:name w:val="Title"/>
    <w:basedOn w:val="a"/>
    <w:uiPriority w:val="1"/>
    <w:qFormat/>
    <w:pPr>
      <w:spacing w:line="741" w:lineRule="exact"/>
    </w:pPr>
    <w:rPr>
      <w:rFonts w:ascii="Arial" w:eastAsia="Arial" w:hAnsi="Arial" w:cs="Arial"/>
      <w:b/>
      <w:bCs/>
      <w:sz w:val="78"/>
      <w:szCs w:val="78"/>
    </w:rPr>
  </w:style>
  <w:style w:type="paragraph" w:styleId="a5">
    <w:name w:val="List Paragraph"/>
    <w:basedOn w:val="a"/>
    <w:uiPriority w:val="1"/>
    <w:qFormat/>
    <w:pPr>
      <w:ind w:left="141" w:firstLine="710"/>
      <w:jc w:val="both"/>
    </w:pPr>
  </w:style>
  <w:style w:type="paragraph" w:customStyle="1" w:styleId="TableParagraph">
    <w:name w:val="Table Paragraph"/>
    <w:basedOn w:val="a"/>
    <w:uiPriority w:val="1"/>
    <w:qFormat/>
  </w:style>
  <w:style w:type="paragraph" w:styleId="a6">
    <w:name w:val="Normal (Web)"/>
    <w:basedOn w:val="a"/>
    <w:uiPriority w:val="99"/>
    <w:unhideWhenUsed/>
    <w:rsid w:val="00EF0CBF"/>
    <w:rPr>
      <w:sz w:val="24"/>
      <w:szCs w:val="24"/>
    </w:rPr>
  </w:style>
  <w:style w:type="character" w:styleId="a7">
    <w:name w:val="Hyperlink"/>
    <w:basedOn w:val="a0"/>
    <w:uiPriority w:val="99"/>
    <w:semiHidden/>
    <w:unhideWhenUsed/>
    <w:rsid w:val="00C949A7"/>
    <w:rPr>
      <w:color w:val="0000FF"/>
      <w:u w:val="single"/>
    </w:rPr>
  </w:style>
  <w:style w:type="character" w:styleId="a8">
    <w:name w:val="Strong"/>
    <w:basedOn w:val="a0"/>
    <w:uiPriority w:val="22"/>
    <w:qFormat/>
    <w:rsid w:val="00C949A7"/>
    <w:rPr>
      <w:b/>
      <w:bCs/>
    </w:rPr>
  </w:style>
  <w:style w:type="paragraph" w:styleId="a9">
    <w:name w:val="header"/>
    <w:basedOn w:val="a"/>
    <w:link w:val="aa"/>
    <w:uiPriority w:val="99"/>
    <w:unhideWhenUsed/>
    <w:rsid w:val="003C6AD7"/>
    <w:pPr>
      <w:tabs>
        <w:tab w:val="center" w:pos="4677"/>
        <w:tab w:val="right" w:pos="9355"/>
      </w:tabs>
    </w:pPr>
  </w:style>
  <w:style w:type="character" w:customStyle="1" w:styleId="aa">
    <w:name w:val="Верхний колонтитул Знак"/>
    <w:basedOn w:val="a0"/>
    <w:link w:val="a9"/>
    <w:uiPriority w:val="99"/>
    <w:rsid w:val="003C6AD7"/>
    <w:rPr>
      <w:rFonts w:ascii="Times New Roman" w:eastAsia="Times New Roman" w:hAnsi="Times New Roman" w:cs="Times New Roman"/>
      <w:lang w:val="ru-RU"/>
    </w:rPr>
  </w:style>
  <w:style w:type="paragraph" w:styleId="ab">
    <w:name w:val="footer"/>
    <w:basedOn w:val="a"/>
    <w:link w:val="ac"/>
    <w:uiPriority w:val="99"/>
    <w:unhideWhenUsed/>
    <w:rsid w:val="003C6AD7"/>
    <w:pPr>
      <w:tabs>
        <w:tab w:val="center" w:pos="4677"/>
        <w:tab w:val="right" w:pos="9355"/>
      </w:tabs>
    </w:pPr>
  </w:style>
  <w:style w:type="character" w:customStyle="1" w:styleId="ac">
    <w:name w:val="Нижний колонтитул Знак"/>
    <w:basedOn w:val="a0"/>
    <w:link w:val="ab"/>
    <w:uiPriority w:val="99"/>
    <w:rsid w:val="003C6AD7"/>
    <w:rPr>
      <w:rFonts w:ascii="Times New Roman" w:eastAsia="Times New Roman" w:hAnsi="Times New Roman" w:cs="Times New Roman"/>
      <w:lang w:val="ru-RU"/>
    </w:rPr>
  </w:style>
  <w:style w:type="paragraph" w:styleId="ad">
    <w:name w:val="Balloon Text"/>
    <w:basedOn w:val="a"/>
    <w:link w:val="ae"/>
    <w:uiPriority w:val="99"/>
    <w:semiHidden/>
    <w:unhideWhenUsed/>
    <w:rsid w:val="00BC43D1"/>
    <w:rPr>
      <w:rFonts w:ascii="Segoe UI" w:hAnsi="Segoe UI" w:cs="Segoe UI"/>
      <w:sz w:val="18"/>
      <w:szCs w:val="18"/>
    </w:rPr>
  </w:style>
  <w:style w:type="character" w:customStyle="1" w:styleId="ae">
    <w:name w:val="Текст выноски Знак"/>
    <w:basedOn w:val="a0"/>
    <w:link w:val="ad"/>
    <w:uiPriority w:val="99"/>
    <w:semiHidden/>
    <w:rsid w:val="00BC43D1"/>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09783">
      <w:bodyDiv w:val="1"/>
      <w:marLeft w:val="0"/>
      <w:marRight w:val="0"/>
      <w:marTop w:val="0"/>
      <w:marBottom w:val="0"/>
      <w:divBdr>
        <w:top w:val="none" w:sz="0" w:space="0" w:color="auto"/>
        <w:left w:val="none" w:sz="0" w:space="0" w:color="auto"/>
        <w:bottom w:val="none" w:sz="0" w:space="0" w:color="auto"/>
        <w:right w:val="none" w:sz="0" w:space="0" w:color="auto"/>
      </w:divBdr>
    </w:div>
    <w:div w:id="222906548">
      <w:bodyDiv w:val="1"/>
      <w:marLeft w:val="0"/>
      <w:marRight w:val="0"/>
      <w:marTop w:val="0"/>
      <w:marBottom w:val="0"/>
      <w:divBdr>
        <w:top w:val="none" w:sz="0" w:space="0" w:color="auto"/>
        <w:left w:val="none" w:sz="0" w:space="0" w:color="auto"/>
        <w:bottom w:val="none" w:sz="0" w:space="0" w:color="auto"/>
        <w:right w:val="none" w:sz="0" w:space="0" w:color="auto"/>
      </w:divBdr>
    </w:div>
    <w:div w:id="337660594">
      <w:bodyDiv w:val="1"/>
      <w:marLeft w:val="0"/>
      <w:marRight w:val="0"/>
      <w:marTop w:val="0"/>
      <w:marBottom w:val="0"/>
      <w:divBdr>
        <w:top w:val="none" w:sz="0" w:space="0" w:color="auto"/>
        <w:left w:val="none" w:sz="0" w:space="0" w:color="auto"/>
        <w:bottom w:val="none" w:sz="0" w:space="0" w:color="auto"/>
        <w:right w:val="none" w:sz="0" w:space="0" w:color="auto"/>
      </w:divBdr>
    </w:div>
    <w:div w:id="377247485">
      <w:bodyDiv w:val="1"/>
      <w:marLeft w:val="0"/>
      <w:marRight w:val="0"/>
      <w:marTop w:val="0"/>
      <w:marBottom w:val="0"/>
      <w:divBdr>
        <w:top w:val="none" w:sz="0" w:space="0" w:color="auto"/>
        <w:left w:val="none" w:sz="0" w:space="0" w:color="auto"/>
        <w:bottom w:val="none" w:sz="0" w:space="0" w:color="auto"/>
        <w:right w:val="none" w:sz="0" w:space="0" w:color="auto"/>
      </w:divBdr>
    </w:div>
    <w:div w:id="607079869">
      <w:bodyDiv w:val="1"/>
      <w:marLeft w:val="0"/>
      <w:marRight w:val="0"/>
      <w:marTop w:val="0"/>
      <w:marBottom w:val="0"/>
      <w:divBdr>
        <w:top w:val="none" w:sz="0" w:space="0" w:color="auto"/>
        <w:left w:val="none" w:sz="0" w:space="0" w:color="auto"/>
        <w:bottom w:val="none" w:sz="0" w:space="0" w:color="auto"/>
        <w:right w:val="none" w:sz="0" w:space="0" w:color="auto"/>
      </w:divBdr>
    </w:div>
    <w:div w:id="778723856">
      <w:bodyDiv w:val="1"/>
      <w:marLeft w:val="0"/>
      <w:marRight w:val="0"/>
      <w:marTop w:val="0"/>
      <w:marBottom w:val="0"/>
      <w:divBdr>
        <w:top w:val="none" w:sz="0" w:space="0" w:color="auto"/>
        <w:left w:val="none" w:sz="0" w:space="0" w:color="auto"/>
        <w:bottom w:val="none" w:sz="0" w:space="0" w:color="auto"/>
        <w:right w:val="none" w:sz="0" w:space="0" w:color="auto"/>
      </w:divBdr>
    </w:div>
    <w:div w:id="923731424">
      <w:bodyDiv w:val="1"/>
      <w:marLeft w:val="0"/>
      <w:marRight w:val="0"/>
      <w:marTop w:val="0"/>
      <w:marBottom w:val="0"/>
      <w:divBdr>
        <w:top w:val="none" w:sz="0" w:space="0" w:color="auto"/>
        <w:left w:val="none" w:sz="0" w:space="0" w:color="auto"/>
        <w:bottom w:val="none" w:sz="0" w:space="0" w:color="auto"/>
        <w:right w:val="none" w:sz="0" w:space="0" w:color="auto"/>
      </w:divBdr>
    </w:div>
    <w:div w:id="1025711764">
      <w:bodyDiv w:val="1"/>
      <w:marLeft w:val="0"/>
      <w:marRight w:val="0"/>
      <w:marTop w:val="0"/>
      <w:marBottom w:val="0"/>
      <w:divBdr>
        <w:top w:val="none" w:sz="0" w:space="0" w:color="auto"/>
        <w:left w:val="none" w:sz="0" w:space="0" w:color="auto"/>
        <w:bottom w:val="none" w:sz="0" w:space="0" w:color="auto"/>
        <w:right w:val="none" w:sz="0" w:space="0" w:color="auto"/>
      </w:divBdr>
    </w:div>
    <w:div w:id="1131630018">
      <w:bodyDiv w:val="1"/>
      <w:marLeft w:val="0"/>
      <w:marRight w:val="0"/>
      <w:marTop w:val="0"/>
      <w:marBottom w:val="0"/>
      <w:divBdr>
        <w:top w:val="none" w:sz="0" w:space="0" w:color="auto"/>
        <w:left w:val="none" w:sz="0" w:space="0" w:color="auto"/>
        <w:bottom w:val="none" w:sz="0" w:space="0" w:color="auto"/>
        <w:right w:val="none" w:sz="0" w:space="0" w:color="auto"/>
      </w:divBdr>
    </w:div>
    <w:div w:id="1214195979">
      <w:bodyDiv w:val="1"/>
      <w:marLeft w:val="0"/>
      <w:marRight w:val="0"/>
      <w:marTop w:val="0"/>
      <w:marBottom w:val="0"/>
      <w:divBdr>
        <w:top w:val="none" w:sz="0" w:space="0" w:color="auto"/>
        <w:left w:val="none" w:sz="0" w:space="0" w:color="auto"/>
        <w:bottom w:val="none" w:sz="0" w:space="0" w:color="auto"/>
        <w:right w:val="none" w:sz="0" w:space="0" w:color="auto"/>
      </w:divBdr>
    </w:div>
    <w:div w:id="1301231279">
      <w:bodyDiv w:val="1"/>
      <w:marLeft w:val="0"/>
      <w:marRight w:val="0"/>
      <w:marTop w:val="0"/>
      <w:marBottom w:val="0"/>
      <w:divBdr>
        <w:top w:val="none" w:sz="0" w:space="0" w:color="auto"/>
        <w:left w:val="none" w:sz="0" w:space="0" w:color="auto"/>
        <w:bottom w:val="none" w:sz="0" w:space="0" w:color="auto"/>
        <w:right w:val="none" w:sz="0" w:space="0" w:color="auto"/>
      </w:divBdr>
    </w:div>
    <w:div w:id="1350643613">
      <w:bodyDiv w:val="1"/>
      <w:marLeft w:val="0"/>
      <w:marRight w:val="0"/>
      <w:marTop w:val="0"/>
      <w:marBottom w:val="0"/>
      <w:divBdr>
        <w:top w:val="none" w:sz="0" w:space="0" w:color="auto"/>
        <w:left w:val="none" w:sz="0" w:space="0" w:color="auto"/>
        <w:bottom w:val="none" w:sz="0" w:space="0" w:color="auto"/>
        <w:right w:val="none" w:sz="0" w:space="0" w:color="auto"/>
      </w:divBdr>
    </w:div>
    <w:div w:id="1574925785">
      <w:bodyDiv w:val="1"/>
      <w:marLeft w:val="0"/>
      <w:marRight w:val="0"/>
      <w:marTop w:val="0"/>
      <w:marBottom w:val="0"/>
      <w:divBdr>
        <w:top w:val="none" w:sz="0" w:space="0" w:color="auto"/>
        <w:left w:val="none" w:sz="0" w:space="0" w:color="auto"/>
        <w:bottom w:val="none" w:sz="0" w:space="0" w:color="auto"/>
        <w:right w:val="none" w:sz="0" w:space="0" w:color="auto"/>
      </w:divBdr>
    </w:div>
    <w:div w:id="1694575254">
      <w:bodyDiv w:val="1"/>
      <w:marLeft w:val="0"/>
      <w:marRight w:val="0"/>
      <w:marTop w:val="0"/>
      <w:marBottom w:val="0"/>
      <w:divBdr>
        <w:top w:val="none" w:sz="0" w:space="0" w:color="auto"/>
        <w:left w:val="none" w:sz="0" w:space="0" w:color="auto"/>
        <w:bottom w:val="none" w:sz="0" w:space="0" w:color="auto"/>
        <w:right w:val="none" w:sz="0" w:space="0" w:color="auto"/>
      </w:divBdr>
    </w:div>
    <w:div w:id="1768042045">
      <w:bodyDiv w:val="1"/>
      <w:marLeft w:val="0"/>
      <w:marRight w:val="0"/>
      <w:marTop w:val="0"/>
      <w:marBottom w:val="0"/>
      <w:divBdr>
        <w:top w:val="none" w:sz="0" w:space="0" w:color="auto"/>
        <w:left w:val="none" w:sz="0" w:space="0" w:color="auto"/>
        <w:bottom w:val="none" w:sz="0" w:space="0" w:color="auto"/>
        <w:right w:val="none" w:sz="0" w:space="0" w:color="auto"/>
      </w:divBdr>
    </w:div>
    <w:div w:id="1887449712">
      <w:bodyDiv w:val="1"/>
      <w:marLeft w:val="0"/>
      <w:marRight w:val="0"/>
      <w:marTop w:val="0"/>
      <w:marBottom w:val="0"/>
      <w:divBdr>
        <w:top w:val="none" w:sz="0" w:space="0" w:color="auto"/>
        <w:left w:val="none" w:sz="0" w:space="0" w:color="auto"/>
        <w:bottom w:val="none" w:sz="0" w:space="0" w:color="auto"/>
        <w:right w:val="none" w:sz="0" w:space="0" w:color="auto"/>
      </w:divBdr>
    </w:div>
    <w:div w:id="1931312951">
      <w:bodyDiv w:val="1"/>
      <w:marLeft w:val="0"/>
      <w:marRight w:val="0"/>
      <w:marTop w:val="0"/>
      <w:marBottom w:val="0"/>
      <w:divBdr>
        <w:top w:val="none" w:sz="0" w:space="0" w:color="auto"/>
        <w:left w:val="none" w:sz="0" w:space="0" w:color="auto"/>
        <w:bottom w:val="none" w:sz="0" w:space="0" w:color="auto"/>
        <w:right w:val="none" w:sz="0" w:space="0" w:color="auto"/>
      </w:divBdr>
    </w:div>
    <w:div w:id="1944222650">
      <w:bodyDiv w:val="1"/>
      <w:marLeft w:val="0"/>
      <w:marRight w:val="0"/>
      <w:marTop w:val="0"/>
      <w:marBottom w:val="0"/>
      <w:divBdr>
        <w:top w:val="none" w:sz="0" w:space="0" w:color="auto"/>
        <w:left w:val="none" w:sz="0" w:space="0" w:color="auto"/>
        <w:bottom w:val="none" w:sz="0" w:space="0" w:color="auto"/>
        <w:right w:val="none" w:sz="0" w:space="0" w:color="auto"/>
      </w:divBdr>
    </w:div>
    <w:div w:id="2094006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EE62D-70D3-4B78-8C14-C8946D071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26</Pages>
  <Words>7892</Words>
  <Characters>44989</Characters>
  <Application>Microsoft Office Word</Application>
  <DocSecurity>8</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School 21</cp:lastModifiedBy>
  <cp:revision>10</cp:revision>
  <cp:lastPrinted>2026-02-10T06:02:00Z</cp:lastPrinted>
  <dcterms:created xsi:type="dcterms:W3CDTF">2026-02-06T04:47:00Z</dcterms:created>
  <dcterms:modified xsi:type="dcterms:W3CDTF">2026-02-10T06:06:00Z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2026-02-06T00:00:00Z</vt:filetime>
  </property>
  <property fmtid="{D5CDD505-2E9C-101B-9397-08002B2CF9AE}" pid="3" name="LastSaved">
    <vt:filetime>2026-02-06T00:00:00Z</vt:filetime>
  </property>
  <property fmtid="{D5CDD505-2E9C-101B-9397-08002B2CF9AE}" pid="4" name="Producer">
    <vt:lpwstr>iLovePDF</vt:lpwstr>
  </property>
</Properties>
</file>