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01"/>
        <w:tblW w:w="9987" w:type="dxa"/>
        <w:tblLayout w:type="fixed"/>
        <w:tblLook w:val="04A0" w:firstRow="1" w:lastRow="0" w:firstColumn="1" w:lastColumn="0" w:noHBand="0" w:noVBand="1"/>
      </w:tblPr>
      <w:tblGrid>
        <w:gridCol w:w="3008"/>
        <w:gridCol w:w="3059"/>
        <w:gridCol w:w="3920"/>
      </w:tblGrid>
      <w:tr w:rsidR="00401031" w:rsidRPr="005F6E47" w:rsidTr="00A22539">
        <w:trPr>
          <w:trHeight w:val="3496"/>
        </w:trPr>
        <w:tc>
          <w:tcPr>
            <w:tcW w:w="3008" w:type="dxa"/>
            <w:hideMark/>
          </w:tcPr>
          <w:p w:rsidR="00401031" w:rsidRPr="005F6E47" w:rsidRDefault="00401031" w:rsidP="00401031">
            <w:pPr>
              <w:tabs>
                <w:tab w:val="left" w:pos="578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5F6E47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E47">
              <w:rPr>
                <w:rFonts w:ascii="Times New Roman" w:hAnsi="Times New Roman" w:cs="Times New Roman"/>
              </w:rPr>
              <w:t>Руководитель МО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E47">
              <w:rPr>
                <w:rFonts w:ascii="Times New Roman" w:hAnsi="Times New Roman" w:cs="Times New Roman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</w:rPr>
              <w:t>Черёмухина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  <w:r w:rsidRPr="005F6E47">
              <w:rPr>
                <w:rFonts w:ascii="Times New Roman" w:hAnsi="Times New Roman" w:cs="Times New Roman"/>
              </w:rPr>
              <w:t>/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E47">
              <w:rPr>
                <w:rFonts w:ascii="Times New Roman" w:hAnsi="Times New Roman" w:cs="Times New Roman"/>
              </w:rPr>
              <w:t>Протокол №   ____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 xml:space="preserve">от «____» ________2021 </w:t>
            </w:r>
            <w:r w:rsidRPr="005F6E4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59" w:type="dxa"/>
            <w:hideMark/>
          </w:tcPr>
          <w:p w:rsidR="00401031" w:rsidRPr="005F6E47" w:rsidRDefault="00401031" w:rsidP="0040103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5F6E47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E47">
              <w:rPr>
                <w:rFonts w:ascii="Times New Roman" w:hAnsi="Times New Roman" w:cs="Times New Roman"/>
              </w:rPr>
              <w:t>Заместитель директора по УР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E47">
              <w:rPr>
                <w:rFonts w:ascii="Times New Roman" w:hAnsi="Times New Roman" w:cs="Times New Roman"/>
              </w:rPr>
              <w:t>ГБОУ «Нижнекамская школа-интернат для детей с ОВЗ» НМР РТ</w:t>
            </w:r>
          </w:p>
          <w:p w:rsidR="00401031" w:rsidRPr="005F6E47" w:rsidRDefault="00401031" w:rsidP="00401031">
            <w:pPr>
              <w:spacing w:after="0" w:line="240" w:lineRule="auto"/>
              <w:ind w:left="-373" w:firstLine="373"/>
              <w:rPr>
                <w:rFonts w:ascii="Times New Roman" w:hAnsi="Times New Roman" w:cs="Times New Roman"/>
              </w:rPr>
            </w:pPr>
            <w:r w:rsidRPr="005F6E47">
              <w:rPr>
                <w:rFonts w:ascii="Times New Roman" w:hAnsi="Times New Roman" w:cs="Times New Roman"/>
              </w:rPr>
              <w:t>_________/Ладыкина Е.С./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 2021</w:t>
            </w:r>
            <w:r w:rsidRPr="005F6E4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920" w:type="dxa"/>
            <w:hideMark/>
          </w:tcPr>
          <w:p w:rsidR="00401031" w:rsidRPr="005F6E47" w:rsidRDefault="00401031" w:rsidP="00401031">
            <w:pPr>
              <w:spacing w:after="0" w:line="240" w:lineRule="auto"/>
              <w:ind w:right="276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5F6E47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E47">
              <w:rPr>
                <w:rFonts w:ascii="Times New Roman" w:hAnsi="Times New Roman" w:cs="Times New Roman"/>
              </w:rPr>
              <w:t>Директор ГБОУ «Нижнекамская школа-интернат для детей с ОВЗ» НМР РТ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E47">
              <w:rPr>
                <w:rFonts w:ascii="Times New Roman" w:hAnsi="Times New Roman" w:cs="Times New Roman"/>
              </w:rPr>
              <w:t>_________________/</w:t>
            </w:r>
            <w:r>
              <w:rPr>
                <w:rFonts w:ascii="Times New Roman" w:hAnsi="Times New Roman" w:cs="Times New Roman"/>
              </w:rPr>
              <w:t>Н.М. Петрова</w:t>
            </w:r>
            <w:r w:rsidRPr="005F6E47">
              <w:rPr>
                <w:rFonts w:ascii="Times New Roman" w:hAnsi="Times New Roman" w:cs="Times New Roman"/>
              </w:rPr>
              <w:t xml:space="preserve"> /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E47">
              <w:rPr>
                <w:rFonts w:ascii="Times New Roman" w:hAnsi="Times New Roman" w:cs="Times New Roman"/>
              </w:rPr>
              <w:t>Приказ №  _______________</w:t>
            </w:r>
          </w:p>
          <w:p w:rsidR="00401031" w:rsidRPr="005F6E47" w:rsidRDefault="00401031" w:rsidP="00401031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 xml:space="preserve">от «____»  _________  2021 </w:t>
            </w:r>
            <w:r w:rsidRPr="005F6E47">
              <w:rPr>
                <w:rFonts w:ascii="Times New Roman" w:hAnsi="Times New Roman" w:cs="Times New Roman"/>
              </w:rPr>
              <w:t>г.</w:t>
            </w:r>
          </w:p>
        </w:tc>
      </w:tr>
    </w:tbl>
    <w:p w:rsidR="00C05A34" w:rsidRPr="005F6E47" w:rsidRDefault="00C05A34" w:rsidP="00C05A34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</w:p>
    <w:p w:rsidR="00C05A34" w:rsidRDefault="00C05A34" w:rsidP="00C05A34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01031" w:rsidRDefault="00401031" w:rsidP="00C05A34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01031" w:rsidRDefault="00401031" w:rsidP="00C05A34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01031" w:rsidRDefault="00401031" w:rsidP="00C05A34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01031" w:rsidRDefault="00401031" w:rsidP="00C05A34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C05A34" w:rsidRPr="005F6E47" w:rsidRDefault="00C05A34" w:rsidP="00C05A34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C05A34" w:rsidRPr="005F6E47" w:rsidRDefault="00C05A34" w:rsidP="00C05A34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C05A34" w:rsidRPr="005F6E47" w:rsidRDefault="00C05A34" w:rsidP="00C05A34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C05A34" w:rsidRDefault="00C05A34" w:rsidP="00C05A34">
      <w:pPr>
        <w:spacing w:after="0" w:line="240" w:lineRule="auto"/>
        <w:rPr>
          <w:rFonts w:ascii="Times New Roman" w:hAnsi="Times New Roman" w:cs="Times New Roman"/>
        </w:rPr>
      </w:pPr>
    </w:p>
    <w:p w:rsidR="00E54FF4" w:rsidRPr="005F6E47" w:rsidRDefault="00E54FF4" w:rsidP="00C05A34">
      <w:pPr>
        <w:spacing w:after="0" w:line="240" w:lineRule="auto"/>
        <w:rPr>
          <w:rFonts w:ascii="Times New Roman" w:hAnsi="Times New Roman" w:cs="Times New Roman"/>
        </w:rPr>
      </w:pPr>
    </w:p>
    <w:p w:rsidR="00C05A34" w:rsidRDefault="00C05A34" w:rsidP="00C05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22539" w:rsidRPr="005F6E47" w:rsidRDefault="00A22539" w:rsidP="00C05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5A34" w:rsidRPr="00C11986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86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01031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86">
        <w:rPr>
          <w:rFonts w:ascii="Times New Roman" w:hAnsi="Times New Roman" w:cs="Times New Roman"/>
          <w:b/>
          <w:sz w:val="28"/>
          <w:szCs w:val="28"/>
        </w:rPr>
        <w:t xml:space="preserve">по    физике </w:t>
      </w:r>
    </w:p>
    <w:p w:rsidR="00C05A34" w:rsidRPr="00C11986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86">
        <w:rPr>
          <w:rFonts w:ascii="Times New Roman" w:hAnsi="Times New Roman" w:cs="Times New Roman"/>
          <w:b/>
          <w:sz w:val="28"/>
          <w:szCs w:val="28"/>
        </w:rPr>
        <w:t>для   11</w:t>
      </w:r>
      <w:r w:rsidR="00401031">
        <w:rPr>
          <w:rFonts w:ascii="Times New Roman" w:hAnsi="Times New Roman" w:cs="Times New Roman"/>
          <w:b/>
          <w:sz w:val="28"/>
          <w:szCs w:val="28"/>
        </w:rPr>
        <w:t>-12 классов</w:t>
      </w: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539" w:rsidRPr="005F6E47" w:rsidRDefault="00A22539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4FF4" w:rsidRPr="005F6E47" w:rsidRDefault="00E54FF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Pr="005F6E47" w:rsidRDefault="00C05A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A34" w:rsidRDefault="00FA0F34" w:rsidP="00C05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Нижнекамск, 202</w:t>
      </w:r>
      <w:r w:rsidR="00E54FF4">
        <w:rPr>
          <w:rFonts w:ascii="Times New Roman" w:hAnsi="Times New Roman" w:cs="Times New Roman"/>
          <w:sz w:val="28"/>
          <w:szCs w:val="28"/>
        </w:rPr>
        <w:t>1</w:t>
      </w:r>
      <w:r w:rsidR="00C05A34" w:rsidRPr="005F6E4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F29D9" w:rsidRDefault="00AF29D9" w:rsidP="00F418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0CA7" w:rsidRDefault="00080CA7" w:rsidP="00080C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CA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80CA7" w:rsidRPr="00080CA7" w:rsidRDefault="00080CA7" w:rsidP="00080C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CA7">
        <w:rPr>
          <w:rFonts w:ascii="Times New Roman" w:hAnsi="Times New Roman" w:cs="Times New Roman"/>
          <w:sz w:val="24"/>
          <w:szCs w:val="24"/>
        </w:rPr>
        <w:t xml:space="preserve">Рабочая программа по физике для </w:t>
      </w:r>
      <w:r>
        <w:rPr>
          <w:rFonts w:ascii="Times New Roman" w:hAnsi="Times New Roman" w:cs="Times New Roman"/>
          <w:sz w:val="24"/>
          <w:szCs w:val="24"/>
        </w:rPr>
        <w:t>11-</w:t>
      </w:r>
      <w:r w:rsidRPr="00080CA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080CA7">
        <w:rPr>
          <w:rFonts w:ascii="Times New Roman" w:hAnsi="Times New Roman" w:cs="Times New Roman"/>
          <w:sz w:val="24"/>
          <w:szCs w:val="24"/>
        </w:rPr>
        <w:t xml:space="preserve"> составлена на основе: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CA7">
        <w:rPr>
          <w:rFonts w:ascii="Times New Roman" w:hAnsi="Times New Roman" w:cs="Times New Roman"/>
          <w:sz w:val="24"/>
          <w:szCs w:val="24"/>
        </w:rPr>
        <w:t>- Федерального компонента государственного стандарта среднего общего образования (приказ МО и Н РФ от 05.03.2004 г. №1089), с изменениями, внесенными приказом Минобрнауки России от 23 июня 2015 года №609;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CA7">
        <w:rPr>
          <w:rFonts w:ascii="Times New Roman" w:hAnsi="Times New Roman" w:cs="Times New Roman"/>
          <w:sz w:val="24"/>
          <w:szCs w:val="24"/>
        </w:rPr>
        <w:t>- примерной программы по физике среднего (полного) общего образования;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CA7">
        <w:rPr>
          <w:rFonts w:ascii="Times New Roman" w:hAnsi="Times New Roman" w:cs="Times New Roman"/>
          <w:sz w:val="24"/>
          <w:szCs w:val="24"/>
        </w:rPr>
        <w:t>-  учебного плана ГБОУ «Нижнекамской школы-интерната для детей с ОВЗ» на учебный год;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CA7">
        <w:rPr>
          <w:rFonts w:ascii="Times New Roman" w:hAnsi="Times New Roman" w:cs="Times New Roman"/>
          <w:sz w:val="24"/>
          <w:szCs w:val="24"/>
        </w:rPr>
        <w:t>- Положения о рабочей программе ГБОУ «Нижнекамской школы-интерната для детей с ОВЗ».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физике представляет целостный документ включающий:</w:t>
      </w:r>
    </w:p>
    <w:p w:rsidR="00080CA7" w:rsidRPr="00080CA7" w:rsidRDefault="00080CA7" w:rsidP="00080CA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>титульный лист;</w:t>
      </w:r>
    </w:p>
    <w:p w:rsidR="00080CA7" w:rsidRPr="00080CA7" w:rsidRDefault="00080CA7" w:rsidP="00080CA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>пояснительную записку;</w:t>
      </w:r>
    </w:p>
    <w:p w:rsidR="00080CA7" w:rsidRPr="00080CA7" w:rsidRDefault="00080CA7" w:rsidP="00080CA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курса;</w:t>
      </w:r>
    </w:p>
    <w:p w:rsidR="00080CA7" w:rsidRPr="00080CA7" w:rsidRDefault="00080CA7" w:rsidP="00080CA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>список рекомендуемой учебно-методической литературы;</w:t>
      </w:r>
    </w:p>
    <w:p w:rsidR="00080CA7" w:rsidRPr="00080CA7" w:rsidRDefault="00080CA7" w:rsidP="00080CA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>календарно-тематическое планирование;</w:t>
      </w:r>
    </w:p>
    <w:p w:rsidR="00080CA7" w:rsidRPr="00080CA7" w:rsidRDefault="00080CA7" w:rsidP="00080CA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>график контрольных, практических и лабораторных работ.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CA7">
        <w:rPr>
          <w:rFonts w:ascii="Times New Roman" w:hAnsi="Times New Roman" w:cs="Times New Roman"/>
          <w:sz w:val="24"/>
          <w:szCs w:val="24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как наука. Методы научного познания природы». Гуманитарное значение физики как составной части общего образовании состоит в том, что она вооружает школьника научным методом познания, позволяющим получать объективные знания об окружающем мире. Знание физических законов необходимо для изучения химии, биологии, физической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CA7">
        <w:rPr>
          <w:rFonts w:ascii="Times New Roman" w:hAnsi="Times New Roman" w:cs="Times New Roman"/>
          <w:sz w:val="24"/>
          <w:szCs w:val="24"/>
        </w:rPr>
        <w:t xml:space="preserve">географии, технологии, ОБЖ. 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CA7">
        <w:rPr>
          <w:rFonts w:ascii="Times New Roman" w:hAnsi="Times New Roman" w:cs="Times New Roman"/>
          <w:sz w:val="24"/>
          <w:szCs w:val="24"/>
        </w:rPr>
        <w:t>Курс физики в примерной программе среднего (полного) общего образования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CA7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080CA7" w:rsidRPr="00080CA7" w:rsidRDefault="00080CA7" w:rsidP="00080CA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знаний 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знакомство с основами фундаментальных физических теорий: классической механики, молекулярно-кинетической теории, термодинамики, классической электродинамики, специальной теории относительности, квантовой теории; </w:t>
      </w:r>
    </w:p>
    <w:p w:rsidR="00080CA7" w:rsidRPr="00080CA7" w:rsidRDefault="00080CA7" w:rsidP="00080CA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умениями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применимости; </w:t>
      </w:r>
    </w:p>
    <w:p w:rsidR="00080CA7" w:rsidRPr="00080CA7" w:rsidRDefault="00080CA7" w:rsidP="00080CA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>применение знаний по физике для объяснения явлений природы, свойств вещества, принципов работы технических устройств, решения физических задач,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предъявления, учебной и научно-популярной информации по физике;</w:t>
      </w:r>
    </w:p>
    <w:p w:rsidR="00080CA7" w:rsidRPr="00080CA7" w:rsidRDefault="00080CA7" w:rsidP="00080CA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развитие познавательных интересов, интеллектуальных и творческих способностей в процессе решения физических задач и самостоятельного приобретения новых знаний, выполнения экспериментальных исследований, подготовки докладов, рефератов и других творческих работ; </w:t>
      </w:r>
    </w:p>
    <w:p w:rsidR="00080CA7" w:rsidRPr="00080CA7" w:rsidRDefault="00080CA7" w:rsidP="00080CA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духа сотрудничества в процессе совместного выполнения задач, уважительного отношения к мнению оппонента, обоснованности высказываемой позиции, готовности к морально-этической оценке использования научных достижений, уважения к творцам науки и техники, обеспечивающим ведущую роль физики в создании современного мира техники; </w:t>
      </w:r>
    </w:p>
    <w:p w:rsidR="00080CA7" w:rsidRPr="00080CA7" w:rsidRDefault="00080CA7" w:rsidP="00080CA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 приобретенных знаний и умений 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080CA7" w:rsidRPr="00080CA7" w:rsidRDefault="00080CA7" w:rsidP="00080C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CA7">
        <w:rPr>
          <w:rFonts w:ascii="Times New Roman" w:hAnsi="Times New Roman" w:cs="Times New Roman"/>
          <w:bCs/>
          <w:sz w:val="24"/>
          <w:szCs w:val="24"/>
        </w:rPr>
        <w:t>При этом надо учитывать, что дополнительные (коррекционные) цели образования глухих и специфика их познавательной деятельности (восприятия, речи, мышления) обуславливает ряд отличительных черт, характеризующих процесс обучения:</w:t>
      </w:r>
    </w:p>
    <w:p w:rsidR="00080CA7" w:rsidRPr="00080CA7" w:rsidRDefault="00080CA7" w:rsidP="00080CA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CA7">
        <w:rPr>
          <w:rFonts w:ascii="Times New Roman" w:hAnsi="Times New Roman" w:cs="Times New Roman"/>
          <w:bCs/>
          <w:sz w:val="24"/>
          <w:szCs w:val="24"/>
        </w:rPr>
        <w:t xml:space="preserve">Преобладание наглядных средств преподнесения учебного материала (особенно </w:t>
      </w:r>
      <w:proofErr w:type="gramStart"/>
      <w:r w:rsidRPr="00080CA7">
        <w:rPr>
          <w:rFonts w:ascii="Times New Roman" w:hAnsi="Times New Roman" w:cs="Times New Roman"/>
          <w:bCs/>
          <w:sz w:val="24"/>
          <w:szCs w:val="24"/>
        </w:rPr>
        <w:t>при</w:t>
      </w:r>
      <w:proofErr w:type="gramEnd"/>
      <w:r w:rsidRPr="00080CA7">
        <w:rPr>
          <w:rFonts w:ascii="Times New Roman" w:hAnsi="Times New Roman" w:cs="Times New Roman"/>
          <w:bCs/>
          <w:sz w:val="24"/>
          <w:szCs w:val="24"/>
        </w:rPr>
        <w:t xml:space="preserve"> формирование первичных представлений).</w:t>
      </w:r>
    </w:p>
    <w:p w:rsidR="00080CA7" w:rsidRPr="00080CA7" w:rsidRDefault="00080CA7" w:rsidP="00080CA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CA7">
        <w:rPr>
          <w:rFonts w:ascii="Times New Roman" w:hAnsi="Times New Roman" w:cs="Times New Roman"/>
          <w:bCs/>
          <w:sz w:val="24"/>
          <w:szCs w:val="24"/>
        </w:rPr>
        <w:t>Рациональное дозирование учебного материала.</w:t>
      </w:r>
    </w:p>
    <w:p w:rsidR="00080CA7" w:rsidRPr="00080CA7" w:rsidRDefault="00080CA7" w:rsidP="00080CA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CA7">
        <w:rPr>
          <w:rFonts w:ascii="Times New Roman" w:hAnsi="Times New Roman" w:cs="Times New Roman"/>
          <w:bCs/>
          <w:sz w:val="24"/>
          <w:szCs w:val="24"/>
        </w:rPr>
        <w:t>Адекватный возможностям восприятия учащихся темп подачи материала.</w:t>
      </w:r>
    </w:p>
    <w:p w:rsidR="00080CA7" w:rsidRPr="00080CA7" w:rsidRDefault="00080CA7" w:rsidP="00080CA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CA7">
        <w:rPr>
          <w:rFonts w:ascii="Times New Roman" w:hAnsi="Times New Roman" w:cs="Times New Roman"/>
          <w:bCs/>
          <w:sz w:val="24"/>
          <w:szCs w:val="24"/>
        </w:rPr>
        <w:t>Систематическая словарная работа (введение новых слов, раскрытие их смысла, включение в активную речь учащихся);</w:t>
      </w:r>
    </w:p>
    <w:p w:rsidR="00080CA7" w:rsidRPr="00080CA7" w:rsidRDefault="00080CA7" w:rsidP="00080CA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CA7">
        <w:rPr>
          <w:rFonts w:ascii="Times New Roman" w:hAnsi="Times New Roman" w:cs="Times New Roman"/>
          <w:bCs/>
          <w:sz w:val="24"/>
          <w:szCs w:val="24"/>
        </w:rPr>
        <w:t>Использование адаптированных учебных текстов (короткие и простые предложения, минимальное количество новых слов и др.).</w:t>
      </w:r>
    </w:p>
    <w:p w:rsidR="00080CA7" w:rsidRPr="00080CA7" w:rsidRDefault="00080CA7" w:rsidP="00080CA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CA7">
        <w:rPr>
          <w:rFonts w:ascii="Times New Roman" w:hAnsi="Times New Roman" w:cs="Times New Roman"/>
          <w:bCs/>
          <w:sz w:val="24"/>
          <w:szCs w:val="24"/>
        </w:rPr>
        <w:t>Растянутость во времени периода школьного обучения на 12 лет.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 xml:space="preserve">В данном классе обучаются учащиеся с различной степенью нарушениями слуха, поэтому в процессе их обучения необходимо </w:t>
      </w:r>
      <w:r w:rsidRPr="0008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организовать развивающую слухоречевую среду, предусматривающую </w:t>
      </w:r>
      <w:proofErr w:type="spellStart"/>
      <w:r w:rsidRPr="0008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слухозрительное</w:t>
      </w:r>
      <w:proofErr w:type="spellEnd"/>
      <w:r w:rsidRPr="0008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слуховое восприятие устной речи с помощью звукоусиливающей аппаратуры. Также применять методы, максимально стимулирующие детей к активной речевой деятельности, развитию слухового восприятия и формированию навыков чтения с губ, с лица.</w:t>
      </w:r>
    </w:p>
    <w:p w:rsidR="00080CA7" w:rsidRPr="00080CA7" w:rsidRDefault="00080CA7" w:rsidP="000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CA7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учебному плану школы на учебный год в </w:t>
      </w:r>
      <w:r>
        <w:rPr>
          <w:rFonts w:ascii="Times New Roman" w:hAnsi="Times New Roman" w:cs="Times New Roman"/>
          <w:color w:val="000000"/>
          <w:sz w:val="24"/>
          <w:szCs w:val="24"/>
        </w:rPr>
        <w:t>11 класс</w:t>
      </w:r>
      <w:r w:rsidR="00A26B2E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CA7">
        <w:rPr>
          <w:rFonts w:ascii="Times New Roman" w:hAnsi="Times New Roman" w:cs="Times New Roman"/>
          <w:color w:val="000000"/>
          <w:sz w:val="24"/>
          <w:szCs w:val="24"/>
        </w:rPr>
        <w:t>на изучение курса физики в неделю отводится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68 часов из расчета 2 часа, а в</w:t>
      </w:r>
      <w:r w:rsidRPr="00080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CA7">
        <w:rPr>
          <w:rFonts w:ascii="Times New Roman" w:hAnsi="Times New Roman" w:cs="Times New Roman"/>
          <w:color w:val="000000"/>
          <w:sz w:val="24"/>
          <w:szCs w:val="24"/>
        </w:rPr>
        <w:t xml:space="preserve">12 классе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080CA7">
        <w:rPr>
          <w:rFonts w:ascii="Times New Roman" w:hAnsi="Times New Roman" w:cs="Times New Roman"/>
          <w:color w:val="000000"/>
          <w:sz w:val="24"/>
          <w:szCs w:val="24"/>
        </w:rPr>
        <w:t>102 час</w:t>
      </w:r>
      <w:r w:rsidR="00A26B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80CA7">
        <w:rPr>
          <w:rFonts w:ascii="Times New Roman" w:hAnsi="Times New Roman" w:cs="Times New Roman"/>
          <w:color w:val="000000"/>
          <w:sz w:val="24"/>
          <w:szCs w:val="24"/>
        </w:rPr>
        <w:t xml:space="preserve"> из расчета 3 часа.</w:t>
      </w:r>
    </w:p>
    <w:p w:rsidR="00080CA7" w:rsidRDefault="00080CA7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B2E" w:rsidRDefault="00A26B2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593B54" w:rsidRPr="00A22539" w:rsidRDefault="00593B54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ТРЕБОВАНИЯ К УРОВНЮ</w:t>
      </w:r>
      <w:r w:rsidR="00BD2E7E" w:rsidRPr="00A225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225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ПОДГОТОВКИ </w:t>
      </w:r>
      <w:proofErr w:type="gramStart"/>
      <w:r w:rsidR="00BD2E7E" w:rsidRPr="00A22539">
        <w:rPr>
          <w:rFonts w:ascii="Times New Roman" w:hAnsi="Times New Roman" w:cs="Times New Roman"/>
          <w:b/>
          <w:color w:val="000000"/>
          <w:sz w:val="24"/>
          <w:szCs w:val="24"/>
        </w:rPr>
        <w:t>ОБУ</w:t>
      </w:r>
      <w:r w:rsidRPr="00A22539">
        <w:rPr>
          <w:rFonts w:ascii="Times New Roman" w:hAnsi="Times New Roman" w:cs="Times New Roman"/>
          <w:b/>
          <w:color w:val="000000"/>
          <w:sz w:val="24"/>
          <w:szCs w:val="24"/>
        </w:rPr>
        <w:t>ЧА</w:t>
      </w:r>
      <w:r w:rsidR="00BD2E7E" w:rsidRPr="00A22539">
        <w:rPr>
          <w:rFonts w:ascii="Times New Roman" w:hAnsi="Times New Roman" w:cs="Times New Roman"/>
          <w:b/>
          <w:color w:val="000000"/>
          <w:sz w:val="24"/>
          <w:szCs w:val="24"/>
        </w:rPr>
        <w:t>Ю</w:t>
      </w:r>
      <w:r w:rsidRPr="00A22539">
        <w:rPr>
          <w:rFonts w:ascii="Times New Roman" w:hAnsi="Times New Roman" w:cs="Times New Roman"/>
          <w:b/>
          <w:color w:val="000000"/>
          <w:sz w:val="24"/>
          <w:szCs w:val="24"/>
        </w:rPr>
        <w:t>ЩИХСЯ</w:t>
      </w:r>
      <w:proofErr w:type="gramEnd"/>
    </w:p>
    <w:p w:rsidR="00BD2E7E" w:rsidRPr="00A22539" w:rsidRDefault="00BD2E7E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3B54" w:rsidRPr="00A22539" w:rsidRDefault="00593B54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/>
          <w:color w:val="000000"/>
          <w:sz w:val="24"/>
          <w:szCs w:val="24"/>
        </w:rPr>
        <w:t>знать/понимать</w:t>
      </w:r>
    </w:p>
    <w:p w:rsidR="00A22539" w:rsidRPr="00A22539" w:rsidRDefault="00A22539" w:rsidP="00A22539">
      <w:pPr>
        <w:pStyle w:val="s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proofErr w:type="gramStart"/>
      <w:r w:rsidRPr="00A22539">
        <w:rPr>
          <w:color w:val="000000" w:themeColor="text1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  <w:proofErr w:type="gramEnd"/>
    </w:p>
    <w:p w:rsidR="00A22539" w:rsidRPr="00A22539" w:rsidRDefault="00A22539" w:rsidP="00A22539">
      <w:pPr>
        <w:pStyle w:val="s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proofErr w:type="gramStart"/>
      <w:r w:rsidRPr="00A22539">
        <w:rPr>
          <w:color w:val="000000" w:themeColor="text1"/>
        </w:rP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A22539" w:rsidRPr="00A22539" w:rsidRDefault="00A22539" w:rsidP="00A22539">
      <w:pPr>
        <w:pStyle w:val="s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A22539" w:rsidRPr="00A22539" w:rsidRDefault="00A22539" w:rsidP="00A22539">
      <w:pPr>
        <w:pStyle w:val="s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вклад российских и зарубежных ученых, оказавших наибольшее влияние на развитие физики;</w:t>
      </w:r>
    </w:p>
    <w:p w:rsidR="00A22539" w:rsidRPr="00A22539" w:rsidRDefault="00A22539" w:rsidP="00A2253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A22539">
        <w:rPr>
          <w:b/>
          <w:color w:val="000000" w:themeColor="text1"/>
        </w:rPr>
        <w:t>уметь:</w:t>
      </w:r>
    </w:p>
    <w:p w:rsidR="00A22539" w:rsidRPr="00A22539" w:rsidRDefault="00A22539" w:rsidP="00A22539">
      <w:pPr>
        <w:pStyle w:val="s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A22539" w:rsidRPr="00A22539" w:rsidRDefault="00A22539" w:rsidP="00A22539">
      <w:pPr>
        <w:pStyle w:val="s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A22539" w:rsidRPr="00A22539" w:rsidRDefault="00A22539" w:rsidP="00A22539">
      <w:pPr>
        <w:pStyle w:val="s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A22539" w:rsidRPr="00A22539" w:rsidRDefault="00A22539" w:rsidP="00A22539">
      <w:pPr>
        <w:pStyle w:val="s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A22539" w:rsidRPr="00A22539" w:rsidRDefault="00A22539" w:rsidP="00A22539">
      <w:pPr>
        <w:pStyle w:val="s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22539">
        <w:rPr>
          <w:color w:val="000000" w:themeColor="text1"/>
        </w:rPr>
        <w:t>для</w:t>
      </w:r>
      <w:proofErr w:type="gramEnd"/>
      <w:r w:rsidRPr="00A22539">
        <w:rPr>
          <w:color w:val="000000" w:themeColor="text1"/>
        </w:rPr>
        <w:t>:</w:t>
      </w:r>
    </w:p>
    <w:p w:rsidR="00A22539" w:rsidRPr="00A22539" w:rsidRDefault="00A22539" w:rsidP="00A2253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A22539" w:rsidRPr="00A22539" w:rsidRDefault="00A22539" w:rsidP="00A2253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- оценки влияния на организм человека и другие организмы загрязнения окружающей среды;</w:t>
      </w:r>
    </w:p>
    <w:p w:rsidR="00A22539" w:rsidRPr="00A22539" w:rsidRDefault="00A22539" w:rsidP="00A2253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- рационального природопользования и охраны окружающей среды;</w:t>
      </w:r>
    </w:p>
    <w:p w:rsidR="00A22539" w:rsidRPr="00A22539" w:rsidRDefault="00A22539" w:rsidP="00A2253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22539">
        <w:rPr>
          <w:color w:val="000000" w:themeColor="text1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593B54" w:rsidRPr="00A22539" w:rsidRDefault="00593B54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3B54" w:rsidRPr="00A22539" w:rsidRDefault="00593B54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3B54" w:rsidRPr="00A22539" w:rsidRDefault="00593B54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3B54" w:rsidRPr="00A22539" w:rsidRDefault="00593B54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6BF7" w:rsidRPr="00A22539" w:rsidRDefault="009C6BF7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6BF7" w:rsidRPr="00A22539" w:rsidRDefault="009C6BF7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6BF7" w:rsidRPr="00A22539" w:rsidRDefault="009C6BF7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6BF7" w:rsidRDefault="009C6BF7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2539" w:rsidRDefault="00A22539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2539" w:rsidRDefault="00A22539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2539" w:rsidRDefault="00A22539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2539" w:rsidRPr="00A22539" w:rsidRDefault="00A22539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3B54" w:rsidRPr="00A22539" w:rsidRDefault="00BD2E7E" w:rsidP="00D13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ПРЕДМЕТА</w:t>
      </w:r>
      <w:r w:rsidR="00593B54"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52616" w:rsidRPr="00A22539" w:rsidRDefault="00852616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6BF7" w:rsidRPr="00A22539" w:rsidRDefault="009C6BF7" w:rsidP="00A22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КЛАСС</w:t>
      </w:r>
    </w:p>
    <w:p w:rsidR="00852616" w:rsidRPr="00A22539" w:rsidRDefault="00265172" w:rsidP="00A22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(68</w:t>
      </w:r>
      <w:r w:rsidR="00852616"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часа на </w:t>
      </w:r>
      <w:r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852616"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часа в неделю)</w:t>
      </w:r>
    </w:p>
    <w:p w:rsidR="009C6BF7" w:rsidRPr="00A22539" w:rsidRDefault="009C6BF7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3B54" w:rsidRDefault="005F4494" w:rsidP="00A22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ПОВТОРЕНИЕ</w:t>
      </w:r>
      <w:r w:rsidR="00593B54"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(2).</w:t>
      </w:r>
    </w:p>
    <w:p w:rsidR="00F24B0F" w:rsidRPr="00A22539" w:rsidRDefault="00F24B0F" w:rsidP="00A22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3B54" w:rsidRPr="00A22539" w:rsidRDefault="00593B54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Повторение теоретического материала курса 10 класса</w:t>
      </w:r>
      <w:r w:rsidRPr="00A2253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93B54" w:rsidRPr="00A22539" w:rsidRDefault="00593B54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593B54" w:rsidRDefault="00593B54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Cs/>
          <w:color w:val="000000"/>
          <w:sz w:val="24"/>
          <w:szCs w:val="24"/>
        </w:rPr>
        <w:t>Входная диагностическая работа.</w:t>
      </w:r>
    </w:p>
    <w:p w:rsidR="00F24B0F" w:rsidRPr="00A22539" w:rsidRDefault="00F24B0F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93B54" w:rsidRDefault="005F4494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ФИЗИКА И МЕТОДЫ НАУЧНОГО ПОЗНАНИЯ</w:t>
      </w:r>
      <w:r w:rsidR="00593B54"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(3).</w:t>
      </w:r>
    </w:p>
    <w:p w:rsidR="00F24B0F" w:rsidRPr="00A22539" w:rsidRDefault="00F24B0F" w:rsidP="00A225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i/>
          <w:sz w:val="24"/>
          <w:szCs w:val="24"/>
        </w:rPr>
        <w:t>Физика как наука. Научные методы познания окружающего мира и их отличие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 Основные элементы физической картины мира</w:t>
      </w:r>
      <w:r w:rsidRPr="00A225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</w:rPr>
        <w:t>МЕХАНИКА (26).</w:t>
      </w:r>
    </w:p>
    <w:p w:rsidR="00593B54" w:rsidRPr="00A22539" w:rsidRDefault="00593B54" w:rsidP="00A22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253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22539">
        <w:rPr>
          <w:rFonts w:ascii="Times New Roman" w:hAnsi="Times New Roman" w:cs="Times New Roman"/>
          <w:b/>
          <w:sz w:val="24"/>
          <w:szCs w:val="24"/>
        </w:rPr>
        <w:t>. Кинематика (8).</w:t>
      </w:r>
      <w:proofErr w:type="gramEnd"/>
    </w:p>
    <w:p w:rsidR="00593B54" w:rsidRDefault="00593B54" w:rsidP="00A22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</w:rPr>
        <w:t>1. Кинематика точки (5).</w:t>
      </w:r>
    </w:p>
    <w:p w:rsidR="00F24B0F" w:rsidRPr="00A22539" w:rsidRDefault="00F24B0F" w:rsidP="00A22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Механика</w:t>
      </w:r>
      <w:r w:rsidRPr="00A22539">
        <w:rPr>
          <w:rFonts w:ascii="Times New Roman" w:hAnsi="Times New Roman" w:cs="Times New Roman"/>
          <w:i/>
          <w:sz w:val="24"/>
          <w:szCs w:val="24"/>
        </w:rPr>
        <w:t>. Границы применимости классической механики</w:t>
      </w:r>
      <w:r w:rsidRPr="00A22539">
        <w:rPr>
          <w:rFonts w:ascii="Times New Roman" w:hAnsi="Times New Roman" w:cs="Times New Roman"/>
          <w:sz w:val="24"/>
          <w:szCs w:val="24"/>
        </w:rPr>
        <w:t xml:space="preserve">. </w:t>
      </w:r>
      <w:r w:rsidRPr="00A22539">
        <w:rPr>
          <w:rFonts w:ascii="Times New Roman" w:hAnsi="Times New Roman" w:cs="Times New Roman"/>
          <w:i/>
          <w:sz w:val="24"/>
          <w:szCs w:val="24"/>
        </w:rPr>
        <w:t>Механическое движение и его виды.</w:t>
      </w:r>
      <w:r w:rsidRPr="00A22539">
        <w:rPr>
          <w:rFonts w:ascii="Times New Roman" w:hAnsi="Times New Roman" w:cs="Times New Roman"/>
          <w:sz w:val="24"/>
          <w:szCs w:val="24"/>
        </w:rPr>
        <w:t xml:space="preserve"> </w:t>
      </w:r>
      <w:r w:rsidRPr="00A22539">
        <w:rPr>
          <w:rFonts w:ascii="Times New Roman" w:hAnsi="Times New Roman" w:cs="Times New Roman"/>
          <w:i/>
          <w:sz w:val="24"/>
          <w:szCs w:val="24"/>
        </w:rPr>
        <w:t>Относительность механического движения.</w:t>
      </w:r>
      <w:r w:rsidRPr="00A22539">
        <w:rPr>
          <w:rFonts w:ascii="Times New Roman" w:hAnsi="Times New Roman" w:cs="Times New Roman"/>
          <w:sz w:val="24"/>
          <w:szCs w:val="24"/>
        </w:rPr>
        <w:t xml:space="preserve"> Способы описания движения. Перемещение. Скорость равномерного прямолинейного движения. Уравнение равномерного прямолинейного движения. Ускорение. </w:t>
      </w:r>
      <w:r w:rsidRPr="00A22539">
        <w:rPr>
          <w:rFonts w:ascii="Times New Roman" w:hAnsi="Times New Roman" w:cs="Times New Roman"/>
          <w:i/>
          <w:sz w:val="24"/>
          <w:szCs w:val="24"/>
        </w:rPr>
        <w:t>Прямолинейное равноускоренное движение</w:t>
      </w:r>
      <w:r w:rsidRPr="00A22539">
        <w:rPr>
          <w:rFonts w:ascii="Times New Roman" w:hAnsi="Times New Roman" w:cs="Times New Roman"/>
          <w:sz w:val="24"/>
          <w:szCs w:val="24"/>
        </w:rPr>
        <w:t>. Свободное падение тел. Движение с постоянным ускорением свободного падения. Равномерное движение точки по окружности.</w:t>
      </w:r>
    </w:p>
    <w:p w:rsidR="00593B54" w:rsidRPr="00A22539" w:rsidRDefault="00593B54" w:rsidP="00A2253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Движение тел.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Перемещение.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Ускорение.</w:t>
      </w: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Свободное падение тел.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Default="00593B54" w:rsidP="00A22539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</w:rPr>
        <w:t>2. Кинематика твердого тела (3).</w:t>
      </w:r>
    </w:p>
    <w:p w:rsidR="00F24B0F" w:rsidRPr="00A22539" w:rsidRDefault="00F24B0F" w:rsidP="00A22539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Движение тел. Поступательное движение. Вращательное движение твердого тела. 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Вращательное движение твердого тела.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Изучение движения тел по окружности под действием силы тяжести и упругости.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Контрольные работы: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Кинематика.</w:t>
      </w:r>
    </w:p>
    <w:p w:rsidR="00593B54" w:rsidRPr="00A22539" w:rsidRDefault="00593B54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22539">
        <w:rPr>
          <w:rFonts w:ascii="Times New Roman" w:hAnsi="Times New Roman" w:cs="Times New Roman"/>
          <w:b/>
          <w:sz w:val="24"/>
          <w:szCs w:val="24"/>
        </w:rPr>
        <w:t>. Динамика (8).</w:t>
      </w:r>
    </w:p>
    <w:p w:rsidR="00593B54" w:rsidRDefault="00593B54" w:rsidP="00F24B0F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</w:rPr>
        <w:t>Законы динамики (4).</w:t>
      </w:r>
    </w:p>
    <w:p w:rsidR="00F24B0F" w:rsidRPr="00A22539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left="568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Основное утверждение механики. Сила. Масса. Единицы массы. </w:t>
      </w:r>
      <w:r w:rsidRPr="00A22539">
        <w:rPr>
          <w:rFonts w:ascii="Times New Roman" w:hAnsi="Times New Roman" w:cs="Times New Roman"/>
          <w:i/>
          <w:sz w:val="24"/>
          <w:szCs w:val="24"/>
        </w:rPr>
        <w:t>Законы динамики</w:t>
      </w:r>
      <w:r w:rsidRPr="00A22539">
        <w:rPr>
          <w:rFonts w:ascii="Times New Roman" w:hAnsi="Times New Roman" w:cs="Times New Roman"/>
          <w:sz w:val="24"/>
          <w:szCs w:val="24"/>
        </w:rPr>
        <w:t xml:space="preserve">. Первый закон Ньютона. Второй закон Ньютона. Третий закон Ньютона. Инерциальные системы отсчета. </w:t>
      </w:r>
      <w:r w:rsidRPr="00A22539">
        <w:rPr>
          <w:rFonts w:ascii="Times New Roman" w:hAnsi="Times New Roman" w:cs="Times New Roman"/>
          <w:i/>
          <w:sz w:val="24"/>
          <w:szCs w:val="24"/>
        </w:rPr>
        <w:t>Принцип относительности Галилея.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Законы Ньютона.</w:t>
      </w:r>
    </w:p>
    <w:p w:rsidR="00F24B0F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4B0F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lastRenderedPageBreak/>
        <w:t>Силы в механике (4).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Силы в природе. </w:t>
      </w:r>
      <w:r w:rsidRPr="00A22539">
        <w:rPr>
          <w:rFonts w:ascii="Times New Roman" w:hAnsi="Times New Roman" w:cs="Times New Roman"/>
          <w:i/>
          <w:sz w:val="24"/>
          <w:szCs w:val="24"/>
        </w:rPr>
        <w:t>Всемирное тяготение</w:t>
      </w:r>
      <w:r w:rsidRPr="00A22539">
        <w:rPr>
          <w:rFonts w:ascii="Times New Roman" w:hAnsi="Times New Roman" w:cs="Times New Roman"/>
          <w:sz w:val="24"/>
          <w:szCs w:val="24"/>
        </w:rPr>
        <w:t>. Первая космическая скорость. Сила тяжести и вес. Невесомость. Деформация и силы упругости. Закон Гука. Роль сил трения. Силы трения.</w:t>
      </w:r>
    </w:p>
    <w:p w:rsidR="00593B54" w:rsidRPr="00A22539" w:rsidRDefault="00593B54" w:rsidP="00A2253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Сила тяжести и вес.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Деформации и силы упругости.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Силы трения.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Контрольные работы: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Динамика.</w:t>
      </w:r>
    </w:p>
    <w:p w:rsidR="00683BB1" w:rsidRDefault="00683BB1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225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4494" w:rsidRPr="00A22539">
        <w:rPr>
          <w:rFonts w:ascii="Times New Roman" w:hAnsi="Times New Roman" w:cs="Times New Roman"/>
          <w:b/>
          <w:sz w:val="24"/>
          <w:szCs w:val="24"/>
        </w:rPr>
        <w:t xml:space="preserve">Законы сохранения в механике </w:t>
      </w:r>
      <w:r w:rsidRPr="00A22539">
        <w:rPr>
          <w:rFonts w:ascii="Times New Roman" w:hAnsi="Times New Roman" w:cs="Times New Roman"/>
          <w:b/>
          <w:sz w:val="24"/>
          <w:szCs w:val="24"/>
        </w:rPr>
        <w:t>(8).</w:t>
      </w:r>
    </w:p>
    <w:p w:rsidR="00593B54" w:rsidRPr="00F24B0F" w:rsidRDefault="00593B54" w:rsidP="00F24B0F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Закон сохранения импульса (2).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i/>
          <w:sz w:val="24"/>
          <w:szCs w:val="24"/>
        </w:rPr>
        <w:t>Законы сохранения в механике</w:t>
      </w:r>
      <w:r w:rsidRPr="00A22539">
        <w:rPr>
          <w:rFonts w:ascii="Times New Roman" w:hAnsi="Times New Roman" w:cs="Times New Roman"/>
          <w:sz w:val="24"/>
          <w:szCs w:val="24"/>
        </w:rPr>
        <w:t xml:space="preserve">. Импульс материальной точки. Закон сохранения импульса. Реактивное движение. </w:t>
      </w:r>
      <w:r w:rsidRPr="00A22539">
        <w:rPr>
          <w:rFonts w:ascii="Times New Roman" w:hAnsi="Times New Roman" w:cs="Times New Roman"/>
          <w:i/>
          <w:sz w:val="24"/>
          <w:szCs w:val="24"/>
        </w:rPr>
        <w:t>Использование законов механики для объяснения движения небесных тел и для развития космических исследований</w:t>
      </w:r>
      <w:r w:rsidRPr="00A22539">
        <w:rPr>
          <w:rFonts w:ascii="Times New Roman" w:hAnsi="Times New Roman" w:cs="Times New Roman"/>
          <w:sz w:val="24"/>
          <w:szCs w:val="24"/>
        </w:rPr>
        <w:t>.</w:t>
      </w:r>
    </w:p>
    <w:p w:rsidR="00593B54" w:rsidRPr="00A22539" w:rsidRDefault="00593B54" w:rsidP="00A2253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Импульс.</w:t>
      </w: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Реактивное движение.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Закон сохранения энергии (6).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Работа силы. Мощность. Энергия. Кинетическая энергия и ее изменения. Работа силы тяжести. Работа силы упругости. Потенциальная энергия. Закон сохранения энергии в механике. Уменьшение механической энергии системы под действием сил трения. </w:t>
      </w:r>
      <w:r w:rsidRPr="00A22539">
        <w:rPr>
          <w:rFonts w:ascii="Times New Roman" w:hAnsi="Times New Roman" w:cs="Times New Roman"/>
          <w:i/>
          <w:sz w:val="24"/>
          <w:szCs w:val="24"/>
        </w:rPr>
        <w:t xml:space="preserve">Предсказательная сила законов классической механики. 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Энергия.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Уменьшение энергии под действием сил трения.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Сохранение механической энергии при движении тела под действием силы тяжести и упругости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225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4494" w:rsidRPr="00A22539">
        <w:rPr>
          <w:rFonts w:ascii="Times New Roman" w:hAnsi="Times New Roman" w:cs="Times New Roman"/>
          <w:b/>
          <w:sz w:val="24"/>
          <w:szCs w:val="24"/>
        </w:rPr>
        <w:t>Статика</w:t>
      </w:r>
      <w:r w:rsidRPr="00A22539">
        <w:rPr>
          <w:rFonts w:ascii="Times New Roman" w:hAnsi="Times New Roman" w:cs="Times New Roman"/>
          <w:b/>
          <w:sz w:val="24"/>
          <w:szCs w:val="24"/>
        </w:rPr>
        <w:t xml:space="preserve"> (2).</w:t>
      </w:r>
    </w:p>
    <w:p w:rsidR="00593B54" w:rsidRPr="00F24B0F" w:rsidRDefault="00593B54" w:rsidP="00F24B0F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Равновесие абсолютно твердых тел (2).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Равновесие тел. Первое и второе условие равновесия твердого тела. 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Равновесие тел.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Контрольные работы: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Законы сохранения в механике. Статика.</w:t>
      </w:r>
    </w:p>
    <w:p w:rsidR="00265172" w:rsidRPr="00A22539" w:rsidRDefault="00265172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Default="00593B54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</w:rPr>
        <w:t>МОЛЕКУЛЯРНАЯ ФИЗИКА. ТЕПЛОВЫЕ ЯВЛЕНИЯ (18).</w:t>
      </w:r>
    </w:p>
    <w:p w:rsidR="00F24B0F" w:rsidRPr="00A22539" w:rsidRDefault="00F24B0F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Почему тепловые явления изучаются в молекулярной физике.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Основы молекулярно-кинетической теории (3).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i/>
          <w:sz w:val="24"/>
          <w:szCs w:val="24"/>
        </w:rPr>
        <w:t>Возникновение атомистической гипотезы строения вещества и ее экспериментальные доказательства</w:t>
      </w:r>
      <w:r w:rsidRPr="00A22539">
        <w:rPr>
          <w:rFonts w:ascii="Times New Roman" w:hAnsi="Times New Roman" w:cs="Times New Roman"/>
          <w:sz w:val="24"/>
          <w:szCs w:val="24"/>
        </w:rPr>
        <w:t xml:space="preserve">. Броуновское движение. Силы взаимодействия молекул. Строение и свойства газообразных, жидких, твердых тел. </w:t>
      </w:r>
      <w:r w:rsidRPr="00A22539">
        <w:rPr>
          <w:rFonts w:ascii="Times New Roman" w:hAnsi="Times New Roman" w:cs="Times New Roman"/>
          <w:i/>
          <w:sz w:val="24"/>
          <w:szCs w:val="24"/>
        </w:rPr>
        <w:t>Модель идеального газа</w:t>
      </w:r>
      <w:r w:rsidRPr="00A22539">
        <w:rPr>
          <w:rFonts w:ascii="Times New Roman" w:hAnsi="Times New Roman" w:cs="Times New Roman"/>
          <w:sz w:val="24"/>
          <w:szCs w:val="24"/>
        </w:rPr>
        <w:t>.</w:t>
      </w:r>
      <w:r w:rsidRPr="00A22539">
        <w:rPr>
          <w:rFonts w:ascii="Times New Roman" w:hAnsi="Times New Roman" w:cs="Times New Roman"/>
          <w:i/>
          <w:sz w:val="24"/>
          <w:szCs w:val="24"/>
        </w:rPr>
        <w:t xml:space="preserve"> Давление газа.</w:t>
      </w:r>
      <w:r w:rsidR="00265172" w:rsidRPr="00A225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2539">
        <w:rPr>
          <w:rFonts w:ascii="Times New Roman" w:hAnsi="Times New Roman" w:cs="Times New Roman"/>
          <w:sz w:val="24"/>
          <w:szCs w:val="24"/>
        </w:rPr>
        <w:t>Основное уравнение молекулярно-кинетической теории газа.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lastRenderedPageBreak/>
        <w:t>Температура. Энергия теплового движения молекул (1).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Температура и тепловое равновесие. </w:t>
      </w:r>
      <w:r w:rsidRPr="00A22539">
        <w:rPr>
          <w:rFonts w:ascii="Times New Roman" w:hAnsi="Times New Roman" w:cs="Times New Roman"/>
          <w:i/>
          <w:sz w:val="24"/>
          <w:szCs w:val="24"/>
        </w:rPr>
        <w:t>Абсолютная температура как мера средней кинетической энергии теплового движения частиц вещества</w:t>
      </w:r>
      <w:r w:rsidRPr="00A22539">
        <w:rPr>
          <w:rFonts w:ascii="Times New Roman" w:hAnsi="Times New Roman" w:cs="Times New Roman"/>
          <w:sz w:val="24"/>
          <w:szCs w:val="24"/>
        </w:rPr>
        <w:t>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Определение температуры.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Уравнение состояния идеального газа. Газовые законы (4).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i/>
          <w:sz w:val="24"/>
          <w:szCs w:val="24"/>
        </w:rPr>
        <w:t>Уравнение состояния идеального газа</w:t>
      </w:r>
      <w:r w:rsidRPr="00A22539">
        <w:rPr>
          <w:rFonts w:ascii="Times New Roman" w:hAnsi="Times New Roman" w:cs="Times New Roman"/>
          <w:sz w:val="24"/>
          <w:szCs w:val="24"/>
        </w:rPr>
        <w:t>. Газовые законы.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Экспериментальная проверка закона Гей-Люссака.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Контрольные работы:</w:t>
      </w: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Молекулярно-кинетическая теория. Температура. Газовые законы.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Взаимные превращения жидкостей и газов (3).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Насыщенный пар. Зависимость давления насыщенного пара от температуры. Кипение. Критическая температура. Влажность воздуха.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Кипение.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Измерение влажности воздуха</w:t>
      </w:r>
    </w:p>
    <w:p w:rsidR="00683BB1" w:rsidRDefault="00683BB1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Твердые тела (2).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i/>
          <w:sz w:val="24"/>
          <w:szCs w:val="24"/>
        </w:rPr>
        <w:t>Строение и свойства жидкостей и твердых тел. Кристаллические тела. Аморфные тела.</w:t>
      </w:r>
      <w:r w:rsidRPr="00A22539">
        <w:rPr>
          <w:rFonts w:ascii="Times New Roman" w:hAnsi="Times New Roman" w:cs="Times New Roman"/>
          <w:sz w:val="24"/>
          <w:szCs w:val="24"/>
        </w:rPr>
        <w:t xml:space="preserve"> Виды деформаций твердых тел. Механические свойства твердых тел. 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Кристаллические тела.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Основы термодинамики (4).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Внутренняя энергия. Работа в термодинамике. Количество теплоты. </w:t>
      </w:r>
      <w:r w:rsidRPr="00A22539">
        <w:rPr>
          <w:rFonts w:ascii="Times New Roman" w:hAnsi="Times New Roman" w:cs="Times New Roman"/>
          <w:i/>
          <w:sz w:val="24"/>
          <w:szCs w:val="24"/>
        </w:rPr>
        <w:t>Законы термодинамики.</w:t>
      </w:r>
      <w:r w:rsidRPr="00A22539">
        <w:rPr>
          <w:rFonts w:ascii="Times New Roman" w:hAnsi="Times New Roman" w:cs="Times New Roman"/>
          <w:sz w:val="24"/>
          <w:szCs w:val="24"/>
        </w:rPr>
        <w:t xml:space="preserve"> Первый закон термодинамики. Второй закон термодинамики</w:t>
      </w:r>
      <w:r w:rsidRPr="00A22539">
        <w:rPr>
          <w:rFonts w:ascii="Times New Roman" w:hAnsi="Times New Roman" w:cs="Times New Roman"/>
          <w:i/>
          <w:sz w:val="24"/>
          <w:szCs w:val="24"/>
        </w:rPr>
        <w:t>. Порядок и хаос. Необратимость тепловых процессов</w:t>
      </w:r>
      <w:r w:rsidRPr="00A22539">
        <w:rPr>
          <w:rFonts w:ascii="Times New Roman" w:hAnsi="Times New Roman" w:cs="Times New Roman"/>
          <w:sz w:val="24"/>
          <w:szCs w:val="24"/>
        </w:rPr>
        <w:t xml:space="preserve">. Принцип действия тепловых двигателей. Значение тепловых двигателей. </w:t>
      </w:r>
      <w:r w:rsidRPr="00A22539">
        <w:rPr>
          <w:rFonts w:ascii="Times New Roman" w:hAnsi="Times New Roman" w:cs="Times New Roman"/>
          <w:i/>
          <w:sz w:val="24"/>
          <w:szCs w:val="24"/>
        </w:rPr>
        <w:t>Тепловые двигатели и охрана окружающей среды</w:t>
      </w:r>
      <w:r w:rsidRPr="00A22539">
        <w:rPr>
          <w:rFonts w:ascii="Times New Roman" w:hAnsi="Times New Roman" w:cs="Times New Roman"/>
          <w:sz w:val="24"/>
          <w:szCs w:val="24"/>
        </w:rPr>
        <w:t>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Тепловые двигатели.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Контрольные работы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Газообразные, жидкие и твердые тела. Основы термодинамики.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</w:rPr>
        <w:t>ОСНОВЫ ЭЛЕКТРОДИНАМИКИ (16).</w:t>
      </w:r>
    </w:p>
    <w:p w:rsidR="00593B54" w:rsidRPr="00F24B0F" w:rsidRDefault="00593B54" w:rsidP="00F24B0F">
      <w:pPr>
        <w:pStyle w:val="a4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Электростатика (7).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Электродинамика. </w:t>
      </w:r>
      <w:r w:rsidRPr="00A22539">
        <w:rPr>
          <w:rFonts w:ascii="Times New Roman" w:hAnsi="Times New Roman" w:cs="Times New Roman"/>
          <w:i/>
          <w:sz w:val="24"/>
          <w:szCs w:val="24"/>
        </w:rPr>
        <w:t>Элементарный электрический заряд</w:t>
      </w:r>
      <w:r w:rsidRPr="00A22539">
        <w:rPr>
          <w:rFonts w:ascii="Times New Roman" w:hAnsi="Times New Roman" w:cs="Times New Roman"/>
          <w:sz w:val="24"/>
          <w:szCs w:val="24"/>
        </w:rPr>
        <w:t xml:space="preserve">. </w:t>
      </w:r>
      <w:r w:rsidRPr="00A22539">
        <w:rPr>
          <w:rFonts w:ascii="Times New Roman" w:hAnsi="Times New Roman" w:cs="Times New Roman"/>
          <w:i/>
          <w:sz w:val="24"/>
          <w:szCs w:val="24"/>
        </w:rPr>
        <w:t>Закон сохранения электрического заряда</w:t>
      </w:r>
      <w:r w:rsidRPr="00A22539">
        <w:rPr>
          <w:rFonts w:ascii="Times New Roman" w:hAnsi="Times New Roman" w:cs="Times New Roman"/>
          <w:sz w:val="24"/>
          <w:szCs w:val="24"/>
        </w:rPr>
        <w:t xml:space="preserve">. Основной закон электростатики – закон Кулона. Единица электрического заряда. Близкодействие и действие на расстоянии. </w:t>
      </w:r>
      <w:r w:rsidRPr="00A22539">
        <w:rPr>
          <w:rFonts w:ascii="Times New Roman" w:hAnsi="Times New Roman" w:cs="Times New Roman"/>
          <w:i/>
          <w:sz w:val="24"/>
          <w:szCs w:val="24"/>
        </w:rPr>
        <w:t>Электрическое  поле</w:t>
      </w:r>
      <w:r w:rsidRPr="00A22539">
        <w:rPr>
          <w:rFonts w:ascii="Times New Roman" w:hAnsi="Times New Roman" w:cs="Times New Roman"/>
          <w:sz w:val="24"/>
          <w:szCs w:val="24"/>
        </w:rPr>
        <w:t>. Напряженность электрического поля. Силовые линии электрического поля. Проводники и диэлектрики в электростатическом поле. Потенциальная энергия заряженного тела в однородном электростатическом поле. Потенциал электростатического поля и разность потенциалов. Электроемкость. Единицы электроемкости. Конденсаторы. Энергия заряженного конденсатора.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lastRenderedPageBreak/>
        <w:t>Электризация тел.</w:t>
      </w: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Конденсаторы.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Законы постоянного тока (5).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539">
        <w:rPr>
          <w:rFonts w:ascii="Times New Roman" w:hAnsi="Times New Roman" w:cs="Times New Roman"/>
          <w:i/>
          <w:sz w:val="24"/>
          <w:szCs w:val="24"/>
        </w:rPr>
        <w:t>Электрический ток</w:t>
      </w:r>
      <w:r w:rsidRPr="00A22539">
        <w:rPr>
          <w:rFonts w:ascii="Times New Roman" w:hAnsi="Times New Roman" w:cs="Times New Roman"/>
          <w:sz w:val="24"/>
          <w:szCs w:val="24"/>
        </w:rPr>
        <w:t xml:space="preserve">. Сила тока. Условия, необходимые для существования электрического тока. Закон Ома для участка цепи. Сопротивление. Электрические цепи. Последовательное и параллельное соединение проводников. Работа и мощность постоянного тока. Электродвижущая сила. </w:t>
      </w:r>
      <w:r w:rsidRPr="00A22539">
        <w:rPr>
          <w:rFonts w:ascii="Times New Roman" w:hAnsi="Times New Roman" w:cs="Times New Roman"/>
          <w:i/>
          <w:sz w:val="24"/>
          <w:szCs w:val="24"/>
        </w:rPr>
        <w:t xml:space="preserve">Закон Ома для полной цепи. 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Электрический ток.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Электрические цепи.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Последовательное и параллельное соединение проводников.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Измерение силы тока и напряжения.</w:t>
      </w: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593B54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Измерение ЭДС и внутреннего сопротивления источника тока.</w:t>
      </w:r>
    </w:p>
    <w:p w:rsidR="00F24B0F" w:rsidRPr="00A22539" w:rsidRDefault="00F24B0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Pr="00F24B0F" w:rsidRDefault="00593B54" w:rsidP="00F24B0F">
      <w:pPr>
        <w:pStyle w:val="a4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Электрический ток в различных средах (4)</w:t>
      </w:r>
    </w:p>
    <w:p w:rsidR="00F24B0F" w:rsidRPr="00F24B0F" w:rsidRDefault="00F24B0F" w:rsidP="00F24B0F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Электрическая проводимость различных веществ. Электронная проводимость металлов. Сверхпроводимость. Электрический ток в полупроводниках и их проводимость при наличии примесей. Электрический ток через контакт полупроводников </w:t>
      </w:r>
      <w:r w:rsidRPr="00A2253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22539">
        <w:rPr>
          <w:rFonts w:ascii="Times New Roman" w:hAnsi="Times New Roman" w:cs="Times New Roman"/>
          <w:sz w:val="24"/>
          <w:szCs w:val="24"/>
        </w:rPr>
        <w:t xml:space="preserve">- и </w:t>
      </w:r>
      <w:r w:rsidRPr="00A2253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22539">
        <w:rPr>
          <w:rFonts w:ascii="Times New Roman" w:hAnsi="Times New Roman" w:cs="Times New Roman"/>
          <w:sz w:val="24"/>
          <w:szCs w:val="24"/>
        </w:rPr>
        <w:t xml:space="preserve">-типов. Транзисторы. Электрический ток в вакууме. Электронные пучки. Электронно-лучевая трубка. Электрический ток в жидкостях. Закон электролиза. Электрический ток в газах. </w:t>
      </w:r>
      <w:r w:rsidRPr="00A22539">
        <w:rPr>
          <w:rFonts w:ascii="Times New Roman" w:hAnsi="Times New Roman" w:cs="Times New Roman"/>
          <w:i/>
          <w:sz w:val="24"/>
          <w:szCs w:val="24"/>
        </w:rPr>
        <w:t>Плазма.</w:t>
      </w:r>
    </w:p>
    <w:p w:rsidR="00593B54" w:rsidRPr="00A22539" w:rsidRDefault="00593B54" w:rsidP="00A225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Контрольные работы:</w:t>
      </w:r>
    </w:p>
    <w:p w:rsidR="00593B54" w:rsidRDefault="00593B54" w:rsidP="00A22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Электродинамика.</w:t>
      </w:r>
    </w:p>
    <w:p w:rsidR="00F24B0F" w:rsidRPr="00A22539" w:rsidRDefault="00F24B0F" w:rsidP="00A22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B54" w:rsidRDefault="005F4494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593B54" w:rsidRPr="00A22539">
        <w:rPr>
          <w:rFonts w:ascii="Times New Roman" w:hAnsi="Times New Roman" w:cs="Times New Roman"/>
          <w:b/>
          <w:sz w:val="24"/>
          <w:szCs w:val="24"/>
        </w:rPr>
        <w:t xml:space="preserve"> (3).</w:t>
      </w:r>
    </w:p>
    <w:p w:rsidR="00F24B0F" w:rsidRPr="00A22539" w:rsidRDefault="00F24B0F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3B54" w:rsidRPr="00A22539" w:rsidRDefault="00593B54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Повторение теоретического материала за курс 11 класса.</w:t>
      </w:r>
    </w:p>
    <w:p w:rsidR="00593B54" w:rsidRPr="00A22539" w:rsidRDefault="00593B54" w:rsidP="00A225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539">
        <w:rPr>
          <w:rFonts w:ascii="Times New Roman" w:hAnsi="Times New Roman" w:cs="Times New Roman"/>
          <w:b/>
          <w:i/>
          <w:sz w:val="24"/>
          <w:szCs w:val="24"/>
        </w:rPr>
        <w:t>Контрольные работы:</w:t>
      </w:r>
    </w:p>
    <w:p w:rsidR="00593B54" w:rsidRPr="00A22539" w:rsidRDefault="00593B54" w:rsidP="00A22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Итоговая контрольная работа.</w:t>
      </w:r>
    </w:p>
    <w:p w:rsidR="00265172" w:rsidRPr="00A22539" w:rsidRDefault="00265172" w:rsidP="00A22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B1" w:rsidRDefault="00683BB1" w:rsidP="00A22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5172" w:rsidRPr="00A22539" w:rsidRDefault="00D277ED" w:rsidP="00A22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C96D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265172"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265172" w:rsidRDefault="00265172" w:rsidP="00A22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(102 часа на 3 часа в неделю)</w:t>
      </w:r>
    </w:p>
    <w:p w:rsidR="00A22539" w:rsidRPr="00A22539" w:rsidRDefault="00A22539" w:rsidP="00A22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77ED" w:rsidRDefault="00D277ED" w:rsidP="00D277ED">
      <w:pPr>
        <w:autoSpaceDE w:val="0"/>
        <w:autoSpaceDN w:val="0"/>
        <w:adjustRightInd w:val="0"/>
        <w:ind w:firstLine="709"/>
        <w:jc w:val="center"/>
        <w:rPr>
          <w:rFonts w:ascii="TimesNewRomanPS-BoldMT" w:hAnsi="TimesNewRomanPS-BoldMT" w:cs="TimesNewRomanPS-BoldMT"/>
          <w:b/>
          <w:bCs/>
          <w:color w:val="000000"/>
        </w:rPr>
      </w:pPr>
      <w:r w:rsidRPr="00D277ED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ПОВТОРЕНИЕ</w:t>
      </w:r>
      <w:r>
        <w:rPr>
          <w:rFonts w:ascii="TimesNewRomanPS-BoldMT" w:hAnsi="TimesNewRomanPS-BoldMT" w:cs="TimesNewRomanPS-BoldMT"/>
          <w:b/>
          <w:bCs/>
          <w:color w:val="000000"/>
        </w:rPr>
        <w:t xml:space="preserve"> (3).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Повторение теоретического материала курса 11 класса</w:t>
      </w: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Входная диагностическая работа.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277ED" w:rsidRPr="00F24B0F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Магнитное поле (7).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i/>
          <w:sz w:val="24"/>
          <w:szCs w:val="24"/>
        </w:rPr>
        <w:t>Магнитное поле тока</w:t>
      </w:r>
      <w:r w:rsidRPr="00D277ED">
        <w:rPr>
          <w:rFonts w:ascii="Times New Roman" w:hAnsi="Times New Roman" w:cs="Times New Roman"/>
          <w:sz w:val="24"/>
          <w:szCs w:val="24"/>
        </w:rPr>
        <w:t xml:space="preserve">. Взаимодействие токов. Вектор магнитной индукции. Линии магнитной индукции. Модуль вектора магнитной индукции. Сила Ампера. Электроизмерительные приборы. Применение закона Ампера. Громкоговоритель. </w:t>
      </w:r>
      <w:r w:rsidRPr="00D277ED">
        <w:rPr>
          <w:rFonts w:ascii="Times New Roman" w:hAnsi="Times New Roman" w:cs="Times New Roman"/>
          <w:i/>
          <w:sz w:val="24"/>
          <w:szCs w:val="24"/>
        </w:rPr>
        <w:t>Действие магнитного поля на движущиеся заряженные частицы.</w:t>
      </w:r>
      <w:r w:rsidRPr="00D277ED">
        <w:rPr>
          <w:rFonts w:ascii="Times New Roman" w:hAnsi="Times New Roman" w:cs="Times New Roman"/>
          <w:sz w:val="24"/>
          <w:szCs w:val="24"/>
        </w:rPr>
        <w:t xml:space="preserve"> Сила Лоренца. Магнитные свойства вещества.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  <w:r w:rsidRPr="00D27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Магнитное поле.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Электроизмерительные приборы.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Громкоговоритель.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lastRenderedPageBreak/>
        <w:t>Лабораторные работы:</w:t>
      </w:r>
      <w:r w:rsidRPr="00D27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Наблюдение действия магнитного поля на ток.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Магнитное поле.</w:t>
      </w:r>
    </w:p>
    <w:p w:rsidR="00F24B0F" w:rsidRPr="00D277ED" w:rsidRDefault="00F24B0F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7ED">
        <w:rPr>
          <w:rFonts w:ascii="Times New Roman" w:hAnsi="Times New Roman" w:cs="Times New Roman"/>
          <w:b/>
          <w:sz w:val="24"/>
          <w:szCs w:val="24"/>
        </w:rPr>
        <w:t>Электромагнитная индукция (8).</w:t>
      </w:r>
    </w:p>
    <w:p w:rsidR="00F24B0F" w:rsidRPr="00D277ED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i/>
          <w:sz w:val="24"/>
          <w:szCs w:val="24"/>
        </w:rPr>
        <w:t>Явление электромагнитной индукции</w:t>
      </w:r>
      <w:r w:rsidRPr="00D277ED">
        <w:rPr>
          <w:rFonts w:ascii="Times New Roman" w:hAnsi="Times New Roman" w:cs="Times New Roman"/>
          <w:sz w:val="24"/>
          <w:szCs w:val="24"/>
        </w:rPr>
        <w:t xml:space="preserve">. Магнитный поток. Направление индукционного тока. Правило Ленца. Закон электромагнитной индукции. Вихревое электрическое поле. ЭДС индукции в движущихся проводниках. Электродинамический микрофон. Самоиндукция. Индуктивность. Энергия магнитного поля тока. </w:t>
      </w:r>
      <w:r w:rsidRPr="00D277ED">
        <w:rPr>
          <w:rFonts w:ascii="Times New Roman" w:hAnsi="Times New Roman" w:cs="Times New Roman"/>
          <w:i/>
          <w:sz w:val="24"/>
          <w:szCs w:val="24"/>
        </w:rPr>
        <w:t>Взаимосвязь электрического и магнитного поля. Электромагнитное поле</w:t>
      </w:r>
      <w:r w:rsidRPr="00D277ED">
        <w:rPr>
          <w:rFonts w:ascii="Times New Roman" w:hAnsi="Times New Roman" w:cs="Times New Roman"/>
          <w:sz w:val="24"/>
          <w:szCs w:val="24"/>
        </w:rPr>
        <w:t>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Электродинамический микрофон.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Изучение явления электромагнитной индукции.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Электромагнитная индукция.</w:t>
      </w:r>
    </w:p>
    <w:p w:rsidR="00F24B0F" w:rsidRPr="00D277ED" w:rsidRDefault="00F24B0F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F24B0F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 xml:space="preserve">Механические колебания </w:t>
      </w:r>
      <w:r w:rsidR="004465B8" w:rsidRPr="00F24B0F">
        <w:rPr>
          <w:rFonts w:ascii="Times New Roman" w:hAnsi="Times New Roman" w:cs="Times New Roman"/>
          <w:b/>
          <w:sz w:val="24"/>
          <w:szCs w:val="24"/>
        </w:rPr>
        <w:t>(5</w:t>
      </w:r>
      <w:r w:rsidRPr="00F24B0F">
        <w:rPr>
          <w:rFonts w:ascii="Times New Roman" w:hAnsi="Times New Roman" w:cs="Times New Roman"/>
          <w:b/>
          <w:sz w:val="24"/>
          <w:szCs w:val="24"/>
        </w:rPr>
        <w:t>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Свободные и вынужденные колебания. Условия возникновения колебаний. Превращение энергии при гармонических колебаниях. Вынужденные колебания. Резонанс. Применение резонанса и борьба с ним.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Свободные и вынужденные колебания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Определение ускорения свободного падения при помощи маятника.</w:t>
      </w:r>
    </w:p>
    <w:p w:rsidR="00F24B0F" w:rsidRPr="00D277ED" w:rsidRDefault="00F24B0F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F24B0F" w:rsidRDefault="004465B8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Электромагнитные колебания (7</w:t>
      </w:r>
      <w:r w:rsidR="00D277ED" w:rsidRPr="00F24B0F">
        <w:rPr>
          <w:rFonts w:ascii="Times New Roman" w:hAnsi="Times New Roman" w:cs="Times New Roman"/>
          <w:b/>
          <w:sz w:val="24"/>
          <w:szCs w:val="24"/>
        </w:rPr>
        <w:t>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Электромагнитные колебания. </w:t>
      </w:r>
      <w:r w:rsidRPr="00D277ED">
        <w:rPr>
          <w:rFonts w:ascii="Times New Roman" w:hAnsi="Times New Roman" w:cs="Times New Roman"/>
          <w:i/>
          <w:sz w:val="24"/>
          <w:szCs w:val="24"/>
        </w:rPr>
        <w:t>Свободные электромагнитные колебания.</w:t>
      </w:r>
      <w:r w:rsidRPr="00D277ED">
        <w:rPr>
          <w:rFonts w:ascii="Times New Roman" w:hAnsi="Times New Roman" w:cs="Times New Roman"/>
          <w:sz w:val="24"/>
          <w:szCs w:val="24"/>
        </w:rPr>
        <w:t xml:space="preserve"> Вынужденные электромагнитные колебания. Колебательный контур. Превращение энергии при электромагнитных колебаниях. Аналогия между механическими и электромагнитными колебаниями. Переменный электрический ток. Активное сопротивление. Действующее значение силы тока и напряжения. Конденсатор в цепи переменного тока. Катушка индуктивности в цепи переменного тока. Резонанс в электрической цепи. Генератор на транзисторе. Автоколебания.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Колебательный контур.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Механические и электромагнитные колебания.</w:t>
      </w:r>
    </w:p>
    <w:p w:rsidR="00F24B0F" w:rsidRPr="00D277ED" w:rsidRDefault="00F24B0F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F24B0F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Механические волны (4).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Волновые явления. Длина волны. Скорость волны. Волны в среде. Звуковые волны.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Волны в среде.</w:t>
      </w:r>
    </w:p>
    <w:p w:rsidR="00F24B0F" w:rsidRPr="00D277ED" w:rsidRDefault="00F24B0F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F24B0F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Электромагнитные волны (7).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i/>
          <w:sz w:val="24"/>
          <w:szCs w:val="24"/>
        </w:rPr>
        <w:t>Электромагнитные волны</w:t>
      </w:r>
      <w:r w:rsidRPr="00D277ED">
        <w:rPr>
          <w:rFonts w:ascii="Times New Roman" w:hAnsi="Times New Roman" w:cs="Times New Roman"/>
          <w:sz w:val="24"/>
          <w:szCs w:val="24"/>
        </w:rPr>
        <w:t xml:space="preserve">. Открытый колебательный контур. Принципы радиосвязи. Простейший радиоприемник. </w:t>
      </w:r>
      <w:r w:rsidRPr="00D277ED">
        <w:rPr>
          <w:rFonts w:ascii="Times New Roman" w:hAnsi="Times New Roman" w:cs="Times New Roman"/>
          <w:i/>
          <w:sz w:val="24"/>
          <w:szCs w:val="24"/>
        </w:rPr>
        <w:t>Волновые свойства света.</w:t>
      </w:r>
      <w:r w:rsidRPr="00D277ED">
        <w:rPr>
          <w:rFonts w:ascii="Times New Roman" w:hAnsi="Times New Roman" w:cs="Times New Roman"/>
          <w:sz w:val="24"/>
          <w:szCs w:val="24"/>
        </w:rPr>
        <w:t xml:space="preserve"> </w:t>
      </w:r>
      <w:r w:rsidRPr="00D277ED">
        <w:rPr>
          <w:rFonts w:ascii="Times New Roman" w:hAnsi="Times New Roman" w:cs="Times New Roman"/>
          <w:i/>
          <w:sz w:val="24"/>
          <w:szCs w:val="24"/>
        </w:rPr>
        <w:t xml:space="preserve">Различные виды электромагнитных </w:t>
      </w:r>
      <w:r w:rsidRPr="00D277ED">
        <w:rPr>
          <w:rFonts w:ascii="Times New Roman" w:hAnsi="Times New Roman" w:cs="Times New Roman"/>
          <w:i/>
          <w:sz w:val="24"/>
          <w:szCs w:val="24"/>
        </w:rPr>
        <w:lastRenderedPageBreak/>
        <w:t>излучений и их практическое применение.</w:t>
      </w:r>
      <w:r w:rsidRPr="00D277ED">
        <w:rPr>
          <w:rFonts w:ascii="Times New Roman" w:hAnsi="Times New Roman" w:cs="Times New Roman"/>
          <w:sz w:val="24"/>
          <w:szCs w:val="24"/>
        </w:rPr>
        <w:t xml:space="preserve"> Распространение радиоволн. Радиолокация. Понятие о телевидении. Развитие сре</w:t>
      </w:r>
      <w:proofErr w:type="gramStart"/>
      <w:r w:rsidRPr="00D277ED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277ED">
        <w:rPr>
          <w:rFonts w:ascii="Times New Roman" w:hAnsi="Times New Roman" w:cs="Times New Roman"/>
          <w:sz w:val="24"/>
          <w:szCs w:val="24"/>
        </w:rPr>
        <w:t>язи.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Простейший радиоприемник.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Механические и электромагнитные волны.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b/>
          <w:sz w:val="24"/>
          <w:szCs w:val="24"/>
        </w:rPr>
        <w:t>ОПТИКА.</w:t>
      </w:r>
    </w:p>
    <w:p w:rsidR="00D277ED" w:rsidRDefault="00D277ED" w:rsidP="00D277E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77E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277ED">
        <w:rPr>
          <w:rFonts w:ascii="Times New Roman" w:hAnsi="Times New Roman" w:cs="Times New Roman"/>
          <w:b/>
          <w:sz w:val="24"/>
          <w:szCs w:val="24"/>
        </w:rPr>
        <w:t>. Световые волны (1</w:t>
      </w:r>
      <w:r w:rsidR="004465B8">
        <w:rPr>
          <w:rFonts w:ascii="Times New Roman" w:hAnsi="Times New Roman" w:cs="Times New Roman"/>
          <w:b/>
          <w:sz w:val="24"/>
          <w:szCs w:val="24"/>
        </w:rPr>
        <w:t>7</w:t>
      </w:r>
      <w:r w:rsidRPr="00D277ED">
        <w:rPr>
          <w:rFonts w:ascii="Times New Roman" w:hAnsi="Times New Roman" w:cs="Times New Roman"/>
          <w:b/>
          <w:sz w:val="24"/>
          <w:szCs w:val="24"/>
        </w:rPr>
        <w:t>).</w:t>
      </w:r>
      <w:proofErr w:type="gramEnd"/>
    </w:p>
    <w:p w:rsidR="00F24B0F" w:rsidRPr="00D277ED" w:rsidRDefault="00F24B0F" w:rsidP="00D277E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Оптика. Скорость света. </w:t>
      </w:r>
      <w:r w:rsidRPr="00D277ED">
        <w:rPr>
          <w:rFonts w:ascii="Times New Roman" w:hAnsi="Times New Roman" w:cs="Times New Roman"/>
          <w:i/>
          <w:sz w:val="24"/>
          <w:szCs w:val="24"/>
        </w:rPr>
        <w:t xml:space="preserve">Закон распространения света. </w:t>
      </w:r>
      <w:r w:rsidRPr="00D277ED">
        <w:rPr>
          <w:rFonts w:ascii="Times New Roman" w:hAnsi="Times New Roman" w:cs="Times New Roman"/>
          <w:sz w:val="24"/>
          <w:szCs w:val="24"/>
        </w:rPr>
        <w:t>Закон отражения. Закон преломления света. Полное отражение. Линза. Построение изображения в линзе. Формула тонкой линзы. Дисперсия света. Интерференция механических волн. Интерференция света. Применение интерференции. Дифракция механических волн. Дифракция света. Дифракционная решетка.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Закон отражения. 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Закон преломления света. 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Дисперсия света.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Измерение показателя преломления стекла.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Определение оптической силы и фокусного расстояния собирающей линзы.</w:t>
      </w:r>
    </w:p>
    <w:p w:rsidR="00F24B0F" w:rsidRPr="00D277ED" w:rsidRDefault="00F24B0F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F24B0F" w:rsidRDefault="004465B8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Излучение и спектры (8</w:t>
      </w:r>
      <w:r w:rsidR="00D277ED" w:rsidRPr="00F24B0F">
        <w:rPr>
          <w:rFonts w:ascii="Times New Roman" w:hAnsi="Times New Roman" w:cs="Times New Roman"/>
          <w:b/>
          <w:sz w:val="24"/>
          <w:szCs w:val="24"/>
        </w:rPr>
        <w:t>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Виды излучений. Источники света. </w:t>
      </w:r>
      <w:r w:rsidRPr="00D277ED">
        <w:rPr>
          <w:rFonts w:ascii="Times New Roman" w:hAnsi="Times New Roman" w:cs="Times New Roman"/>
          <w:i/>
          <w:sz w:val="24"/>
          <w:szCs w:val="24"/>
        </w:rPr>
        <w:t>Оптические приборы.</w:t>
      </w:r>
      <w:r w:rsidRPr="00D277ED">
        <w:rPr>
          <w:rFonts w:ascii="Times New Roman" w:hAnsi="Times New Roman" w:cs="Times New Roman"/>
          <w:sz w:val="24"/>
          <w:szCs w:val="24"/>
        </w:rPr>
        <w:t xml:space="preserve"> Виды спектров. Спектральный анализ. Инфракрасное и ультрафиолетовое излучения. Рентгеновские лучи.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Инфракрасное и ультрафиолетовое излучения. 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Рентгеновские лучи.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Наблюдение сплошного и линейчатого спектров.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Оптика.</w:t>
      </w:r>
    </w:p>
    <w:p w:rsidR="00D277ED" w:rsidRPr="00D277ED" w:rsidRDefault="00D277ED" w:rsidP="00D27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7ED">
        <w:rPr>
          <w:rFonts w:ascii="Times New Roman" w:hAnsi="Times New Roman" w:cs="Times New Roman"/>
          <w:b/>
          <w:sz w:val="24"/>
          <w:szCs w:val="24"/>
        </w:rPr>
        <w:t>КВАНТОВАЯ ФИЗИКА</w:t>
      </w:r>
    </w:p>
    <w:p w:rsidR="00D277ED" w:rsidRPr="00F24B0F" w:rsidRDefault="004465B8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Световые кванты (4</w:t>
      </w:r>
      <w:r w:rsidR="00D277ED" w:rsidRPr="00F24B0F">
        <w:rPr>
          <w:rFonts w:ascii="Times New Roman" w:hAnsi="Times New Roman" w:cs="Times New Roman"/>
          <w:b/>
          <w:sz w:val="24"/>
          <w:szCs w:val="24"/>
        </w:rPr>
        <w:t>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i/>
          <w:sz w:val="24"/>
          <w:szCs w:val="24"/>
        </w:rPr>
        <w:t>Гипотеза Планка о квантах</w:t>
      </w:r>
      <w:r w:rsidRPr="00D277ED">
        <w:rPr>
          <w:rFonts w:ascii="Times New Roman" w:hAnsi="Times New Roman" w:cs="Times New Roman"/>
          <w:sz w:val="24"/>
          <w:szCs w:val="24"/>
        </w:rPr>
        <w:t xml:space="preserve">. </w:t>
      </w:r>
      <w:r w:rsidRPr="00D277ED">
        <w:rPr>
          <w:rFonts w:ascii="Times New Roman" w:hAnsi="Times New Roman" w:cs="Times New Roman"/>
          <w:i/>
          <w:sz w:val="24"/>
          <w:szCs w:val="24"/>
        </w:rPr>
        <w:t>Фотоэффект.</w:t>
      </w:r>
      <w:r w:rsidRPr="00D277ED">
        <w:rPr>
          <w:rFonts w:ascii="Times New Roman" w:hAnsi="Times New Roman" w:cs="Times New Roman"/>
          <w:sz w:val="24"/>
          <w:szCs w:val="24"/>
        </w:rPr>
        <w:t xml:space="preserve"> Теория фотоэффекта. </w:t>
      </w:r>
      <w:r w:rsidRPr="00D277ED">
        <w:rPr>
          <w:rFonts w:ascii="Times New Roman" w:hAnsi="Times New Roman" w:cs="Times New Roman"/>
          <w:i/>
          <w:sz w:val="24"/>
          <w:szCs w:val="24"/>
        </w:rPr>
        <w:t>Фотон. Гипотеза де Бойля о волновых свойствах частиц. Корпускулярно-волновой дуализм</w:t>
      </w:r>
      <w:r w:rsidRPr="00D277ED">
        <w:rPr>
          <w:rFonts w:ascii="Times New Roman" w:hAnsi="Times New Roman" w:cs="Times New Roman"/>
          <w:sz w:val="24"/>
          <w:szCs w:val="24"/>
        </w:rPr>
        <w:t xml:space="preserve">. Применение фотоэффекта. </w:t>
      </w:r>
      <w:r w:rsidRPr="00D277ED">
        <w:rPr>
          <w:rFonts w:ascii="Times New Roman" w:hAnsi="Times New Roman" w:cs="Times New Roman"/>
          <w:i/>
          <w:sz w:val="24"/>
          <w:szCs w:val="24"/>
        </w:rPr>
        <w:t xml:space="preserve">Соотношение неопределенностей Гейзенберга. </w:t>
      </w:r>
      <w:r w:rsidRPr="00D277ED">
        <w:rPr>
          <w:rFonts w:ascii="Times New Roman" w:hAnsi="Times New Roman" w:cs="Times New Roman"/>
          <w:sz w:val="24"/>
          <w:szCs w:val="24"/>
        </w:rPr>
        <w:t>Давление света. Химическое действие света.</w:t>
      </w:r>
    </w:p>
    <w:p w:rsidR="00F24B0F" w:rsidRPr="00D277ED" w:rsidRDefault="00F24B0F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F24B0F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Атомная физика (3).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Строение атом. </w:t>
      </w:r>
      <w:r w:rsidRPr="00D277ED">
        <w:rPr>
          <w:rFonts w:ascii="Times New Roman" w:hAnsi="Times New Roman" w:cs="Times New Roman"/>
          <w:i/>
          <w:sz w:val="24"/>
          <w:szCs w:val="24"/>
        </w:rPr>
        <w:t>Планетарная модель атома. Квантовые постулаты Бора.</w:t>
      </w:r>
      <w:r w:rsidRPr="00D277ED">
        <w:rPr>
          <w:rFonts w:ascii="Times New Roman" w:hAnsi="Times New Roman" w:cs="Times New Roman"/>
          <w:sz w:val="24"/>
          <w:szCs w:val="24"/>
        </w:rPr>
        <w:t xml:space="preserve"> </w:t>
      </w:r>
      <w:r w:rsidRPr="00D277ED">
        <w:rPr>
          <w:rFonts w:ascii="Times New Roman" w:hAnsi="Times New Roman" w:cs="Times New Roman"/>
          <w:i/>
          <w:sz w:val="24"/>
          <w:szCs w:val="24"/>
        </w:rPr>
        <w:t>Лазеры.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Строение атома.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Лазеры.</w:t>
      </w:r>
    </w:p>
    <w:p w:rsidR="00F24B0F" w:rsidRPr="00D277ED" w:rsidRDefault="00F24B0F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F24B0F" w:rsidRDefault="004465B8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Физика атомного ядра (13</w:t>
      </w:r>
      <w:r w:rsidR="00D277ED" w:rsidRPr="00F24B0F">
        <w:rPr>
          <w:rFonts w:ascii="Times New Roman" w:hAnsi="Times New Roman" w:cs="Times New Roman"/>
          <w:b/>
          <w:sz w:val="24"/>
          <w:szCs w:val="24"/>
        </w:rPr>
        <w:t>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Методы наблюдения и регистрации элементарных частиц. Открытие радиоактивности. Альф</w:t>
      </w:r>
      <w:proofErr w:type="gramStart"/>
      <w:r w:rsidRPr="00D277E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277ED">
        <w:rPr>
          <w:rFonts w:ascii="Times New Roman" w:hAnsi="Times New Roman" w:cs="Times New Roman"/>
          <w:sz w:val="24"/>
          <w:szCs w:val="24"/>
        </w:rPr>
        <w:t xml:space="preserve">, бета-, гамма- излучения. Радиоактивные превращения. </w:t>
      </w:r>
      <w:r w:rsidRPr="00D277ED">
        <w:rPr>
          <w:rFonts w:ascii="Times New Roman" w:hAnsi="Times New Roman" w:cs="Times New Roman"/>
          <w:i/>
          <w:sz w:val="24"/>
          <w:szCs w:val="24"/>
        </w:rPr>
        <w:t>Законы радиоактивного распада и его статический характер.</w:t>
      </w:r>
      <w:r w:rsidRPr="00D277ED">
        <w:rPr>
          <w:rFonts w:ascii="Times New Roman" w:hAnsi="Times New Roman" w:cs="Times New Roman"/>
          <w:sz w:val="24"/>
          <w:szCs w:val="24"/>
        </w:rPr>
        <w:t xml:space="preserve"> Изотопы. Открытие нейтрона. </w:t>
      </w:r>
      <w:r w:rsidRPr="00D277ED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D277ED">
        <w:rPr>
          <w:rFonts w:ascii="Times New Roman" w:hAnsi="Times New Roman" w:cs="Times New Roman"/>
          <w:i/>
          <w:sz w:val="24"/>
          <w:szCs w:val="24"/>
        </w:rPr>
        <w:t>троение атомного ядра. Ядерные силы</w:t>
      </w:r>
      <w:r w:rsidRPr="00D277ED">
        <w:rPr>
          <w:rFonts w:ascii="Times New Roman" w:hAnsi="Times New Roman" w:cs="Times New Roman"/>
          <w:sz w:val="24"/>
          <w:szCs w:val="24"/>
        </w:rPr>
        <w:t xml:space="preserve">. </w:t>
      </w:r>
      <w:r w:rsidRPr="00D277ED">
        <w:rPr>
          <w:rFonts w:ascii="Times New Roman" w:hAnsi="Times New Roman" w:cs="Times New Roman"/>
          <w:i/>
          <w:sz w:val="24"/>
          <w:szCs w:val="24"/>
        </w:rPr>
        <w:t>Дефект массы и энергия связи ядра</w:t>
      </w:r>
      <w:r w:rsidRPr="00D277ED">
        <w:rPr>
          <w:rFonts w:ascii="Times New Roman" w:hAnsi="Times New Roman" w:cs="Times New Roman"/>
          <w:sz w:val="24"/>
          <w:szCs w:val="24"/>
        </w:rPr>
        <w:t xml:space="preserve">. Ядерные реакции. Деление ядер урана. Цепные ядерные реакции. Ядерный реактор. Термоядерные реакции. </w:t>
      </w:r>
      <w:r w:rsidRPr="00D277ED">
        <w:rPr>
          <w:rFonts w:ascii="Times New Roman" w:hAnsi="Times New Roman" w:cs="Times New Roman"/>
          <w:i/>
          <w:sz w:val="24"/>
          <w:szCs w:val="24"/>
        </w:rPr>
        <w:t xml:space="preserve">Ядерная энергетика. </w:t>
      </w:r>
      <w:r w:rsidRPr="00D277ED">
        <w:rPr>
          <w:rFonts w:ascii="Times New Roman" w:hAnsi="Times New Roman" w:cs="Times New Roman"/>
          <w:sz w:val="24"/>
          <w:szCs w:val="24"/>
        </w:rPr>
        <w:t xml:space="preserve">Применение ядерной энергии. Получение радиоактивных изотопов и их применение. </w:t>
      </w:r>
      <w:r w:rsidRPr="00D277ED">
        <w:rPr>
          <w:rFonts w:ascii="Times New Roman" w:hAnsi="Times New Roman" w:cs="Times New Roman"/>
          <w:i/>
          <w:sz w:val="24"/>
          <w:szCs w:val="24"/>
        </w:rPr>
        <w:t>Влияние ионизирующей радиации на живые организмы. Доза излучения.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Ядерный реактор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Квантовая физика.</w:t>
      </w:r>
    </w:p>
    <w:p w:rsidR="00F24B0F" w:rsidRPr="00D277ED" w:rsidRDefault="00F24B0F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7ED">
        <w:rPr>
          <w:rFonts w:ascii="Times New Roman" w:hAnsi="Times New Roman" w:cs="Times New Roman"/>
          <w:b/>
          <w:sz w:val="24"/>
          <w:szCs w:val="24"/>
        </w:rPr>
        <w:t>Элементарные частицы (1).</w:t>
      </w:r>
    </w:p>
    <w:p w:rsidR="00F24B0F" w:rsidRPr="00D277ED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i/>
          <w:sz w:val="24"/>
          <w:szCs w:val="24"/>
        </w:rPr>
        <w:t>Элементарные частицы</w:t>
      </w:r>
      <w:r w:rsidRPr="00D277ED">
        <w:rPr>
          <w:rFonts w:ascii="Times New Roman" w:hAnsi="Times New Roman" w:cs="Times New Roman"/>
          <w:sz w:val="24"/>
          <w:szCs w:val="24"/>
        </w:rPr>
        <w:t xml:space="preserve">. </w:t>
      </w:r>
      <w:r w:rsidRPr="00D277ED">
        <w:rPr>
          <w:rFonts w:ascii="Times New Roman" w:hAnsi="Times New Roman" w:cs="Times New Roman"/>
          <w:i/>
          <w:sz w:val="24"/>
          <w:szCs w:val="24"/>
        </w:rPr>
        <w:t>Фундаментальные взаимодействия.</w:t>
      </w:r>
      <w:r w:rsidRPr="00D277ED">
        <w:rPr>
          <w:rFonts w:ascii="Times New Roman" w:hAnsi="Times New Roman" w:cs="Times New Roman"/>
          <w:sz w:val="24"/>
          <w:szCs w:val="24"/>
        </w:rPr>
        <w:t xml:space="preserve"> Открытие позитрона. Античастицы.</w:t>
      </w:r>
    </w:p>
    <w:p w:rsidR="00F24B0F" w:rsidRPr="00D277ED" w:rsidRDefault="00F24B0F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7ED">
        <w:rPr>
          <w:rFonts w:ascii="Times New Roman" w:hAnsi="Times New Roman" w:cs="Times New Roman"/>
          <w:b/>
          <w:sz w:val="24"/>
          <w:szCs w:val="24"/>
        </w:rPr>
        <w:t>АСТРОФИЗИКА.</w:t>
      </w:r>
    </w:p>
    <w:p w:rsidR="00D277ED" w:rsidRPr="00F24B0F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Солнечная система (3).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Видимые движения небесных тел. Законы движения планет. Система Земля – Луна. </w:t>
      </w:r>
      <w:r w:rsidRPr="00D277ED">
        <w:rPr>
          <w:rFonts w:ascii="Times New Roman" w:hAnsi="Times New Roman" w:cs="Times New Roman"/>
          <w:i/>
          <w:sz w:val="24"/>
          <w:szCs w:val="24"/>
        </w:rPr>
        <w:t>Солнечная система</w:t>
      </w:r>
      <w:r w:rsidRPr="00D277ED">
        <w:rPr>
          <w:rFonts w:ascii="Times New Roman" w:hAnsi="Times New Roman" w:cs="Times New Roman"/>
          <w:sz w:val="24"/>
          <w:szCs w:val="24"/>
        </w:rPr>
        <w:t>. Физическая природа планет и малых тел Солнечной системы.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77ED">
        <w:rPr>
          <w:rFonts w:ascii="Times New Roman" w:hAnsi="Times New Roman" w:cs="Times New Roman"/>
          <w:b/>
          <w:i/>
          <w:sz w:val="24"/>
          <w:szCs w:val="24"/>
        </w:rPr>
        <w:t>Демонстрации:</w:t>
      </w:r>
    </w:p>
    <w:p w:rsid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Видимые движения небесных тел.</w:t>
      </w:r>
    </w:p>
    <w:p w:rsidR="00F24B0F" w:rsidRPr="00D277ED" w:rsidRDefault="00F24B0F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F24B0F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Солнце и звезды (3).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Солнце. </w:t>
      </w:r>
      <w:r w:rsidRPr="00D277ED">
        <w:rPr>
          <w:rFonts w:ascii="Times New Roman" w:hAnsi="Times New Roman" w:cs="Times New Roman"/>
          <w:i/>
          <w:sz w:val="24"/>
          <w:szCs w:val="24"/>
        </w:rPr>
        <w:t>Звезды и источники их энергии</w:t>
      </w:r>
      <w:r w:rsidRPr="00D277ED">
        <w:rPr>
          <w:rFonts w:ascii="Times New Roman" w:hAnsi="Times New Roman" w:cs="Times New Roman"/>
          <w:sz w:val="24"/>
          <w:szCs w:val="24"/>
        </w:rPr>
        <w:t xml:space="preserve">. Внутреннее строение Солнца и звезд главной последовательности. </w:t>
      </w:r>
      <w:r w:rsidRPr="00D277ED">
        <w:rPr>
          <w:rFonts w:ascii="Times New Roman" w:hAnsi="Times New Roman" w:cs="Times New Roman"/>
          <w:i/>
          <w:sz w:val="24"/>
          <w:szCs w:val="24"/>
        </w:rPr>
        <w:t>Современные представления о происхождении и эволюции Солнца и звезд</w:t>
      </w:r>
      <w:r w:rsidRPr="00D277ED">
        <w:rPr>
          <w:rFonts w:ascii="Times New Roman" w:hAnsi="Times New Roman" w:cs="Times New Roman"/>
          <w:sz w:val="24"/>
          <w:szCs w:val="24"/>
        </w:rPr>
        <w:t>.</w:t>
      </w:r>
    </w:p>
    <w:p w:rsidR="00D277ED" w:rsidRP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7ED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D277ED">
        <w:rPr>
          <w:rFonts w:ascii="Times New Roman" w:hAnsi="Times New Roman" w:cs="Times New Roman"/>
          <w:b/>
          <w:sz w:val="24"/>
          <w:szCs w:val="24"/>
        </w:rPr>
        <w:t>. Строение вселенной (4).</w:t>
      </w: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Млечный путь – наша Галактика. </w:t>
      </w:r>
      <w:r w:rsidRPr="00D277ED">
        <w:rPr>
          <w:rFonts w:ascii="Times New Roman" w:hAnsi="Times New Roman" w:cs="Times New Roman"/>
          <w:i/>
          <w:sz w:val="24"/>
          <w:szCs w:val="24"/>
        </w:rPr>
        <w:t>Галактика</w:t>
      </w:r>
      <w:r w:rsidRPr="00D277ED">
        <w:rPr>
          <w:rFonts w:ascii="Times New Roman" w:hAnsi="Times New Roman" w:cs="Times New Roman"/>
          <w:sz w:val="24"/>
          <w:szCs w:val="24"/>
        </w:rPr>
        <w:t xml:space="preserve">. </w:t>
      </w:r>
      <w:r w:rsidRPr="00D277ED">
        <w:rPr>
          <w:rFonts w:ascii="Times New Roman" w:hAnsi="Times New Roman" w:cs="Times New Roman"/>
          <w:i/>
          <w:sz w:val="24"/>
          <w:szCs w:val="24"/>
        </w:rPr>
        <w:t>Пространственные масштабы наблюдаемой Вселенной</w:t>
      </w:r>
      <w:r w:rsidRPr="00D277ED">
        <w:rPr>
          <w:rFonts w:ascii="Times New Roman" w:hAnsi="Times New Roman" w:cs="Times New Roman"/>
          <w:sz w:val="24"/>
          <w:szCs w:val="24"/>
        </w:rPr>
        <w:t xml:space="preserve">. </w:t>
      </w:r>
      <w:r w:rsidRPr="00D277ED">
        <w:rPr>
          <w:rFonts w:ascii="Times New Roman" w:hAnsi="Times New Roman" w:cs="Times New Roman"/>
          <w:i/>
          <w:sz w:val="24"/>
          <w:szCs w:val="24"/>
        </w:rPr>
        <w:t xml:space="preserve">Строение и эволюция Вселенной.  </w:t>
      </w:r>
      <w:r w:rsidRPr="00D277ED">
        <w:rPr>
          <w:rFonts w:ascii="Times New Roman" w:hAnsi="Times New Roman" w:cs="Times New Roman"/>
          <w:sz w:val="24"/>
          <w:szCs w:val="24"/>
        </w:rPr>
        <w:t>Применимость законов физики для объяснения природы космических объектов.</w:t>
      </w: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Астрофизика.</w:t>
      </w:r>
    </w:p>
    <w:p w:rsidR="00F24B0F" w:rsidRPr="00D277ED" w:rsidRDefault="00F24B0F" w:rsidP="00D27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7ED" w:rsidRPr="00F24B0F" w:rsidRDefault="00D277ED" w:rsidP="00F24B0F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B0F">
        <w:rPr>
          <w:rFonts w:ascii="Times New Roman" w:hAnsi="Times New Roman" w:cs="Times New Roman"/>
          <w:b/>
          <w:sz w:val="24"/>
          <w:szCs w:val="24"/>
        </w:rPr>
        <w:t>Значение физики для мира и развития производительных сил общества (1).</w:t>
      </w:r>
    </w:p>
    <w:p w:rsidR="00F24B0F" w:rsidRPr="00F24B0F" w:rsidRDefault="00F24B0F" w:rsidP="00F24B0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77ED" w:rsidRPr="00D277ED" w:rsidRDefault="00D277ED" w:rsidP="00D27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Единая физическая картина. Физика и научно-техническая революция.</w:t>
      </w:r>
    </w:p>
    <w:p w:rsidR="00D277ED" w:rsidRPr="00D277ED" w:rsidRDefault="00D277ED" w:rsidP="00D277ED">
      <w:pPr>
        <w:pStyle w:val="31"/>
        <w:ind w:left="0" w:firstLine="851"/>
        <w:rPr>
          <w:rFonts w:ascii="Times New Roman" w:hAnsi="Times New Roman" w:cs="Times New Roman"/>
          <w:sz w:val="24"/>
        </w:rPr>
      </w:pPr>
    </w:p>
    <w:p w:rsidR="00D277ED" w:rsidRDefault="004465B8" w:rsidP="00F24B0F">
      <w:pPr>
        <w:pStyle w:val="31"/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ПОВТОРЕНИЕ (4</w:t>
      </w:r>
      <w:r w:rsidR="00D277ED" w:rsidRPr="00D277ED">
        <w:rPr>
          <w:rFonts w:ascii="Times New Roman" w:hAnsi="Times New Roman" w:cs="Times New Roman"/>
          <w:sz w:val="24"/>
        </w:rPr>
        <w:t>)</w:t>
      </w:r>
    </w:p>
    <w:p w:rsidR="00F24B0F" w:rsidRPr="00D277ED" w:rsidRDefault="00F24B0F" w:rsidP="00F24B0F">
      <w:pPr>
        <w:pStyle w:val="31"/>
        <w:ind w:firstLine="0"/>
        <w:jc w:val="left"/>
        <w:rPr>
          <w:rFonts w:ascii="Times New Roman" w:hAnsi="Times New Roman" w:cs="Times New Roman"/>
          <w:sz w:val="24"/>
        </w:rPr>
      </w:pPr>
    </w:p>
    <w:p w:rsidR="00D277ED" w:rsidRPr="00D277ED" w:rsidRDefault="00D277ED" w:rsidP="00D27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Контрольные работы:</w:t>
      </w:r>
    </w:p>
    <w:p w:rsidR="00D277ED" w:rsidRDefault="00D277ED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7ED">
        <w:rPr>
          <w:rFonts w:ascii="Times New Roman" w:hAnsi="Times New Roman" w:cs="Times New Roman"/>
          <w:bCs/>
          <w:color w:val="000000"/>
          <w:sz w:val="24"/>
          <w:szCs w:val="24"/>
        </w:rPr>
        <w:t>Итоговая контрольная работа.</w:t>
      </w: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DB1" w:rsidRDefault="00C96DB1" w:rsidP="00D277E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499F" w:rsidRDefault="00844C7C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683BB1" w:rsidRPr="00A22539" w:rsidRDefault="00683BB1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85" w:type="dxa"/>
        <w:tblLayout w:type="fixed"/>
        <w:tblLook w:val="04A0" w:firstRow="1" w:lastRow="0" w:firstColumn="1" w:lastColumn="0" w:noHBand="0" w:noVBand="1"/>
      </w:tblPr>
      <w:tblGrid>
        <w:gridCol w:w="742"/>
        <w:gridCol w:w="6836"/>
        <w:gridCol w:w="2107"/>
      </w:tblGrid>
      <w:tr w:rsidR="00265172" w:rsidRPr="00A22539" w:rsidTr="00265172">
        <w:trPr>
          <w:trHeight w:val="277"/>
        </w:trPr>
        <w:tc>
          <w:tcPr>
            <w:tcW w:w="742" w:type="dxa"/>
          </w:tcPr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№</w:t>
            </w:r>
          </w:p>
        </w:tc>
        <w:tc>
          <w:tcPr>
            <w:tcW w:w="6836" w:type="dxa"/>
          </w:tcPr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Раздел, тема</w:t>
            </w:r>
          </w:p>
        </w:tc>
        <w:tc>
          <w:tcPr>
            <w:tcW w:w="2107" w:type="dxa"/>
          </w:tcPr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Количество часов</w:t>
            </w:r>
          </w:p>
        </w:tc>
      </w:tr>
      <w:tr w:rsidR="00265172" w:rsidRPr="00A22539" w:rsidTr="00265172">
        <w:trPr>
          <w:trHeight w:val="277"/>
        </w:trPr>
        <w:tc>
          <w:tcPr>
            <w:tcW w:w="9685" w:type="dxa"/>
            <w:gridSpan w:val="3"/>
            <w:vAlign w:val="center"/>
          </w:tcPr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11 класс</w:t>
            </w:r>
          </w:p>
        </w:tc>
      </w:tr>
      <w:tr w:rsidR="00FA3E25" w:rsidRPr="00A22539" w:rsidTr="00265172">
        <w:trPr>
          <w:trHeight w:val="292"/>
        </w:trPr>
        <w:tc>
          <w:tcPr>
            <w:tcW w:w="742" w:type="dxa"/>
          </w:tcPr>
          <w:p w:rsidR="00FA3E25" w:rsidRPr="00A22539" w:rsidRDefault="00FA3E25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1.</w:t>
            </w:r>
          </w:p>
        </w:tc>
        <w:tc>
          <w:tcPr>
            <w:tcW w:w="6836" w:type="dxa"/>
          </w:tcPr>
          <w:p w:rsidR="00FA3E25" w:rsidRPr="00A22539" w:rsidRDefault="00FA3E25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39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107" w:type="dxa"/>
          </w:tcPr>
          <w:p w:rsidR="00FA3E25" w:rsidRPr="00A22539" w:rsidRDefault="00FA3E25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2</w:t>
            </w:r>
          </w:p>
        </w:tc>
      </w:tr>
      <w:tr w:rsidR="00FA3E25" w:rsidRPr="00A22539" w:rsidTr="00265172">
        <w:trPr>
          <w:trHeight w:val="292"/>
        </w:trPr>
        <w:tc>
          <w:tcPr>
            <w:tcW w:w="742" w:type="dxa"/>
          </w:tcPr>
          <w:p w:rsidR="00FA3E25" w:rsidRPr="00A22539" w:rsidRDefault="00FA3E25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2.</w:t>
            </w:r>
          </w:p>
        </w:tc>
        <w:tc>
          <w:tcPr>
            <w:tcW w:w="6836" w:type="dxa"/>
          </w:tcPr>
          <w:p w:rsidR="00FA3E25" w:rsidRPr="00A22539" w:rsidRDefault="00FA3E25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39">
              <w:rPr>
                <w:rFonts w:ascii="Times New Roman" w:hAnsi="Times New Roman" w:cs="Times New Roman"/>
                <w:sz w:val="24"/>
                <w:szCs w:val="24"/>
              </w:rPr>
              <w:t>Физика и методы научного познания</w:t>
            </w:r>
          </w:p>
        </w:tc>
        <w:tc>
          <w:tcPr>
            <w:tcW w:w="2107" w:type="dxa"/>
          </w:tcPr>
          <w:p w:rsidR="00FA3E25" w:rsidRPr="00A22539" w:rsidRDefault="00FA3E25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3</w:t>
            </w:r>
          </w:p>
        </w:tc>
      </w:tr>
      <w:tr w:rsidR="00265172" w:rsidRPr="00A22539" w:rsidTr="00265172">
        <w:trPr>
          <w:trHeight w:val="292"/>
        </w:trPr>
        <w:tc>
          <w:tcPr>
            <w:tcW w:w="742" w:type="dxa"/>
          </w:tcPr>
          <w:p w:rsidR="00265172" w:rsidRPr="00A22539" w:rsidRDefault="00FA3E25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3.</w:t>
            </w:r>
          </w:p>
        </w:tc>
        <w:tc>
          <w:tcPr>
            <w:tcW w:w="6836" w:type="dxa"/>
          </w:tcPr>
          <w:p w:rsidR="00265172" w:rsidRPr="002374D9" w:rsidRDefault="00265172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Механика:</w:t>
            </w:r>
          </w:p>
          <w:p w:rsidR="00265172" w:rsidRPr="00A22539" w:rsidRDefault="00265172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39">
              <w:rPr>
                <w:rFonts w:ascii="Times New Roman" w:hAnsi="Times New Roman" w:cs="Times New Roman"/>
                <w:sz w:val="24"/>
                <w:szCs w:val="24"/>
              </w:rPr>
              <w:t>Кинематика.</w:t>
            </w:r>
          </w:p>
          <w:p w:rsidR="002374D9" w:rsidRDefault="00265172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39">
              <w:rPr>
                <w:rFonts w:ascii="Times New Roman" w:hAnsi="Times New Roman" w:cs="Times New Roman"/>
                <w:sz w:val="24"/>
                <w:szCs w:val="24"/>
              </w:rPr>
              <w:t>Динамика.</w:t>
            </w:r>
          </w:p>
          <w:p w:rsidR="00265172" w:rsidRPr="00A22539" w:rsidRDefault="002374D9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65172" w:rsidRPr="00A22539">
              <w:rPr>
                <w:rFonts w:ascii="Times New Roman" w:hAnsi="Times New Roman" w:cs="Times New Roman"/>
                <w:sz w:val="24"/>
                <w:szCs w:val="24"/>
              </w:rPr>
              <w:t>аконы сохранения в механике.</w:t>
            </w:r>
          </w:p>
          <w:p w:rsidR="00265172" w:rsidRPr="00A22539" w:rsidRDefault="00265172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39">
              <w:rPr>
                <w:rFonts w:ascii="Times New Roman" w:hAnsi="Times New Roman" w:cs="Times New Roman"/>
                <w:sz w:val="24"/>
                <w:szCs w:val="24"/>
              </w:rPr>
              <w:t>Статика.</w:t>
            </w:r>
          </w:p>
        </w:tc>
        <w:tc>
          <w:tcPr>
            <w:tcW w:w="2107" w:type="dxa"/>
          </w:tcPr>
          <w:p w:rsidR="00265172" w:rsidRPr="002374D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  <w:u w:val="single"/>
              </w:rPr>
            </w:pPr>
            <w:r w:rsidRPr="002374D9">
              <w:rPr>
                <w:rFonts w:ascii="Times New Roman" w:hAnsi="Times New Roman" w:cs="Times New Roman"/>
                <w:b w:val="0"/>
                <w:sz w:val="24"/>
                <w:u w:val="single"/>
              </w:rPr>
              <w:t>26</w:t>
            </w:r>
          </w:p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8</w:t>
            </w:r>
          </w:p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8</w:t>
            </w:r>
          </w:p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8</w:t>
            </w:r>
          </w:p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2</w:t>
            </w:r>
          </w:p>
        </w:tc>
      </w:tr>
      <w:tr w:rsidR="00265172" w:rsidRPr="00A22539" w:rsidTr="00265172">
        <w:trPr>
          <w:trHeight w:val="277"/>
        </w:trPr>
        <w:tc>
          <w:tcPr>
            <w:tcW w:w="742" w:type="dxa"/>
          </w:tcPr>
          <w:p w:rsidR="00265172" w:rsidRPr="00A22539" w:rsidRDefault="00FA3E25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4.</w:t>
            </w:r>
          </w:p>
        </w:tc>
        <w:tc>
          <w:tcPr>
            <w:tcW w:w="6836" w:type="dxa"/>
          </w:tcPr>
          <w:p w:rsidR="00265172" w:rsidRPr="00A22539" w:rsidRDefault="00265172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39">
              <w:rPr>
                <w:rFonts w:ascii="Times New Roman" w:hAnsi="Times New Roman" w:cs="Times New Roman"/>
                <w:sz w:val="24"/>
                <w:szCs w:val="24"/>
              </w:rPr>
              <w:t>Молекулярная физика. Тепловые явления.</w:t>
            </w:r>
          </w:p>
        </w:tc>
        <w:tc>
          <w:tcPr>
            <w:tcW w:w="2107" w:type="dxa"/>
          </w:tcPr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18</w:t>
            </w:r>
          </w:p>
        </w:tc>
      </w:tr>
      <w:tr w:rsidR="00265172" w:rsidRPr="00A22539" w:rsidTr="00265172">
        <w:trPr>
          <w:trHeight w:val="277"/>
        </w:trPr>
        <w:tc>
          <w:tcPr>
            <w:tcW w:w="742" w:type="dxa"/>
          </w:tcPr>
          <w:p w:rsidR="00265172" w:rsidRPr="00A22539" w:rsidRDefault="00FA3E25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5.</w:t>
            </w:r>
          </w:p>
        </w:tc>
        <w:tc>
          <w:tcPr>
            <w:tcW w:w="6836" w:type="dxa"/>
          </w:tcPr>
          <w:p w:rsidR="00265172" w:rsidRPr="00A22539" w:rsidRDefault="00265172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39">
              <w:rPr>
                <w:rFonts w:ascii="Times New Roman" w:hAnsi="Times New Roman" w:cs="Times New Roman"/>
                <w:sz w:val="24"/>
                <w:szCs w:val="24"/>
              </w:rPr>
              <w:t>Основы электродинамики.</w:t>
            </w:r>
          </w:p>
        </w:tc>
        <w:tc>
          <w:tcPr>
            <w:tcW w:w="2107" w:type="dxa"/>
          </w:tcPr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16</w:t>
            </w:r>
          </w:p>
        </w:tc>
      </w:tr>
      <w:tr w:rsidR="00265172" w:rsidRPr="00A22539" w:rsidTr="00265172">
        <w:trPr>
          <w:trHeight w:val="277"/>
        </w:trPr>
        <w:tc>
          <w:tcPr>
            <w:tcW w:w="742" w:type="dxa"/>
          </w:tcPr>
          <w:p w:rsidR="00265172" w:rsidRPr="00A22539" w:rsidRDefault="00FA3E25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6.</w:t>
            </w:r>
          </w:p>
        </w:tc>
        <w:tc>
          <w:tcPr>
            <w:tcW w:w="6836" w:type="dxa"/>
          </w:tcPr>
          <w:p w:rsidR="00265172" w:rsidRPr="00A22539" w:rsidRDefault="00265172" w:rsidP="00A22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39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107" w:type="dxa"/>
          </w:tcPr>
          <w:p w:rsidR="00265172" w:rsidRPr="00A22539" w:rsidRDefault="00265172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3</w:t>
            </w:r>
          </w:p>
        </w:tc>
      </w:tr>
      <w:tr w:rsidR="006F3BBB" w:rsidRPr="00A22539" w:rsidTr="00D277ED">
        <w:trPr>
          <w:trHeight w:val="277"/>
        </w:trPr>
        <w:tc>
          <w:tcPr>
            <w:tcW w:w="9685" w:type="dxa"/>
            <w:gridSpan w:val="3"/>
          </w:tcPr>
          <w:p w:rsidR="006F3BBB" w:rsidRPr="00A22539" w:rsidRDefault="006F3BBB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 w:rsidRPr="00A22539">
              <w:rPr>
                <w:rFonts w:ascii="Times New Roman" w:hAnsi="Times New Roman" w:cs="Times New Roman"/>
                <w:b w:val="0"/>
                <w:sz w:val="24"/>
              </w:rPr>
              <w:t>12 класс</w:t>
            </w:r>
          </w:p>
        </w:tc>
      </w:tr>
      <w:tr w:rsidR="006F3BBB" w:rsidRPr="00A22539" w:rsidTr="002374D9">
        <w:trPr>
          <w:trHeight w:val="234"/>
        </w:trPr>
        <w:tc>
          <w:tcPr>
            <w:tcW w:w="742" w:type="dxa"/>
          </w:tcPr>
          <w:p w:rsidR="006F3BBB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1.</w:t>
            </w:r>
          </w:p>
        </w:tc>
        <w:tc>
          <w:tcPr>
            <w:tcW w:w="6836" w:type="dxa"/>
          </w:tcPr>
          <w:p w:rsidR="006F3BBB" w:rsidRPr="002374D9" w:rsidRDefault="002374D9" w:rsidP="002374D9">
            <w:pPr>
              <w:spacing w:after="0" w:line="240" w:lineRule="auto"/>
              <w:rPr>
                <w:lang w:val="en-US"/>
              </w:rPr>
            </w:pPr>
            <w:r w:rsidRPr="002374D9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Повторение</w:t>
            </w:r>
            <w:r w:rsidR="00D277ED" w:rsidRPr="002374D9">
              <w:rPr>
                <w:rFonts w:ascii="TimesNewRomanPS-BoldMT" w:hAnsi="TimesNewRomanPS-BoldMT" w:cs="TimesNewRomanPS-BoldMT"/>
                <w:bCs/>
                <w:color w:val="000000"/>
              </w:rPr>
              <w:t xml:space="preserve"> </w:t>
            </w:r>
          </w:p>
        </w:tc>
        <w:tc>
          <w:tcPr>
            <w:tcW w:w="2107" w:type="dxa"/>
          </w:tcPr>
          <w:p w:rsidR="006F3BBB" w:rsidRPr="002374D9" w:rsidRDefault="002374D9" w:rsidP="002374D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val="en-US"/>
              </w:rPr>
              <w:t>3</w:t>
            </w:r>
          </w:p>
        </w:tc>
      </w:tr>
      <w:tr w:rsidR="006F3BBB" w:rsidRPr="00A22539" w:rsidTr="00265172">
        <w:trPr>
          <w:trHeight w:val="277"/>
        </w:trPr>
        <w:tc>
          <w:tcPr>
            <w:tcW w:w="742" w:type="dxa"/>
          </w:tcPr>
          <w:p w:rsidR="006F3BBB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2.</w:t>
            </w:r>
          </w:p>
        </w:tc>
        <w:tc>
          <w:tcPr>
            <w:tcW w:w="6836" w:type="dxa"/>
          </w:tcPr>
          <w:p w:rsidR="006F3BBB" w:rsidRPr="002374D9" w:rsidRDefault="002374D9" w:rsidP="002374D9">
            <w:pPr>
              <w:spacing w:after="0" w:line="240" w:lineRule="auto"/>
              <w:rPr>
                <w:lang w:val="en-US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Магнитное поле.</w:t>
            </w:r>
          </w:p>
        </w:tc>
        <w:tc>
          <w:tcPr>
            <w:tcW w:w="2107" w:type="dxa"/>
          </w:tcPr>
          <w:p w:rsidR="006F3BBB" w:rsidRPr="002374D9" w:rsidRDefault="002374D9" w:rsidP="002374D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val="en-US"/>
              </w:rPr>
              <w:t>7</w:t>
            </w:r>
          </w:p>
        </w:tc>
      </w:tr>
      <w:tr w:rsidR="006F3BBB" w:rsidRPr="00A22539" w:rsidTr="00265172">
        <w:trPr>
          <w:trHeight w:val="277"/>
        </w:trPr>
        <w:tc>
          <w:tcPr>
            <w:tcW w:w="742" w:type="dxa"/>
          </w:tcPr>
          <w:p w:rsidR="006F3BBB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3.</w:t>
            </w:r>
          </w:p>
        </w:tc>
        <w:tc>
          <w:tcPr>
            <w:tcW w:w="6836" w:type="dxa"/>
          </w:tcPr>
          <w:p w:rsidR="002374D9" w:rsidRPr="002374D9" w:rsidRDefault="002374D9" w:rsidP="002374D9">
            <w:pPr>
              <w:spacing w:after="0" w:line="240" w:lineRule="auto"/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Электромагнитная индукция.</w:t>
            </w:r>
          </w:p>
          <w:p w:rsidR="006F3BBB" w:rsidRPr="002374D9" w:rsidRDefault="006F3BBB" w:rsidP="002374D9">
            <w:pPr>
              <w:pStyle w:val="31"/>
              <w:ind w:left="0" w:firstLine="142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2107" w:type="dxa"/>
          </w:tcPr>
          <w:p w:rsidR="006F3BBB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8</w:t>
            </w:r>
          </w:p>
        </w:tc>
      </w:tr>
      <w:tr w:rsidR="006F3BBB" w:rsidRPr="00A22539" w:rsidTr="00265172">
        <w:trPr>
          <w:trHeight w:val="277"/>
        </w:trPr>
        <w:tc>
          <w:tcPr>
            <w:tcW w:w="742" w:type="dxa"/>
          </w:tcPr>
          <w:p w:rsidR="006F3BBB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4.</w:t>
            </w:r>
          </w:p>
        </w:tc>
        <w:tc>
          <w:tcPr>
            <w:tcW w:w="6836" w:type="dxa"/>
          </w:tcPr>
          <w:p w:rsidR="006F3BBB" w:rsidRPr="002374D9" w:rsidRDefault="002374D9" w:rsidP="002374D9">
            <w:pPr>
              <w:spacing w:after="0" w:line="240" w:lineRule="auto"/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колебания.</w:t>
            </w:r>
          </w:p>
        </w:tc>
        <w:tc>
          <w:tcPr>
            <w:tcW w:w="2107" w:type="dxa"/>
          </w:tcPr>
          <w:p w:rsidR="006F3BBB" w:rsidRPr="00A2253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5</w:t>
            </w:r>
          </w:p>
        </w:tc>
      </w:tr>
      <w:tr w:rsidR="006F3BBB" w:rsidRPr="00A22539" w:rsidTr="00265172">
        <w:trPr>
          <w:trHeight w:val="277"/>
        </w:trPr>
        <w:tc>
          <w:tcPr>
            <w:tcW w:w="742" w:type="dxa"/>
          </w:tcPr>
          <w:p w:rsidR="006F3BBB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5.</w:t>
            </w:r>
          </w:p>
        </w:tc>
        <w:tc>
          <w:tcPr>
            <w:tcW w:w="6836" w:type="dxa"/>
          </w:tcPr>
          <w:p w:rsidR="006F3BBB" w:rsidRPr="002374D9" w:rsidRDefault="002374D9" w:rsidP="002374D9">
            <w:pPr>
              <w:spacing w:after="0" w:line="240" w:lineRule="auto"/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Электромагнитные колебания.</w:t>
            </w:r>
          </w:p>
        </w:tc>
        <w:tc>
          <w:tcPr>
            <w:tcW w:w="2107" w:type="dxa"/>
          </w:tcPr>
          <w:p w:rsidR="006F3BBB" w:rsidRPr="00A2253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7</w:t>
            </w:r>
          </w:p>
        </w:tc>
      </w:tr>
      <w:tr w:rsidR="002374D9" w:rsidRPr="00A22539" w:rsidTr="00265172">
        <w:trPr>
          <w:trHeight w:val="277"/>
        </w:trPr>
        <w:tc>
          <w:tcPr>
            <w:tcW w:w="742" w:type="dxa"/>
          </w:tcPr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6.</w:t>
            </w:r>
          </w:p>
        </w:tc>
        <w:tc>
          <w:tcPr>
            <w:tcW w:w="6836" w:type="dxa"/>
          </w:tcPr>
          <w:p w:rsidR="002374D9" w:rsidRPr="002374D9" w:rsidRDefault="002374D9" w:rsidP="002374D9">
            <w:pPr>
              <w:spacing w:after="0" w:line="240" w:lineRule="auto"/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Механические волны.</w:t>
            </w:r>
          </w:p>
        </w:tc>
        <w:tc>
          <w:tcPr>
            <w:tcW w:w="2107" w:type="dxa"/>
          </w:tcPr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4</w:t>
            </w:r>
          </w:p>
        </w:tc>
      </w:tr>
      <w:tr w:rsidR="002374D9" w:rsidRPr="00A22539" w:rsidTr="00265172">
        <w:trPr>
          <w:trHeight w:val="277"/>
        </w:trPr>
        <w:tc>
          <w:tcPr>
            <w:tcW w:w="742" w:type="dxa"/>
          </w:tcPr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7.</w:t>
            </w:r>
          </w:p>
        </w:tc>
        <w:tc>
          <w:tcPr>
            <w:tcW w:w="6836" w:type="dxa"/>
          </w:tcPr>
          <w:p w:rsidR="002374D9" w:rsidRPr="002374D9" w:rsidRDefault="002374D9" w:rsidP="002374D9">
            <w:pPr>
              <w:spacing w:after="0" w:line="240" w:lineRule="auto"/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Электромагнитные волны.</w:t>
            </w:r>
          </w:p>
        </w:tc>
        <w:tc>
          <w:tcPr>
            <w:tcW w:w="2107" w:type="dxa"/>
          </w:tcPr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7</w:t>
            </w:r>
          </w:p>
        </w:tc>
      </w:tr>
      <w:tr w:rsidR="002374D9" w:rsidRPr="00A22539" w:rsidTr="00265172">
        <w:trPr>
          <w:trHeight w:val="277"/>
        </w:trPr>
        <w:tc>
          <w:tcPr>
            <w:tcW w:w="742" w:type="dxa"/>
          </w:tcPr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8.</w:t>
            </w:r>
          </w:p>
        </w:tc>
        <w:tc>
          <w:tcPr>
            <w:tcW w:w="6836" w:type="dxa"/>
          </w:tcPr>
          <w:p w:rsidR="002374D9" w:rsidRPr="002374D9" w:rsidRDefault="002374D9" w:rsidP="00237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Оптика:</w:t>
            </w:r>
          </w:p>
          <w:p w:rsidR="002374D9" w:rsidRPr="002374D9" w:rsidRDefault="002374D9" w:rsidP="00237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Световые волны.</w:t>
            </w:r>
          </w:p>
          <w:p w:rsidR="002374D9" w:rsidRPr="002374D9" w:rsidRDefault="002374D9" w:rsidP="00237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Излучение и спектры.</w:t>
            </w:r>
          </w:p>
        </w:tc>
        <w:tc>
          <w:tcPr>
            <w:tcW w:w="2107" w:type="dxa"/>
          </w:tcPr>
          <w:p w:rsidR="002374D9" w:rsidRPr="002374D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4"/>
                <w:u w:val="single"/>
              </w:rPr>
              <w:t>25</w:t>
            </w:r>
          </w:p>
          <w:p w:rsidR="002374D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17</w:t>
            </w:r>
          </w:p>
          <w:p w:rsidR="002374D9" w:rsidRPr="00A2253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8</w:t>
            </w:r>
          </w:p>
        </w:tc>
      </w:tr>
      <w:tr w:rsidR="002374D9" w:rsidRPr="00A22539" w:rsidTr="00265172">
        <w:trPr>
          <w:trHeight w:val="277"/>
        </w:trPr>
        <w:tc>
          <w:tcPr>
            <w:tcW w:w="742" w:type="dxa"/>
          </w:tcPr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9.</w:t>
            </w:r>
          </w:p>
        </w:tc>
        <w:tc>
          <w:tcPr>
            <w:tcW w:w="6836" w:type="dxa"/>
          </w:tcPr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Квантовая физика:</w:t>
            </w:r>
          </w:p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Световые кванты.</w:t>
            </w:r>
          </w:p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Атомная физика.</w:t>
            </w:r>
          </w:p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Физика атомного ядра.</w:t>
            </w:r>
          </w:p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частицы.</w:t>
            </w:r>
          </w:p>
        </w:tc>
        <w:tc>
          <w:tcPr>
            <w:tcW w:w="2107" w:type="dxa"/>
          </w:tcPr>
          <w:p w:rsidR="002374D9" w:rsidRPr="002374D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4"/>
                <w:u w:val="single"/>
              </w:rPr>
              <w:t>21</w:t>
            </w:r>
          </w:p>
          <w:p w:rsidR="002374D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4</w:t>
            </w:r>
          </w:p>
          <w:p w:rsidR="002374D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3</w:t>
            </w:r>
          </w:p>
          <w:p w:rsidR="002374D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13</w:t>
            </w:r>
          </w:p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</w:t>
            </w:r>
          </w:p>
        </w:tc>
      </w:tr>
      <w:tr w:rsidR="002374D9" w:rsidRPr="00A22539" w:rsidTr="00265172">
        <w:trPr>
          <w:trHeight w:val="277"/>
        </w:trPr>
        <w:tc>
          <w:tcPr>
            <w:tcW w:w="742" w:type="dxa"/>
          </w:tcPr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10.</w:t>
            </w:r>
          </w:p>
        </w:tc>
        <w:tc>
          <w:tcPr>
            <w:tcW w:w="6836" w:type="dxa"/>
          </w:tcPr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Астрофизика:</w:t>
            </w:r>
          </w:p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Солнечная система.</w:t>
            </w:r>
          </w:p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Солнце и звезды.</w:t>
            </w:r>
          </w:p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Строение вселенной.</w:t>
            </w:r>
          </w:p>
        </w:tc>
        <w:tc>
          <w:tcPr>
            <w:tcW w:w="2107" w:type="dxa"/>
          </w:tcPr>
          <w:p w:rsidR="002374D9" w:rsidRPr="002374D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4"/>
                <w:u w:val="single"/>
              </w:rPr>
              <w:t>10</w:t>
            </w:r>
          </w:p>
          <w:p w:rsidR="002374D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3</w:t>
            </w:r>
          </w:p>
          <w:p w:rsidR="002374D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3</w:t>
            </w:r>
          </w:p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4</w:t>
            </w:r>
          </w:p>
        </w:tc>
      </w:tr>
      <w:tr w:rsidR="002374D9" w:rsidRPr="00A22539" w:rsidTr="00265172">
        <w:trPr>
          <w:trHeight w:val="277"/>
        </w:trPr>
        <w:tc>
          <w:tcPr>
            <w:tcW w:w="742" w:type="dxa"/>
          </w:tcPr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11.</w:t>
            </w:r>
          </w:p>
        </w:tc>
        <w:tc>
          <w:tcPr>
            <w:tcW w:w="6836" w:type="dxa"/>
          </w:tcPr>
          <w:p w:rsidR="002374D9" w:rsidRPr="002374D9" w:rsidRDefault="002374D9" w:rsidP="0023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D9">
              <w:rPr>
                <w:rFonts w:ascii="Times New Roman" w:hAnsi="Times New Roman" w:cs="Times New Roman"/>
                <w:sz w:val="24"/>
                <w:szCs w:val="24"/>
              </w:rPr>
              <w:t>Значение физики для мира и развития производительных сил общества.</w:t>
            </w:r>
          </w:p>
        </w:tc>
        <w:tc>
          <w:tcPr>
            <w:tcW w:w="2107" w:type="dxa"/>
          </w:tcPr>
          <w:p w:rsidR="002374D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</w:t>
            </w:r>
          </w:p>
        </w:tc>
      </w:tr>
      <w:tr w:rsidR="002374D9" w:rsidRPr="00A22539" w:rsidTr="00265172">
        <w:trPr>
          <w:trHeight w:val="277"/>
        </w:trPr>
        <w:tc>
          <w:tcPr>
            <w:tcW w:w="742" w:type="dxa"/>
          </w:tcPr>
          <w:p w:rsidR="002374D9" w:rsidRPr="00A22539" w:rsidRDefault="002374D9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12.</w:t>
            </w:r>
          </w:p>
        </w:tc>
        <w:tc>
          <w:tcPr>
            <w:tcW w:w="6836" w:type="dxa"/>
          </w:tcPr>
          <w:p w:rsidR="002374D9" w:rsidRPr="002374D9" w:rsidRDefault="002374D9" w:rsidP="002374D9">
            <w:pPr>
              <w:pStyle w:val="31"/>
              <w:ind w:left="0" w:firstLine="142"/>
              <w:jc w:val="left"/>
              <w:rPr>
                <w:rFonts w:ascii="Times New Roman" w:hAnsi="Times New Roman" w:cs="Times New Roman"/>
                <w:b w:val="0"/>
                <w:sz w:val="24"/>
              </w:rPr>
            </w:pPr>
            <w:r w:rsidRPr="002374D9">
              <w:rPr>
                <w:rFonts w:ascii="Times New Roman" w:hAnsi="Times New Roman" w:cs="Times New Roman"/>
                <w:b w:val="0"/>
                <w:sz w:val="24"/>
              </w:rPr>
              <w:t xml:space="preserve">Повторение </w:t>
            </w:r>
          </w:p>
        </w:tc>
        <w:tc>
          <w:tcPr>
            <w:tcW w:w="2107" w:type="dxa"/>
          </w:tcPr>
          <w:p w:rsidR="002374D9" w:rsidRPr="00A22539" w:rsidRDefault="004465B8" w:rsidP="00A22539">
            <w:pPr>
              <w:pStyle w:val="31"/>
              <w:shd w:val="clear" w:color="auto" w:fill="auto"/>
              <w:ind w:left="0" w:firstLine="0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4</w:t>
            </w:r>
          </w:p>
        </w:tc>
      </w:tr>
    </w:tbl>
    <w:p w:rsidR="00844C7C" w:rsidRPr="00A22539" w:rsidRDefault="00844C7C" w:rsidP="00A225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E499F" w:rsidRDefault="000E499F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640" w:rsidRPr="00A22539" w:rsidRDefault="00844C7C" w:rsidP="00A22539">
      <w:pPr>
        <w:pStyle w:val="31"/>
        <w:ind w:left="0" w:firstLine="851"/>
        <w:rPr>
          <w:rFonts w:ascii="Times New Roman" w:hAnsi="Times New Roman" w:cs="Times New Roman"/>
          <w:sz w:val="24"/>
        </w:rPr>
      </w:pPr>
      <w:r w:rsidRPr="00A22539">
        <w:rPr>
          <w:rFonts w:ascii="Times New Roman" w:hAnsi="Times New Roman" w:cs="Times New Roman"/>
          <w:sz w:val="24"/>
        </w:rPr>
        <w:lastRenderedPageBreak/>
        <w:t>ПЕРЕЧЕНЬ УЧЕБНО-МЕТОДИЧЕСКОГО ОБЕСПЕЧЕНИЯ</w:t>
      </w:r>
    </w:p>
    <w:p w:rsidR="00C11986" w:rsidRPr="00A22539" w:rsidRDefault="00C11986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1986" w:rsidRPr="00683BB1" w:rsidRDefault="00C11986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3B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</w:t>
      </w:r>
      <w:r w:rsidR="00600640" w:rsidRPr="00683BB1">
        <w:rPr>
          <w:rFonts w:ascii="Times New Roman" w:hAnsi="Times New Roman" w:cs="Times New Roman"/>
          <w:b/>
          <w:color w:val="000000"/>
          <w:sz w:val="24"/>
          <w:szCs w:val="24"/>
        </w:rPr>
        <w:t>учителя</w:t>
      </w:r>
      <w:r w:rsidRPr="00683B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A83978" w:rsidRPr="00A22539" w:rsidRDefault="00A83978" w:rsidP="00A2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1986" w:rsidRDefault="00600640" w:rsidP="00D138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8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491C" w:rsidRPr="00D13867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="004542E3" w:rsidRPr="00D13867">
        <w:rPr>
          <w:rFonts w:ascii="Times New Roman" w:hAnsi="Times New Roman" w:cs="Times New Roman"/>
          <w:sz w:val="24"/>
          <w:szCs w:val="24"/>
        </w:rPr>
        <w:t xml:space="preserve"> </w:t>
      </w:r>
      <w:r w:rsidR="006F491C" w:rsidRPr="00D13867">
        <w:rPr>
          <w:rFonts w:ascii="Times New Roman" w:hAnsi="Times New Roman" w:cs="Times New Roman"/>
          <w:sz w:val="24"/>
          <w:szCs w:val="24"/>
        </w:rPr>
        <w:t>Г.Я</w:t>
      </w:r>
      <w:r w:rsidR="00C11986" w:rsidRPr="00D13867">
        <w:rPr>
          <w:rFonts w:ascii="Times New Roman" w:hAnsi="Times New Roman" w:cs="Times New Roman"/>
          <w:sz w:val="24"/>
          <w:szCs w:val="24"/>
        </w:rPr>
        <w:t>. Физика для 10кл.: для общеобразоват. учреждений. – 18-е изд., стериотип. - М.: Просвещение, 2009.</w:t>
      </w:r>
    </w:p>
    <w:p w:rsidR="00D13867" w:rsidRPr="005A1CA8" w:rsidRDefault="00D13867" w:rsidP="00D138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A1CA8">
        <w:rPr>
          <w:rFonts w:ascii="Times New Roman" w:hAnsi="Times New Roman"/>
          <w:sz w:val="24"/>
          <w:szCs w:val="24"/>
        </w:rPr>
        <w:t>Мякишев</w:t>
      </w:r>
      <w:proofErr w:type="spellEnd"/>
      <w:r w:rsidRPr="005A1CA8">
        <w:rPr>
          <w:rFonts w:ascii="Times New Roman" w:hAnsi="Times New Roman"/>
          <w:sz w:val="24"/>
          <w:szCs w:val="24"/>
        </w:rPr>
        <w:t xml:space="preserve"> Г.Я. Физика для 11 кл.: для общеобразоват. учреждений. – 18-е изд., стериотип. - М.: Просвещение, 2009.</w:t>
      </w:r>
    </w:p>
    <w:p w:rsidR="00C11986" w:rsidRPr="00A22539" w:rsidRDefault="00C11986" w:rsidP="00A2253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Поурочные разработки по физике к учебнику </w:t>
      </w:r>
      <w:proofErr w:type="spellStart"/>
      <w:r w:rsidR="006F491C" w:rsidRPr="00A22539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="004542E3" w:rsidRPr="00A22539">
        <w:rPr>
          <w:rFonts w:ascii="Times New Roman" w:hAnsi="Times New Roman" w:cs="Times New Roman"/>
          <w:sz w:val="24"/>
          <w:szCs w:val="24"/>
        </w:rPr>
        <w:t xml:space="preserve"> </w:t>
      </w:r>
      <w:r w:rsidR="006F491C" w:rsidRPr="00A22539">
        <w:rPr>
          <w:rFonts w:ascii="Times New Roman" w:hAnsi="Times New Roman" w:cs="Times New Roman"/>
          <w:sz w:val="24"/>
          <w:szCs w:val="24"/>
        </w:rPr>
        <w:t>Г.Я</w:t>
      </w:r>
      <w:r w:rsidRPr="00A22539">
        <w:rPr>
          <w:rFonts w:ascii="Times New Roman" w:hAnsi="Times New Roman" w:cs="Times New Roman"/>
          <w:sz w:val="24"/>
          <w:szCs w:val="24"/>
        </w:rPr>
        <w:t>. Физика для 10кл. – Волгоград: Учитель, 2008.</w:t>
      </w:r>
    </w:p>
    <w:p w:rsidR="00A25B44" w:rsidRPr="00A22539" w:rsidRDefault="00A25B44" w:rsidP="00A2253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539">
        <w:rPr>
          <w:rFonts w:ascii="Times New Roman" w:hAnsi="Times New Roman" w:cs="Times New Roman"/>
          <w:sz w:val="24"/>
          <w:szCs w:val="24"/>
        </w:rPr>
        <w:t>Сауров</w:t>
      </w:r>
      <w:proofErr w:type="spellEnd"/>
      <w:r w:rsidRPr="00A22539">
        <w:rPr>
          <w:rFonts w:ascii="Times New Roman" w:hAnsi="Times New Roman" w:cs="Times New Roman"/>
          <w:sz w:val="24"/>
          <w:szCs w:val="24"/>
        </w:rPr>
        <w:t xml:space="preserve"> Ю. А. Физика. Поурочные разработки. 10 класс</w:t>
      </w:r>
      <w:proofErr w:type="gramStart"/>
      <w:r w:rsidRPr="00A2253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22539">
        <w:rPr>
          <w:rFonts w:ascii="Times New Roman" w:hAnsi="Times New Roman" w:cs="Times New Roman"/>
          <w:sz w:val="24"/>
          <w:szCs w:val="24"/>
        </w:rPr>
        <w:t xml:space="preserve"> пособие для общеобразоват. организаций / Ю. А. </w:t>
      </w:r>
      <w:proofErr w:type="spellStart"/>
      <w:r w:rsidRPr="00A22539">
        <w:rPr>
          <w:rFonts w:ascii="Times New Roman" w:hAnsi="Times New Roman" w:cs="Times New Roman"/>
          <w:sz w:val="24"/>
          <w:szCs w:val="24"/>
        </w:rPr>
        <w:t>Сауров</w:t>
      </w:r>
      <w:proofErr w:type="spellEnd"/>
      <w:r w:rsidRPr="00A22539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Pr="00A2253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22539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A2253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22539">
        <w:rPr>
          <w:rFonts w:ascii="Times New Roman" w:hAnsi="Times New Roman" w:cs="Times New Roman"/>
          <w:sz w:val="24"/>
          <w:szCs w:val="24"/>
        </w:rPr>
        <w:t xml:space="preserve"> Просвещение, 2015. — 272 с.</w:t>
      </w:r>
    </w:p>
    <w:p w:rsidR="00A25B44" w:rsidRDefault="00A25B44" w:rsidP="00A2253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Шилов В. Ф. Физика : 10—11 кл. : </w:t>
      </w:r>
      <w:proofErr w:type="spellStart"/>
      <w:r w:rsidRPr="00A22539">
        <w:rPr>
          <w:rFonts w:ascii="Times New Roman" w:hAnsi="Times New Roman" w:cs="Times New Roman"/>
          <w:sz w:val="24"/>
          <w:szCs w:val="24"/>
        </w:rPr>
        <w:t>поуроч</w:t>
      </w:r>
      <w:proofErr w:type="spellEnd"/>
      <w:r w:rsidRPr="00A22539">
        <w:rPr>
          <w:rFonts w:ascii="Times New Roman" w:hAnsi="Times New Roman" w:cs="Times New Roman"/>
          <w:sz w:val="24"/>
          <w:szCs w:val="24"/>
        </w:rPr>
        <w:t xml:space="preserve">. планирование: пособие </w:t>
      </w:r>
      <w:proofErr w:type="gramStart"/>
      <w:r w:rsidRPr="00A22539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A22539">
        <w:rPr>
          <w:rFonts w:ascii="Times New Roman" w:hAnsi="Times New Roman" w:cs="Times New Roman"/>
          <w:sz w:val="24"/>
          <w:szCs w:val="24"/>
        </w:rPr>
        <w:t xml:space="preserve">. : Просвещение, 2013. — 128 с. </w:t>
      </w:r>
    </w:p>
    <w:p w:rsidR="00D13867" w:rsidRPr="005A1CA8" w:rsidRDefault="00D13867" w:rsidP="00D138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A1CA8">
        <w:rPr>
          <w:rFonts w:ascii="Times New Roman" w:hAnsi="Times New Roman"/>
          <w:sz w:val="24"/>
          <w:szCs w:val="24"/>
        </w:rPr>
        <w:t xml:space="preserve">Поурочные разработки по физике к учебнику </w:t>
      </w:r>
      <w:proofErr w:type="spellStart"/>
      <w:r w:rsidRPr="005A1CA8">
        <w:rPr>
          <w:rFonts w:ascii="Times New Roman" w:hAnsi="Times New Roman"/>
          <w:sz w:val="24"/>
          <w:szCs w:val="24"/>
        </w:rPr>
        <w:t>Мякишев</w:t>
      </w:r>
      <w:proofErr w:type="spellEnd"/>
      <w:r w:rsidRPr="005A1CA8">
        <w:rPr>
          <w:rFonts w:ascii="Times New Roman" w:hAnsi="Times New Roman"/>
          <w:sz w:val="24"/>
          <w:szCs w:val="24"/>
        </w:rPr>
        <w:t xml:space="preserve"> Г.Я. Физика для 11 кл. – Волгоград: Учитель, 2008.</w:t>
      </w:r>
    </w:p>
    <w:p w:rsidR="00D13867" w:rsidRPr="005A1CA8" w:rsidRDefault="00D13867" w:rsidP="00D13867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YS Text" w:hAnsi="YS Text"/>
          <w:color w:val="000000"/>
          <w:sz w:val="24"/>
          <w:szCs w:val="24"/>
        </w:rPr>
      </w:pPr>
      <w:proofErr w:type="spellStart"/>
      <w:r w:rsidRPr="005A1CA8">
        <w:rPr>
          <w:rFonts w:ascii="YS Text" w:hAnsi="YS Text"/>
          <w:color w:val="000000"/>
          <w:sz w:val="24"/>
          <w:szCs w:val="24"/>
        </w:rPr>
        <w:t>Сауров</w:t>
      </w:r>
      <w:proofErr w:type="spellEnd"/>
      <w:r w:rsidRPr="005A1CA8">
        <w:rPr>
          <w:rFonts w:ascii="YS Text" w:hAnsi="YS Text"/>
          <w:color w:val="000000"/>
          <w:sz w:val="24"/>
          <w:szCs w:val="24"/>
        </w:rPr>
        <w:t xml:space="preserve"> Ю. А. Физика. Поурочные разработки. 11 класс: </w:t>
      </w:r>
      <w:proofErr w:type="spellStart"/>
      <w:r w:rsidRPr="005A1CA8">
        <w:rPr>
          <w:rFonts w:ascii="YS Text" w:hAnsi="YS Text"/>
          <w:color w:val="000000"/>
          <w:sz w:val="24"/>
          <w:szCs w:val="24"/>
        </w:rPr>
        <w:t>учеб</w:t>
      </w:r>
      <w:proofErr w:type="gramStart"/>
      <w:r w:rsidRPr="005A1CA8">
        <w:rPr>
          <w:rFonts w:ascii="YS Text" w:hAnsi="YS Text"/>
          <w:color w:val="000000"/>
          <w:sz w:val="24"/>
          <w:szCs w:val="24"/>
        </w:rPr>
        <w:t>.п</w:t>
      </w:r>
      <w:proofErr w:type="gramEnd"/>
      <w:r w:rsidRPr="005A1CA8">
        <w:rPr>
          <w:rFonts w:ascii="YS Text" w:hAnsi="YS Text"/>
          <w:color w:val="000000"/>
          <w:sz w:val="24"/>
          <w:szCs w:val="24"/>
        </w:rPr>
        <w:t>особие</w:t>
      </w:r>
      <w:proofErr w:type="spellEnd"/>
      <w:r w:rsidRPr="005A1CA8">
        <w:rPr>
          <w:rFonts w:ascii="YS Text" w:hAnsi="YS Text"/>
          <w:color w:val="000000"/>
          <w:sz w:val="24"/>
          <w:szCs w:val="24"/>
        </w:rPr>
        <w:t xml:space="preserve"> для общеобразоват.</w:t>
      </w:r>
      <w:r>
        <w:rPr>
          <w:rFonts w:ascii="YS Text" w:hAnsi="YS Text"/>
          <w:color w:val="000000"/>
          <w:sz w:val="24"/>
          <w:szCs w:val="24"/>
        </w:rPr>
        <w:t xml:space="preserve"> </w:t>
      </w:r>
      <w:r w:rsidRPr="005A1CA8">
        <w:rPr>
          <w:rFonts w:ascii="YS Text" w:hAnsi="YS Text"/>
          <w:color w:val="000000"/>
          <w:sz w:val="24"/>
          <w:szCs w:val="24"/>
        </w:rPr>
        <w:t xml:space="preserve">организаций : базовый и </w:t>
      </w:r>
      <w:proofErr w:type="spellStart"/>
      <w:r w:rsidRPr="005A1CA8">
        <w:rPr>
          <w:rFonts w:ascii="YS Text" w:hAnsi="YS Text"/>
          <w:color w:val="000000"/>
          <w:sz w:val="24"/>
          <w:szCs w:val="24"/>
        </w:rPr>
        <w:t>углубл</w:t>
      </w:r>
      <w:proofErr w:type="spellEnd"/>
      <w:r w:rsidRPr="005A1CA8">
        <w:rPr>
          <w:rFonts w:ascii="YS Text" w:hAnsi="YS Text"/>
          <w:color w:val="000000"/>
          <w:sz w:val="24"/>
          <w:szCs w:val="24"/>
        </w:rPr>
        <w:t xml:space="preserve">. уровни / Ю. А. </w:t>
      </w:r>
      <w:proofErr w:type="spellStart"/>
      <w:r w:rsidRPr="005A1CA8">
        <w:rPr>
          <w:rFonts w:ascii="YS Text" w:hAnsi="YS Text"/>
          <w:color w:val="000000"/>
          <w:sz w:val="24"/>
          <w:szCs w:val="24"/>
        </w:rPr>
        <w:t>Сауров</w:t>
      </w:r>
      <w:proofErr w:type="spellEnd"/>
      <w:r w:rsidRPr="005A1CA8">
        <w:rPr>
          <w:rFonts w:ascii="YS Text" w:hAnsi="YS Text"/>
          <w:color w:val="000000"/>
          <w:sz w:val="24"/>
          <w:szCs w:val="24"/>
        </w:rPr>
        <w:t>. — 4-е изд. доп. — М.: Просвещение, 2017 — 274 с.</w:t>
      </w:r>
    </w:p>
    <w:p w:rsidR="00D13867" w:rsidRPr="005A1CA8" w:rsidRDefault="00D13867" w:rsidP="00D13867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YS Text" w:hAnsi="YS Text"/>
          <w:color w:val="000000"/>
          <w:sz w:val="24"/>
          <w:szCs w:val="24"/>
        </w:rPr>
      </w:pPr>
      <w:r w:rsidRPr="005A1CA8">
        <w:rPr>
          <w:rFonts w:ascii="YS Text" w:hAnsi="YS Text"/>
          <w:color w:val="000000"/>
          <w:sz w:val="24"/>
          <w:szCs w:val="24"/>
        </w:rPr>
        <w:t>Волков В.А. Универсальные поурочные разработки по физике: 11 класс. – М.: ВАКО, 2009. – 464 с.</w:t>
      </w:r>
    </w:p>
    <w:p w:rsidR="00600640" w:rsidRPr="00A22539" w:rsidRDefault="00600640" w:rsidP="00A2253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 xml:space="preserve"> «Конструктор» самостоятельных и контрольных работ по физике 10-11 кл. /Андрюшечк</w:t>
      </w:r>
      <w:r w:rsidR="00CE4BED" w:rsidRPr="00A22539">
        <w:rPr>
          <w:rFonts w:ascii="Times New Roman" w:hAnsi="Times New Roman" w:cs="Times New Roman"/>
          <w:sz w:val="24"/>
          <w:szCs w:val="24"/>
        </w:rPr>
        <w:t>ин С.М., Слухаевский А.С. / «Про</w:t>
      </w:r>
      <w:r w:rsidRPr="00A22539">
        <w:rPr>
          <w:rFonts w:ascii="Times New Roman" w:hAnsi="Times New Roman" w:cs="Times New Roman"/>
          <w:sz w:val="24"/>
          <w:szCs w:val="24"/>
        </w:rPr>
        <w:t>свещение», 2010.</w:t>
      </w:r>
    </w:p>
    <w:p w:rsidR="00A83978" w:rsidRDefault="00A83978" w:rsidP="00A2253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39">
        <w:rPr>
          <w:rFonts w:ascii="Times New Roman" w:hAnsi="Times New Roman" w:cs="Times New Roman"/>
          <w:sz w:val="24"/>
          <w:szCs w:val="24"/>
        </w:rPr>
        <w:t>Громцева О.И. Тематические контрольные и самостоятельные работы по физике. 10 класс / О.И. Громцева. – М.: Издательство «Экзамен», 2012.</w:t>
      </w:r>
    </w:p>
    <w:p w:rsidR="00D13867" w:rsidRPr="005A1CA8" w:rsidRDefault="00D13867" w:rsidP="00D138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Рымкевич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А.П. Физика. Задачник. 10-11 кл.: пособие для общеобразоват. учреждений / А.П.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Рымкевич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– М.: Дрофа, 2013. – 188 с.</w:t>
      </w:r>
    </w:p>
    <w:p w:rsidR="00A83978" w:rsidRPr="00A22539" w:rsidRDefault="00A83978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683BB1" w:rsidRDefault="00600640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BB1">
        <w:rPr>
          <w:rFonts w:ascii="Times New Roman" w:hAnsi="Times New Roman" w:cs="Times New Roman"/>
          <w:b/>
          <w:sz w:val="24"/>
          <w:szCs w:val="24"/>
        </w:rPr>
        <w:t>Для обучающихся:</w:t>
      </w:r>
    </w:p>
    <w:p w:rsidR="00A83978" w:rsidRPr="00A22539" w:rsidRDefault="00A83978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3978" w:rsidRPr="00D13867" w:rsidRDefault="006F491C" w:rsidP="00D1386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3867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="004542E3" w:rsidRPr="00D13867">
        <w:rPr>
          <w:rFonts w:ascii="Times New Roman" w:hAnsi="Times New Roman" w:cs="Times New Roman"/>
          <w:sz w:val="24"/>
          <w:szCs w:val="24"/>
        </w:rPr>
        <w:t xml:space="preserve"> </w:t>
      </w:r>
      <w:r w:rsidRPr="00D13867">
        <w:rPr>
          <w:rFonts w:ascii="Times New Roman" w:hAnsi="Times New Roman" w:cs="Times New Roman"/>
          <w:sz w:val="24"/>
          <w:szCs w:val="24"/>
        </w:rPr>
        <w:t>Г.Я</w:t>
      </w:r>
      <w:r w:rsidR="00A83978" w:rsidRPr="00D13867">
        <w:rPr>
          <w:rFonts w:ascii="Times New Roman" w:hAnsi="Times New Roman" w:cs="Times New Roman"/>
          <w:sz w:val="24"/>
          <w:szCs w:val="24"/>
        </w:rPr>
        <w:t>. Физика для 10 кл.: для общеобразоват. учреждений. – 18-е изд., стериотип. - М.: Просвещение, 2009.</w:t>
      </w:r>
    </w:p>
    <w:p w:rsidR="00D13867" w:rsidRPr="005A1CA8" w:rsidRDefault="00D13867" w:rsidP="00D1386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A1CA8">
        <w:rPr>
          <w:rFonts w:ascii="Times New Roman" w:hAnsi="Times New Roman"/>
          <w:sz w:val="24"/>
          <w:szCs w:val="24"/>
        </w:rPr>
        <w:t>Мякишев</w:t>
      </w:r>
      <w:proofErr w:type="spellEnd"/>
      <w:r w:rsidRPr="005A1CA8">
        <w:rPr>
          <w:rFonts w:ascii="Times New Roman" w:hAnsi="Times New Roman"/>
          <w:sz w:val="24"/>
          <w:szCs w:val="24"/>
        </w:rPr>
        <w:t xml:space="preserve"> Г.Я. Физика д</w:t>
      </w:r>
      <w:r>
        <w:rPr>
          <w:rFonts w:ascii="Times New Roman" w:hAnsi="Times New Roman"/>
          <w:sz w:val="24"/>
          <w:szCs w:val="24"/>
        </w:rPr>
        <w:t>ля 11 кл.</w:t>
      </w:r>
      <w:r w:rsidRPr="005A1CA8">
        <w:rPr>
          <w:rFonts w:ascii="Times New Roman" w:hAnsi="Times New Roman"/>
          <w:sz w:val="24"/>
          <w:szCs w:val="24"/>
        </w:rPr>
        <w:t>: для общеобразоват. учреждений. – 18-е изд., стериотип. - М.: Просвещение, 2009.</w:t>
      </w:r>
    </w:p>
    <w:p w:rsidR="00D13867" w:rsidRPr="00D13867" w:rsidRDefault="00D13867" w:rsidP="00D13867">
      <w:pPr>
        <w:pStyle w:val="a4"/>
        <w:autoSpaceDE w:val="0"/>
        <w:autoSpaceDN w:val="0"/>
        <w:adjustRightInd w:val="0"/>
        <w:spacing w:after="0" w:line="240" w:lineRule="auto"/>
        <w:ind w:left="1714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A22539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A22539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A22539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A22539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A22539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A22539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A22539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A22539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Pr="00A22539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8D" w:rsidRDefault="00FD618D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DB1" w:rsidRDefault="00C96DB1" w:rsidP="00A2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96DB1" w:rsidSect="00A22539">
      <w:foot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CC" w:rsidRDefault="000539CC" w:rsidP="001B22D4">
      <w:pPr>
        <w:spacing w:after="0" w:line="240" w:lineRule="auto"/>
      </w:pPr>
      <w:r>
        <w:separator/>
      </w:r>
    </w:p>
  </w:endnote>
  <w:endnote w:type="continuationSeparator" w:id="0">
    <w:p w:rsidR="000539CC" w:rsidRDefault="000539CC" w:rsidP="001B2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23690"/>
      <w:docPartObj>
        <w:docPartGallery w:val="Page Numbers (Bottom of Page)"/>
        <w:docPartUnique/>
      </w:docPartObj>
    </w:sdtPr>
    <w:sdtEndPr/>
    <w:sdtContent>
      <w:p w:rsidR="00D277ED" w:rsidRDefault="00D277E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B2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D277ED" w:rsidRDefault="00D277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CC" w:rsidRDefault="000539CC" w:rsidP="001B22D4">
      <w:pPr>
        <w:spacing w:after="0" w:line="240" w:lineRule="auto"/>
      </w:pPr>
      <w:r>
        <w:separator/>
      </w:r>
    </w:p>
  </w:footnote>
  <w:footnote w:type="continuationSeparator" w:id="0">
    <w:p w:rsidR="000539CC" w:rsidRDefault="000539CC" w:rsidP="001B2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C13"/>
    <w:multiLevelType w:val="hybridMultilevel"/>
    <w:tmpl w:val="6E5C62E2"/>
    <w:lvl w:ilvl="0" w:tplc="9DAC74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35462"/>
    <w:multiLevelType w:val="hybridMultilevel"/>
    <w:tmpl w:val="28CA243E"/>
    <w:lvl w:ilvl="0" w:tplc="C9B848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EE1E92"/>
    <w:multiLevelType w:val="hybridMultilevel"/>
    <w:tmpl w:val="8C8C44EC"/>
    <w:lvl w:ilvl="0" w:tplc="6DC47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AE79BF"/>
    <w:multiLevelType w:val="hybridMultilevel"/>
    <w:tmpl w:val="064A9F00"/>
    <w:lvl w:ilvl="0" w:tplc="263A0CF2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1D3F11"/>
    <w:multiLevelType w:val="hybridMultilevel"/>
    <w:tmpl w:val="48427218"/>
    <w:lvl w:ilvl="0" w:tplc="1472C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51B4F"/>
    <w:multiLevelType w:val="hybridMultilevel"/>
    <w:tmpl w:val="8D9E4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F465B"/>
    <w:multiLevelType w:val="hybridMultilevel"/>
    <w:tmpl w:val="7C0EA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3D0BCC"/>
    <w:multiLevelType w:val="hybridMultilevel"/>
    <w:tmpl w:val="6CC094C2"/>
    <w:lvl w:ilvl="0" w:tplc="41744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77625"/>
    <w:multiLevelType w:val="hybridMultilevel"/>
    <w:tmpl w:val="C9683D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FA4DCE">
      <w:numFmt w:val="bullet"/>
      <w:lvlText w:val="•"/>
      <w:lvlJc w:val="left"/>
      <w:pPr>
        <w:ind w:left="2749" w:hanging="9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7C60B7"/>
    <w:multiLevelType w:val="hybridMultilevel"/>
    <w:tmpl w:val="FD6CB804"/>
    <w:lvl w:ilvl="0" w:tplc="DC1828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9153DC"/>
    <w:multiLevelType w:val="hybridMultilevel"/>
    <w:tmpl w:val="8FA65328"/>
    <w:lvl w:ilvl="0" w:tplc="6C64A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7C33A9"/>
    <w:multiLevelType w:val="hybridMultilevel"/>
    <w:tmpl w:val="C760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500F7"/>
    <w:multiLevelType w:val="hybridMultilevel"/>
    <w:tmpl w:val="9FCAB34E"/>
    <w:lvl w:ilvl="0" w:tplc="C74E93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D953D34"/>
    <w:multiLevelType w:val="hybridMultilevel"/>
    <w:tmpl w:val="8542D4B2"/>
    <w:lvl w:ilvl="0" w:tplc="ED8EE46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BBB154E"/>
    <w:multiLevelType w:val="hybridMultilevel"/>
    <w:tmpl w:val="8D742566"/>
    <w:lvl w:ilvl="0" w:tplc="4762F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8"/>
  </w:num>
  <w:num w:numId="6">
    <w:abstractNumId w:val="1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0"/>
  </w:num>
  <w:num w:numId="15">
    <w:abstractNumId w:val="2"/>
  </w:num>
  <w:num w:numId="16">
    <w:abstractNumId w:val="10"/>
  </w:num>
  <w:num w:numId="17">
    <w:abstractNumId w:val="14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2E9"/>
    <w:rsid w:val="00002963"/>
    <w:rsid w:val="00004CD7"/>
    <w:rsid w:val="00030025"/>
    <w:rsid w:val="00034B47"/>
    <w:rsid w:val="0004257B"/>
    <w:rsid w:val="00042609"/>
    <w:rsid w:val="0004758A"/>
    <w:rsid w:val="0005233F"/>
    <w:rsid w:val="00052BE9"/>
    <w:rsid w:val="000539CC"/>
    <w:rsid w:val="00062A18"/>
    <w:rsid w:val="000630E6"/>
    <w:rsid w:val="000646B0"/>
    <w:rsid w:val="0007379A"/>
    <w:rsid w:val="00080CA7"/>
    <w:rsid w:val="000C3AD8"/>
    <w:rsid w:val="000D2ED6"/>
    <w:rsid w:val="000E499F"/>
    <w:rsid w:val="000E67A3"/>
    <w:rsid w:val="000F14D3"/>
    <w:rsid w:val="000F2A6C"/>
    <w:rsid w:val="000F4D4D"/>
    <w:rsid w:val="00127103"/>
    <w:rsid w:val="0013253A"/>
    <w:rsid w:val="00135703"/>
    <w:rsid w:val="00137FF1"/>
    <w:rsid w:val="00140E22"/>
    <w:rsid w:val="00145662"/>
    <w:rsid w:val="001579BF"/>
    <w:rsid w:val="00160339"/>
    <w:rsid w:val="001934BA"/>
    <w:rsid w:val="00193CA6"/>
    <w:rsid w:val="001A2F21"/>
    <w:rsid w:val="001B09A9"/>
    <w:rsid w:val="001B22D4"/>
    <w:rsid w:val="001D1393"/>
    <w:rsid w:val="001F0071"/>
    <w:rsid w:val="001F6156"/>
    <w:rsid w:val="00200EA8"/>
    <w:rsid w:val="002024AF"/>
    <w:rsid w:val="00203299"/>
    <w:rsid w:val="002069BB"/>
    <w:rsid w:val="00222BFE"/>
    <w:rsid w:val="002366FF"/>
    <w:rsid w:val="002374D9"/>
    <w:rsid w:val="00255652"/>
    <w:rsid w:val="00262252"/>
    <w:rsid w:val="00265172"/>
    <w:rsid w:val="00294D61"/>
    <w:rsid w:val="00296EA4"/>
    <w:rsid w:val="002A1A55"/>
    <w:rsid w:val="002A5493"/>
    <w:rsid w:val="002B2C10"/>
    <w:rsid w:val="002B2E43"/>
    <w:rsid w:val="002C16CB"/>
    <w:rsid w:val="002C46E5"/>
    <w:rsid w:val="002D2D29"/>
    <w:rsid w:val="002D409E"/>
    <w:rsid w:val="002D6141"/>
    <w:rsid w:val="002D67AD"/>
    <w:rsid w:val="00307EA9"/>
    <w:rsid w:val="00313B71"/>
    <w:rsid w:val="00374CAE"/>
    <w:rsid w:val="0039441C"/>
    <w:rsid w:val="003944D0"/>
    <w:rsid w:val="003A27D0"/>
    <w:rsid w:val="003A5D8E"/>
    <w:rsid w:val="003B7BCC"/>
    <w:rsid w:val="003D7EF8"/>
    <w:rsid w:val="003E1FC5"/>
    <w:rsid w:val="003F0FF2"/>
    <w:rsid w:val="003F3C23"/>
    <w:rsid w:val="003F714D"/>
    <w:rsid w:val="00401031"/>
    <w:rsid w:val="00404BA6"/>
    <w:rsid w:val="00405546"/>
    <w:rsid w:val="00417661"/>
    <w:rsid w:val="004236FE"/>
    <w:rsid w:val="0044238B"/>
    <w:rsid w:val="00445F6E"/>
    <w:rsid w:val="004465B8"/>
    <w:rsid w:val="0045331C"/>
    <w:rsid w:val="004542E3"/>
    <w:rsid w:val="004730A3"/>
    <w:rsid w:val="0048475E"/>
    <w:rsid w:val="004861AB"/>
    <w:rsid w:val="00491D56"/>
    <w:rsid w:val="00494549"/>
    <w:rsid w:val="004A13C3"/>
    <w:rsid w:val="004A4EFA"/>
    <w:rsid w:val="004A64E3"/>
    <w:rsid w:val="004C3890"/>
    <w:rsid w:val="004C6E6F"/>
    <w:rsid w:val="004F3615"/>
    <w:rsid w:val="00500D7D"/>
    <w:rsid w:val="005057EC"/>
    <w:rsid w:val="005179EE"/>
    <w:rsid w:val="00520F02"/>
    <w:rsid w:val="00524646"/>
    <w:rsid w:val="00525EF7"/>
    <w:rsid w:val="005507D9"/>
    <w:rsid w:val="00552894"/>
    <w:rsid w:val="00553AC7"/>
    <w:rsid w:val="00554D0D"/>
    <w:rsid w:val="00562070"/>
    <w:rsid w:val="00564A79"/>
    <w:rsid w:val="00571E14"/>
    <w:rsid w:val="00573C9F"/>
    <w:rsid w:val="0058341A"/>
    <w:rsid w:val="005904F1"/>
    <w:rsid w:val="00591982"/>
    <w:rsid w:val="00593B54"/>
    <w:rsid w:val="0059443A"/>
    <w:rsid w:val="005A2C30"/>
    <w:rsid w:val="005A62C1"/>
    <w:rsid w:val="005C5AD9"/>
    <w:rsid w:val="005E6E64"/>
    <w:rsid w:val="005F0023"/>
    <w:rsid w:val="005F4494"/>
    <w:rsid w:val="005F49AA"/>
    <w:rsid w:val="00600640"/>
    <w:rsid w:val="0060217A"/>
    <w:rsid w:val="0060235B"/>
    <w:rsid w:val="00607F17"/>
    <w:rsid w:val="0062257F"/>
    <w:rsid w:val="00632BBA"/>
    <w:rsid w:val="00642F08"/>
    <w:rsid w:val="00644EBB"/>
    <w:rsid w:val="006566F0"/>
    <w:rsid w:val="00661AEF"/>
    <w:rsid w:val="00674C24"/>
    <w:rsid w:val="00675B1D"/>
    <w:rsid w:val="00682DAB"/>
    <w:rsid w:val="00683BB1"/>
    <w:rsid w:val="0068625D"/>
    <w:rsid w:val="00694E54"/>
    <w:rsid w:val="006A5F56"/>
    <w:rsid w:val="006B3E18"/>
    <w:rsid w:val="006E0746"/>
    <w:rsid w:val="006E519B"/>
    <w:rsid w:val="006F12EC"/>
    <w:rsid w:val="006F3BBB"/>
    <w:rsid w:val="006F491C"/>
    <w:rsid w:val="00706A73"/>
    <w:rsid w:val="00710936"/>
    <w:rsid w:val="00715BE0"/>
    <w:rsid w:val="00736A0D"/>
    <w:rsid w:val="00750E71"/>
    <w:rsid w:val="0075616D"/>
    <w:rsid w:val="0076173A"/>
    <w:rsid w:val="007744B6"/>
    <w:rsid w:val="00780BBC"/>
    <w:rsid w:val="00783E7F"/>
    <w:rsid w:val="007A10B0"/>
    <w:rsid w:val="007B5C80"/>
    <w:rsid w:val="007C1AF3"/>
    <w:rsid w:val="007C5FEC"/>
    <w:rsid w:val="007D0D9C"/>
    <w:rsid w:val="007F2C94"/>
    <w:rsid w:val="00803088"/>
    <w:rsid w:val="00804053"/>
    <w:rsid w:val="008045DB"/>
    <w:rsid w:val="00812384"/>
    <w:rsid w:val="00824B31"/>
    <w:rsid w:val="00826BF2"/>
    <w:rsid w:val="00833C21"/>
    <w:rsid w:val="008346A1"/>
    <w:rsid w:val="00836076"/>
    <w:rsid w:val="00844C7C"/>
    <w:rsid w:val="00847D8A"/>
    <w:rsid w:val="00850ADF"/>
    <w:rsid w:val="00850F6D"/>
    <w:rsid w:val="008520AC"/>
    <w:rsid w:val="00852616"/>
    <w:rsid w:val="008545E2"/>
    <w:rsid w:val="00860927"/>
    <w:rsid w:val="00861E5E"/>
    <w:rsid w:val="008818B5"/>
    <w:rsid w:val="008820AF"/>
    <w:rsid w:val="0088288B"/>
    <w:rsid w:val="008901C1"/>
    <w:rsid w:val="008A27D8"/>
    <w:rsid w:val="008A5D46"/>
    <w:rsid w:val="008B5636"/>
    <w:rsid w:val="008E02FC"/>
    <w:rsid w:val="008E2DF8"/>
    <w:rsid w:val="009270D7"/>
    <w:rsid w:val="00930A3C"/>
    <w:rsid w:val="00941F43"/>
    <w:rsid w:val="0094522C"/>
    <w:rsid w:val="00947281"/>
    <w:rsid w:val="0095102E"/>
    <w:rsid w:val="0095479A"/>
    <w:rsid w:val="00965C18"/>
    <w:rsid w:val="009A1116"/>
    <w:rsid w:val="009B342B"/>
    <w:rsid w:val="009B4E94"/>
    <w:rsid w:val="009B70AC"/>
    <w:rsid w:val="009C6BF7"/>
    <w:rsid w:val="009E45C4"/>
    <w:rsid w:val="009E68F1"/>
    <w:rsid w:val="00A15FB3"/>
    <w:rsid w:val="00A22539"/>
    <w:rsid w:val="00A25B44"/>
    <w:rsid w:val="00A26B2E"/>
    <w:rsid w:val="00A44163"/>
    <w:rsid w:val="00A45F9C"/>
    <w:rsid w:val="00A52C86"/>
    <w:rsid w:val="00A55EA8"/>
    <w:rsid w:val="00A56DDE"/>
    <w:rsid w:val="00A716FD"/>
    <w:rsid w:val="00A74D4F"/>
    <w:rsid w:val="00A8097B"/>
    <w:rsid w:val="00A82B94"/>
    <w:rsid w:val="00A83978"/>
    <w:rsid w:val="00A91159"/>
    <w:rsid w:val="00AA5FA4"/>
    <w:rsid w:val="00AD7374"/>
    <w:rsid w:val="00AD7FD4"/>
    <w:rsid w:val="00AE0FAA"/>
    <w:rsid w:val="00AF0612"/>
    <w:rsid w:val="00AF0EB8"/>
    <w:rsid w:val="00AF1FBD"/>
    <w:rsid w:val="00AF29D9"/>
    <w:rsid w:val="00AF6B92"/>
    <w:rsid w:val="00B16BC3"/>
    <w:rsid w:val="00B22029"/>
    <w:rsid w:val="00B25BD5"/>
    <w:rsid w:val="00B35244"/>
    <w:rsid w:val="00B43818"/>
    <w:rsid w:val="00B57429"/>
    <w:rsid w:val="00B86B2A"/>
    <w:rsid w:val="00B9683E"/>
    <w:rsid w:val="00B9761F"/>
    <w:rsid w:val="00BD2E7E"/>
    <w:rsid w:val="00BD44DA"/>
    <w:rsid w:val="00BD627F"/>
    <w:rsid w:val="00BE00E6"/>
    <w:rsid w:val="00BE2E5D"/>
    <w:rsid w:val="00BE3CEA"/>
    <w:rsid w:val="00BE5454"/>
    <w:rsid w:val="00BF174C"/>
    <w:rsid w:val="00BF6510"/>
    <w:rsid w:val="00BF67EB"/>
    <w:rsid w:val="00C032A9"/>
    <w:rsid w:val="00C05A34"/>
    <w:rsid w:val="00C11986"/>
    <w:rsid w:val="00C22B16"/>
    <w:rsid w:val="00C448EF"/>
    <w:rsid w:val="00C558F2"/>
    <w:rsid w:val="00C63E34"/>
    <w:rsid w:val="00C64EE0"/>
    <w:rsid w:val="00C81BBE"/>
    <w:rsid w:val="00C8508A"/>
    <w:rsid w:val="00C85606"/>
    <w:rsid w:val="00C91085"/>
    <w:rsid w:val="00C96DB1"/>
    <w:rsid w:val="00CA2111"/>
    <w:rsid w:val="00CB2EAC"/>
    <w:rsid w:val="00CC6693"/>
    <w:rsid w:val="00CE4BED"/>
    <w:rsid w:val="00CF1FDC"/>
    <w:rsid w:val="00CF3143"/>
    <w:rsid w:val="00D13867"/>
    <w:rsid w:val="00D152E9"/>
    <w:rsid w:val="00D20C09"/>
    <w:rsid w:val="00D277ED"/>
    <w:rsid w:val="00D27E46"/>
    <w:rsid w:val="00D30285"/>
    <w:rsid w:val="00D333E9"/>
    <w:rsid w:val="00D4376C"/>
    <w:rsid w:val="00D50455"/>
    <w:rsid w:val="00D51919"/>
    <w:rsid w:val="00D52FE7"/>
    <w:rsid w:val="00D840DE"/>
    <w:rsid w:val="00D856F5"/>
    <w:rsid w:val="00DA17AC"/>
    <w:rsid w:val="00DA3C4D"/>
    <w:rsid w:val="00DC0A8A"/>
    <w:rsid w:val="00DC238B"/>
    <w:rsid w:val="00DE261F"/>
    <w:rsid w:val="00DF7BCE"/>
    <w:rsid w:val="00E02D58"/>
    <w:rsid w:val="00E1211F"/>
    <w:rsid w:val="00E2003E"/>
    <w:rsid w:val="00E231D1"/>
    <w:rsid w:val="00E36291"/>
    <w:rsid w:val="00E37A75"/>
    <w:rsid w:val="00E473CC"/>
    <w:rsid w:val="00E54FF4"/>
    <w:rsid w:val="00E55A93"/>
    <w:rsid w:val="00E647D3"/>
    <w:rsid w:val="00E650C1"/>
    <w:rsid w:val="00E82EB3"/>
    <w:rsid w:val="00E8738C"/>
    <w:rsid w:val="00E90BC7"/>
    <w:rsid w:val="00EC5779"/>
    <w:rsid w:val="00EC657A"/>
    <w:rsid w:val="00EE6F4D"/>
    <w:rsid w:val="00EF03FE"/>
    <w:rsid w:val="00F24B0F"/>
    <w:rsid w:val="00F271ED"/>
    <w:rsid w:val="00F4188E"/>
    <w:rsid w:val="00F53E5E"/>
    <w:rsid w:val="00F57FC4"/>
    <w:rsid w:val="00F6039B"/>
    <w:rsid w:val="00F6559D"/>
    <w:rsid w:val="00F9754A"/>
    <w:rsid w:val="00FA0F34"/>
    <w:rsid w:val="00FA3E25"/>
    <w:rsid w:val="00FA4276"/>
    <w:rsid w:val="00FA4818"/>
    <w:rsid w:val="00FB1BA5"/>
    <w:rsid w:val="00FB240B"/>
    <w:rsid w:val="00FC371F"/>
    <w:rsid w:val="00FD281F"/>
    <w:rsid w:val="00FD4B2A"/>
    <w:rsid w:val="00FD618D"/>
    <w:rsid w:val="00FF2282"/>
    <w:rsid w:val="00FF4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52E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8E0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188E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FD618D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5">
    <w:name w:val="Body Text Indent"/>
    <w:basedOn w:val="a"/>
    <w:link w:val="a6"/>
    <w:rsid w:val="00C05A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05A34"/>
    <w:rPr>
      <w:sz w:val="24"/>
      <w:szCs w:val="24"/>
    </w:rPr>
  </w:style>
  <w:style w:type="paragraph" w:styleId="a7">
    <w:name w:val="header"/>
    <w:basedOn w:val="a"/>
    <w:link w:val="a8"/>
    <w:rsid w:val="001B2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1B22D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1B2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22D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semiHidden/>
    <w:unhideWhenUsed/>
    <w:rsid w:val="00E8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8738C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s1">
    <w:name w:val="s_1"/>
    <w:basedOn w:val="a"/>
    <w:rsid w:val="00BD2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CC669-57DB-4066-8BB3-D551F4522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13</Pages>
  <Words>3529</Words>
  <Characters>20117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HP</cp:lastModifiedBy>
  <cp:revision>208</cp:revision>
  <cp:lastPrinted>2021-08-24T17:16:00Z</cp:lastPrinted>
  <dcterms:created xsi:type="dcterms:W3CDTF">2013-04-25T14:49:00Z</dcterms:created>
  <dcterms:modified xsi:type="dcterms:W3CDTF">2021-10-09T09:53:00Z</dcterms:modified>
</cp:coreProperties>
</file>