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852"/>
        <w:tblW w:w="11233" w:type="dxa"/>
        <w:tblLook w:val="04A0" w:firstRow="1" w:lastRow="0" w:firstColumn="1" w:lastColumn="0" w:noHBand="0" w:noVBand="1"/>
      </w:tblPr>
      <w:tblGrid>
        <w:gridCol w:w="3369"/>
        <w:gridCol w:w="3543"/>
        <w:gridCol w:w="4321"/>
      </w:tblGrid>
      <w:tr w:rsidR="0023154A" w:rsidRPr="0044716E" w:rsidTr="00771F76">
        <w:tc>
          <w:tcPr>
            <w:tcW w:w="3369" w:type="dxa"/>
            <w:hideMark/>
          </w:tcPr>
          <w:p w:rsidR="0023154A" w:rsidRPr="0044716E" w:rsidRDefault="0023154A" w:rsidP="00771F76">
            <w:pPr>
              <w:widowControl w:val="0"/>
              <w:tabs>
                <w:tab w:val="left" w:pos="578"/>
              </w:tabs>
              <w:rPr>
                <w:rFonts w:ascii="Times New Roman" w:eastAsia="SimSun" w:hAnsi="Times New Roman"/>
                <w:b/>
                <w:color w:val="000000"/>
                <w:lang w:eastAsia="zh-CN"/>
              </w:rPr>
            </w:pPr>
            <w:r w:rsidRPr="0044716E">
              <w:rPr>
                <w:rFonts w:ascii="Times New Roman" w:eastAsia="Courier New" w:hAnsi="Times New Roman"/>
                <w:b/>
                <w:color w:val="000000"/>
              </w:rPr>
              <w:t>Рассмотрено</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Руководитель МО</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_________/________________/</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Протокол №   ____</w:t>
            </w:r>
          </w:p>
          <w:p w:rsidR="0023154A" w:rsidRPr="0044716E" w:rsidRDefault="0023154A" w:rsidP="00771F76">
            <w:pPr>
              <w:widowControl w:val="0"/>
              <w:rPr>
                <w:rFonts w:ascii="Times New Roman" w:eastAsia="Courier New" w:hAnsi="Times New Roman"/>
                <w:color w:val="000000"/>
                <w:lang w:eastAsia="zh-CN"/>
              </w:rPr>
            </w:pPr>
            <w:r w:rsidRPr="0044716E">
              <w:rPr>
                <w:rFonts w:ascii="Times New Roman" w:eastAsia="Courier New" w:hAnsi="Times New Roman"/>
                <w:color w:val="000000"/>
              </w:rPr>
              <w:t>от «____» __________20__ г.</w:t>
            </w:r>
          </w:p>
        </w:tc>
        <w:tc>
          <w:tcPr>
            <w:tcW w:w="3543" w:type="dxa"/>
            <w:hideMark/>
          </w:tcPr>
          <w:p w:rsidR="0023154A" w:rsidRPr="0044716E" w:rsidRDefault="0023154A" w:rsidP="00771F76">
            <w:pPr>
              <w:widowControl w:val="0"/>
              <w:rPr>
                <w:rFonts w:ascii="Times New Roman" w:eastAsia="SimSun" w:hAnsi="Times New Roman"/>
                <w:b/>
                <w:color w:val="000000"/>
                <w:lang w:eastAsia="zh-CN"/>
              </w:rPr>
            </w:pPr>
            <w:r w:rsidRPr="0044716E">
              <w:rPr>
                <w:rFonts w:ascii="Times New Roman" w:eastAsia="Courier New" w:hAnsi="Times New Roman"/>
                <w:b/>
                <w:color w:val="000000"/>
              </w:rPr>
              <w:t>Согласовано</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Заместитель директора по УР</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ГБОУ «Нижнекамская школа-интернат для детей с ОВЗ»  РТ</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_________/_________________/</w:t>
            </w:r>
          </w:p>
          <w:p w:rsidR="0023154A" w:rsidRPr="0044716E" w:rsidRDefault="0023154A" w:rsidP="00771F76">
            <w:pPr>
              <w:widowControl w:val="0"/>
              <w:rPr>
                <w:rFonts w:ascii="Times New Roman" w:eastAsia="Courier New" w:hAnsi="Times New Roman"/>
                <w:color w:val="000000"/>
                <w:lang w:eastAsia="zh-CN"/>
              </w:rPr>
            </w:pPr>
            <w:r w:rsidRPr="0044716E">
              <w:rPr>
                <w:rFonts w:ascii="Times New Roman" w:eastAsia="Courier New" w:hAnsi="Times New Roman"/>
                <w:color w:val="000000"/>
              </w:rPr>
              <w:t>от «____» _________ 20__ г.</w:t>
            </w:r>
          </w:p>
        </w:tc>
        <w:tc>
          <w:tcPr>
            <w:tcW w:w="4321" w:type="dxa"/>
            <w:hideMark/>
          </w:tcPr>
          <w:p w:rsidR="0023154A" w:rsidRPr="0044716E" w:rsidRDefault="0023154A" w:rsidP="00771F76">
            <w:pPr>
              <w:widowControl w:val="0"/>
              <w:rPr>
                <w:rFonts w:ascii="Times New Roman" w:eastAsia="SimSun" w:hAnsi="Times New Roman"/>
                <w:b/>
                <w:color w:val="000000"/>
                <w:lang w:eastAsia="zh-CN"/>
              </w:rPr>
            </w:pPr>
            <w:r w:rsidRPr="0044716E">
              <w:rPr>
                <w:rFonts w:ascii="Times New Roman" w:eastAsia="Courier New" w:hAnsi="Times New Roman"/>
                <w:b/>
                <w:color w:val="000000"/>
              </w:rPr>
              <w:t>Утверждаю</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Директор ГБОУ «Нижнекамская школа-интернат ля детей с ОВЗ»  РТ</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___________________/__________ /</w:t>
            </w:r>
          </w:p>
          <w:p w:rsidR="0023154A" w:rsidRPr="0044716E" w:rsidRDefault="0023154A" w:rsidP="00771F76">
            <w:pPr>
              <w:widowControl w:val="0"/>
              <w:rPr>
                <w:rFonts w:ascii="Times New Roman" w:eastAsia="Courier New" w:hAnsi="Times New Roman"/>
                <w:color w:val="000000"/>
              </w:rPr>
            </w:pPr>
            <w:r w:rsidRPr="0044716E">
              <w:rPr>
                <w:rFonts w:ascii="Times New Roman" w:eastAsia="Courier New" w:hAnsi="Times New Roman"/>
                <w:color w:val="000000"/>
              </w:rPr>
              <w:t>Приказ №  _______________</w:t>
            </w:r>
          </w:p>
          <w:p w:rsidR="0023154A" w:rsidRPr="0044716E" w:rsidRDefault="0023154A" w:rsidP="00771F76">
            <w:pPr>
              <w:widowControl w:val="0"/>
              <w:rPr>
                <w:rFonts w:ascii="Times New Roman" w:eastAsia="Courier New" w:hAnsi="Times New Roman"/>
                <w:color w:val="000000"/>
                <w:lang w:eastAsia="zh-CN"/>
              </w:rPr>
            </w:pPr>
            <w:r w:rsidRPr="0044716E">
              <w:rPr>
                <w:rFonts w:ascii="Times New Roman" w:eastAsia="Courier New" w:hAnsi="Times New Roman"/>
                <w:color w:val="000000"/>
              </w:rPr>
              <w:t>от «____»   _________  20__г.</w:t>
            </w:r>
          </w:p>
        </w:tc>
      </w:tr>
    </w:tbl>
    <w:p w:rsidR="0023154A" w:rsidRPr="0044716E" w:rsidRDefault="0023154A" w:rsidP="0023154A">
      <w:pPr>
        <w:widowControl w:val="0"/>
        <w:jc w:val="both"/>
        <w:rPr>
          <w:rFonts w:ascii="Times New Roman" w:eastAsia="Courier New" w:hAnsi="Times New Roman"/>
          <w:sz w:val="28"/>
          <w:szCs w:val="28"/>
        </w:rPr>
      </w:pPr>
    </w:p>
    <w:p w:rsidR="0023154A" w:rsidRPr="0044716E" w:rsidRDefault="0023154A" w:rsidP="0023154A">
      <w:pPr>
        <w:shd w:val="clear" w:color="auto" w:fill="FFFFFF"/>
        <w:jc w:val="both"/>
        <w:rPr>
          <w:rFonts w:ascii="Times New Roman" w:hAnsi="Times New Roman"/>
          <w:sz w:val="28"/>
          <w:szCs w:val="28"/>
        </w:rPr>
      </w:pPr>
    </w:p>
    <w:p w:rsidR="0023154A" w:rsidRPr="0044716E" w:rsidRDefault="0023154A" w:rsidP="0023154A">
      <w:pPr>
        <w:shd w:val="clear" w:color="auto" w:fill="FFFFFF"/>
        <w:jc w:val="both"/>
        <w:rPr>
          <w:rFonts w:ascii="Times New Roman" w:hAnsi="Times New Roman"/>
          <w:sz w:val="28"/>
          <w:szCs w:val="28"/>
        </w:rPr>
      </w:pPr>
    </w:p>
    <w:p w:rsidR="0023154A" w:rsidRPr="0044716E" w:rsidRDefault="0023154A" w:rsidP="0023154A">
      <w:pPr>
        <w:shd w:val="clear" w:color="auto" w:fill="FFFFFF"/>
        <w:jc w:val="both"/>
        <w:rPr>
          <w:rFonts w:ascii="Times New Roman" w:hAnsi="Times New Roman"/>
          <w:sz w:val="28"/>
          <w:szCs w:val="28"/>
        </w:rPr>
      </w:pPr>
    </w:p>
    <w:p w:rsidR="0023154A" w:rsidRPr="0044716E" w:rsidRDefault="0023154A" w:rsidP="0023154A">
      <w:pPr>
        <w:shd w:val="clear" w:color="auto" w:fill="FFFFFF"/>
        <w:jc w:val="both"/>
        <w:rPr>
          <w:rFonts w:ascii="Times New Roman" w:hAnsi="Times New Roman"/>
          <w:sz w:val="28"/>
          <w:szCs w:val="28"/>
        </w:rPr>
      </w:pPr>
    </w:p>
    <w:p w:rsidR="0023154A" w:rsidRPr="0044716E" w:rsidRDefault="0023154A" w:rsidP="0023154A">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Times New Roman" w:eastAsia="Courier New" w:hAnsi="Times New Roman"/>
        </w:rPr>
      </w:pPr>
    </w:p>
    <w:p w:rsidR="0023154A" w:rsidRPr="0044716E" w:rsidRDefault="0023154A" w:rsidP="0023154A">
      <w:pPr>
        <w:widowControl w:val="0"/>
        <w:jc w:val="center"/>
        <w:rPr>
          <w:rFonts w:ascii="Times New Roman" w:eastAsia="Courier New" w:hAnsi="Times New Roman"/>
          <w:b/>
          <w:color w:val="000000"/>
          <w:sz w:val="28"/>
          <w:szCs w:val="28"/>
        </w:rPr>
      </w:pPr>
      <w:r w:rsidRPr="0044716E">
        <w:rPr>
          <w:rFonts w:ascii="Times New Roman" w:eastAsia="Courier New" w:hAnsi="Times New Roman"/>
          <w:b/>
          <w:color w:val="000000"/>
          <w:sz w:val="28"/>
          <w:szCs w:val="28"/>
        </w:rPr>
        <w:t>РАБОЧАЯ ПРОГРАММА</w:t>
      </w:r>
    </w:p>
    <w:p w:rsidR="0023154A" w:rsidRPr="0044716E" w:rsidRDefault="0023154A" w:rsidP="0023154A">
      <w:pPr>
        <w:widowControl w:val="0"/>
        <w:spacing w:line="360" w:lineRule="auto"/>
        <w:jc w:val="center"/>
        <w:rPr>
          <w:rFonts w:ascii="Times New Roman" w:eastAsia="Courier New" w:hAnsi="Times New Roman"/>
          <w:b/>
          <w:color w:val="000000"/>
          <w:sz w:val="28"/>
          <w:szCs w:val="28"/>
        </w:rPr>
      </w:pPr>
    </w:p>
    <w:p w:rsidR="0023154A" w:rsidRPr="0044716E" w:rsidRDefault="0023154A" w:rsidP="0023154A">
      <w:pPr>
        <w:widowControl w:val="0"/>
        <w:spacing w:line="360" w:lineRule="auto"/>
        <w:jc w:val="center"/>
        <w:rPr>
          <w:rFonts w:ascii="Times New Roman" w:eastAsia="Courier New" w:hAnsi="Times New Roman"/>
          <w:b/>
          <w:color w:val="000000"/>
          <w:sz w:val="28"/>
          <w:szCs w:val="28"/>
        </w:rPr>
      </w:pPr>
      <w:r w:rsidRPr="0044716E">
        <w:rPr>
          <w:rFonts w:ascii="Times New Roman" w:eastAsia="Courier New" w:hAnsi="Times New Roman"/>
          <w:color w:val="000000"/>
          <w:sz w:val="28"/>
          <w:szCs w:val="28"/>
        </w:rPr>
        <w:t xml:space="preserve">по    </w:t>
      </w:r>
      <w:r w:rsidRPr="0044716E">
        <w:rPr>
          <w:rFonts w:ascii="Times New Roman" w:eastAsia="Courier New" w:hAnsi="Times New Roman"/>
          <w:b/>
          <w:color w:val="000000"/>
          <w:sz w:val="28"/>
          <w:szCs w:val="28"/>
        </w:rPr>
        <w:t xml:space="preserve">геометрии </w:t>
      </w:r>
    </w:p>
    <w:p w:rsidR="0023154A" w:rsidRPr="0044716E" w:rsidRDefault="0023154A" w:rsidP="0023154A">
      <w:pPr>
        <w:widowControl w:val="0"/>
        <w:spacing w:line="360" w:lineRule="auto"/>
        <w:jc w:val="center"/>
        <w:rPr>
          <w:rFonts w:ascii="Times New Roman" w:eastAsia="Courier New" w:hAnsi="Times New Roman"/>
          <w:b/>
          <w:color w:val="000000"/>
          <w:sz w:val="28"/>
          <w:szCs w:val="28"/>
        </w:rPr>
      </w:pPr>
      <w:r w:rsidRPr="0044716E">
        <w:rPr>
          <w:rFonts w:ascii="Times New Roman" w:eastAsia="Courier New" w:hAnsi="Times New Roman"/>
          <w:b/>
          <w:color w:val="000000"/>
          <w:sz w:val="28"/>
          <w:szCs w:val="28"/>
        </w:rPr>
        <w:t xml:space="preserve"> </w:t>
      </w:r>
      <w:r w:rsidRPr="0044716E">
        <w:rPr>
          <w:rFonts w:ascii="Times New Roman" w:eastAsia="Courier New" w:hAnsi="Times New Roman"/>
          <w:color w:val="000000"/>
          <w:sz w:val="28"/>
          <w:szCs w:val="28"/>
        </w:rPr>
        <w:t xml:space="preserve">для  </w:t>
      </w:r>
      <w:r w:rsidRPr="0044716E">
        <w:rPr>
          <w:rFonts w:ascii="Times New Roman" w:eastAsia="Courier New" w:hAnsi="Times New Roman"/>
          <w:b/>
          <w:color w:val="000000"/>
          <w:sz w:val="28"/>
          <w:szCs w:val="28"/>
        </w:rPr>
        <w:t>7 - 10 классов</w:t>
      </w: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p>
    <w:p w:rsidR="0023154A" w:rsidRPr="0044716E" w:rsidRDefault="0023154A" w:rsidP="0023154A">
      <w:pPr>
        <w:widowControl w:val="0"/>
        <w:rPr>
          <w:rFonts w:ascii="Times New Roman" w:eastAsia="Courier New" w:hAnsi="Times New Roman"/>
          <w:color w:val="000000"/>
          <w:sz w:val="28"/>
          <w:szCs w:val="28"/>
        </w:rPr>
      </w:pPr>
    </w:p>
    <w:p w:rsidR="0023154A" w:rsidRPr="0044716E" w:rsidRDefault="0023154A" w:rsidP="0023154A">
      <w:pPr>
        <w:widowControl w:val="0"/>
        <w:jc w:val="center"/>
        <w:rPr>
          <w:rFonts w:ascii="Times New Roman" w:eastAsia="Courier New" w:hAnsi="Times New Roman"/>
          <w:color w:val="000000"/>
          <w:sz w:val="28"/>
          <w:szCs w:val="28"/>
        </w:rPr>
      </w:pPr>
      <w:r w:rsidRPr="0044716E">
        <w:rPr>
          <w:rFonts w:ascii="Times New Roman" w:eastAsia="Courier New" w:hAnsi="Times New Roman"/>
          <w:color w:val="000000"/>
          <w:sz w:val="28"/>
          <w:szCs w:val="28"/>
        </w:rPr>
        <w:t>г. Нижнекамск, 2021 год</w:t>
      </w:r>
    </w:p>
    <w:p w:rsidR="00F61AD2" w:rsidRDefault="00F61AD2" w:rsidP="00F61AD2">
      <w:pPr>
        <w:spacing w:after="0"/>
        <w:jc w:val="center"/>
        <w:rPr>
          <w:rFonts w:ascii="Times New Roman" w:hAnsi="Times New Roman"/>
          <w:sz w:val="28"/>
          <w:szCs w:val="28"/>
        </w:rPr>
      </w:pPr>
      <w:r>
        <w:rPr>
          <w:rFonts w:ascii="Times New Roman" w:hAnsi="Times New Roman"/>
          <w:sz w:val="28"/>
          <w:szCs w:val="28"/>
        </w:rPr>
        <w:lastRenderedPageBreak/>
        <w:t>Пояснительная записка</w:t>
      </w:r>
    </w:p>
    <w:p w:rsidR="00F61AD2" w:rsidRDefault="00F61AD2" w:rsidP="00F61AD2">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Рабочая программа по геометрии</w:t>
      </w:r>
      <w:r>
        <w:rPr>
          <w:rFonts w:ascii="Times New Roman" w:hAnsi="Times New Roman"/>
          <w:sz w:val="28"/>
          <w:szCs w:val="28"/>
        </w:rPr>
        <w:t xml:space="preserve"> для 7-10 классов составлена на основе требований </w:t>
      </w:r>
    </w:p>
    <w:p w:rsidR="00F61AD2" w:rsidRDefault="00F61AD2" w:rsidP="00F61AD2">
      <w:pPr>
        <w:widowControl w:val="0"/>
        <w:numPr>
          <w:ilvl w:val="0"/>
          <w:numId w:val="13"/>
        </w:numPr>
        <w:shd w:val="clear" w:color="auto" w:fill="FFFFFF"/>
        <w:snapToGrid w:val="0"/>
        <w:spacing w:after="0" w:line="240" w:lineRule="auto"/>
        <w:ind w:right="284"/>
        <w:jc w:val="both"/>
        <w:textAlignment w:val="baseline"/>
        <w:rPr>
          <w:rFonts w:ascii="Times New Roman" w:hAnsi="Times New Roman"/>
          <w:sz w:val="28"/>
          <w:szCs w:val="28"/>
        </w:rPr>
      </w:pPr>
      <w:r>
        <w:rPr>
          <w:rFonts w:ascii="Times New Roman" w:hAnsi="Times New Roman"/>
          <w:sz w:val="28"/>
          <w:szCs w:val="28"/>
        </w:rPr>
        <w:t>Федерального компонента государственного стандарта основного общего образования (приказ МО и Н РФ от 05.03.2004г. №1089) с изменениями, внесенными</w:t>
      </w:r>
      <w:r>
        <w:rPr>
          <w:rFonts w:ascii="Times New Roman" w:hAnsi="Times New Roman"/>
          <w:spacing w:val="2"/>
          <w:sz w:val="28"/>
          <w:szCs w:val="28"/>
        </w:rPr>
        <w:t xml:space="preserve">; </w:t>
      </w:r>
      <w:hyperlink r:id="rId8" w:history="1">
        <w:r>
          <w:rPr>
            <w:rStyle w:val="a6"/>
            <w:rFonts w:ascii="Times New Roman" w:hAnsi="Times New Roman"/>
            <w:spacing w:val="2"/>
            <w:sz w:val="28"/>
            <w:szCs w:val="28"/>
          </w:rPr>
          <w:t xml:space="preserve">приказом </w:t>
        </w:r>
        <w:proofErr w:type="spellStart"/>
        <w:r>
          <w:rPr>
            <w:rStyle w:val="a6"/>
            <w:rFonts w:ascii="Times New Roman" w:hAnsi="Times New Roman"/>
            <w:spacing w:val="2"/>
            <w:sz w:val="28"/>
            <w:szCs w:val="28"/>
          </w:rPr>
          <w:t>Минобрнауки</w:t>
        </w:r>
        <w:proofErr w:type="spellEnd"/>
        <w:r>
          <w:rPr>
            <w:rStyle w:val="a6"/>
            <w:rFonts w:ascii="Times New Roman" w:hAnsi="Times New Roman"/>
            <w:spacing w:val="2"/>
            <w:sz w:val="28"/>
            <w:szCs w:val="28"/>
          </w:rPr>
          <w:t xml:space="preserve"> России от 23 июня 2015 года N 609</w:t>
        </w:r>
      </w:hyperlink>
      <w:r>
        <w:rPr>
          <w:rFonts w:ascii="Times New Roman" w:hAnsi="Times New Roman"/>
          <w:sz w:val="28"/>
          <w:szCs w:val="28"/>
        </w:rPr>
        <w:t>;</w:t>
      </w:r>
    </w:p>
    <w:p w:rsidR="00F61AD2" w:rsidRDefault="00F61AD2" w:rsidP="00F61AD2">
      <w:pPr>
        <w:widowControl w:val="0"/>
        <w:numPr>
          <w:ilvl w:val="0"/>
          <w:numId w:val="13"/>
        </w:numPr>
        <w:shd w:val="clear" w:color="auto" w:fill="FFFFFF"/>
        <w:snapToGrid w:val="0"/>
        <w:spacing w:after="0" w:line="240" w:lineRule="auto"/>
        <w:ind w:right="284"/>
        <w:jc w:val="both"/>
        <w:textAlignment w:val="baseline"/>
        <w:rPr>
          <w:rFonts w:ascii="Times New Roman" w:hAnsi="Times New Roman"/>
          <w:sz w:val="28"/>
          <w:szCs w:val="28"/>
        </w:rPr>
      </w:pPr>
      <w:proofErr w:type="gramStart"/>
      <w:r>
        <w:rPr>
          <w:rFonts w:ascii="Times New Roman" w:hAnsi="Times New Roman"/>
          <w:sz w:val="28"/>
          <w:szCs w:val="28"/>
        </w:rPr>
        <w:t>примерных программ по математике основного общего образования (Геометрия 7-9:</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Бурмистрова</w:t>
      </w:r>
      <w:proofErr w:type="spellEnd"/>
      <w:r>
        <w:rPr>
          <w:rFonts w:ascii="Times New Roman" w:hAnsi="Times New Roman"/>
          <w:sz w:val="28"/>
          <w:szCs w:val="28"/>
        </w:rPr>
        <w:t xml:space="preserve"> Т.А. 2014 г.); </w:t>
      </w:r>
      <w:proofErr w:type="gramEnd"/>
    </w:p>
    <w:p w:rsidR="00F61AD2" w:rsidRDefault="00F61AD2" w:rsidP="00F61AD2">
      <w:pPr>
        <w:widowControl w:val="0"/>
        <w:numPr>
          <w:ilvl w:val="0"/>
          <w:numId w:val="13"/>
        </w:numPr>
        <w:shd w:val="clear" w:color="auto" w:fill="FFFFFF"/>
        <w:snapToGrid w:val="0"/>
        <w:spacing w:after="0" w:line="240" w:lineRule="auto"/>
        <w:ind w:right="284"/>
        <w:jc w:val="both"/>
        <w:textAlignment w:val="baseline"/>
        <w:rPr>
          <w:rFonts w:ascii="Times New Roman" w:hAnsi="Times New Roman"/>
          <w:sz w:val="28"/>
          <w:szCs w:val="28"/>
        </w:rPr>
      </w:pPr>
      <w:r>
        <w:rPr>
          <w:rFonts w:ascii="Times New Roman" w:hAnsi="Times New Roman"/>
          <w:sz w:val="28"/>
          <w:szCs w:val="28"/>
        </w:rPr>
        <w:t xml:space="preserve">учебного плана ОО учебный год; </w:t>
      </w:r>
    </w:p>
    <w:p w:rsidR="00F61AD2" w:rsidRDefault="00F61AD2" w:rsidP="00F61AD2">
      <w:pPr>
        <w:widowControl w:val="0"/>
        <w:numPr>
          <w:ilvl w:val="0"/>
          <w:numId w:val="13"/>
        </w:numPr>
        <w:shd w:val="clear" w:color="auto" w:fill="FFFFFF"/>
        <w:snapToGrid w:val="0"/>
        <w:spacing w:after="0" w:line="240" w:lineRule="auto"/>
        <w:ind w:right="284"/>
        <w:jc w:val="both"/>
        <w:textAlignment w:val="baseline"/>
        <w:rPr>
          <w:rFonts w:ascii="Times New Roman" w:hAnsi="Times New Roman"/>
          <w:sz w:val="28"/>
          <w:szCs w:val="28"/>
        </w:rPr>
      </w:pPr>
      <w:r>
        <w:rPr>
          <w:rFonts w:ascii="Times New Roman" w:hAnsi="Times New Roman"/>
          <w:sz w:val="28"/>
          <w:szCs w:val="28"/>
        </w:rPr>
        <w:t>положения о рабочей программе ОО</w:t>
      </w:r>
    </w:p>
    <w:p w:rsidR="00F61AD2" w:rsidRDefault="00F61AD2" w:rsidP="00F61AD2">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Структура документа</w:t>
      </w:r>
    </w:p>
    <w:p w:rsidR="00F61AD2" w:rsidRDefault="00F61AD2" w:rsidP="00F61AD2">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Рабочая программа по математике представляет целостный документ включающий:</w:t>
      </w:r>
    </w:p>
    <w:p w:rsidR="00F61AD2" w:rsidRDefault="00F61AD2" w:rsidP="00F61AD2">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 титульный лист;</w:t>
      </w:r>
    </w:p>
    <w:p w:rsidR="00F61AD2" w:rsidRDefault="00F61AD2" w:rsidP="00F61AD2">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 пояснительную записку;</w:t>
      </w:r>
    </w:p>
    <w:p w:rsidR="00F61AD2" w:rsidRDefault="00F61AD2" w:rsidP="00F61AD2">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 содержание учебного курса;</w:t>
      </w:r>
    </w:p>
    <w:p w:rsidR="00F61AD2" w:rsidRDefault="00F61AD2" w:rsidP="00F61AD2">
      <w:pPr>
        <w:tabs>
          <w:tab w:val="left" w:pos="0"/>
        </w:tabs>
        <w:spacing w:after="0" w:line="240" w:lineRule="auto"/>
        <w:jc w:val="both"/>
        <w:rPr>
          <w:rFonts w:ascii="Times New Roman" w:hAnsi="Times New Roman"/>
          <w:sz w:val="28"/>
          <w:szCs w:val="28"/>
        </w:rPr>
      </w:pPr>
      <w:r>
        <w:rPr>
          <w:rFonts w:ascii="Times New Roman" w:hAnsi="Times New Roman"/>
          <w:sz w:val="28"/>
          <w:szCs w:val="28"/>
        </w:rPr>
        <w:t xml:space="preserve">       - список рекомендуемой учебно-методической литературы. </w:t>
      </w:r>
    </w:p>
    <w:p w:rsidR="00F61AD2" w:rsidRDefault="00F61AD2" w:rsidP="00F61AD2">
      <w:pPr>
        <w:spacing w:after="0" w:line="240" w:lineRule="auto"/>
        <w:jc w:val="both"/>
        <w:rPr>
          <w:rFonts w:ascii="TimesNewRomanPS-BoldMT" w:eastAsia="Calibri" w:hAnsi="TimesNewRomanPS-BoldMT" w:cs="TimesNewRomanPS-BoldMT"/>
          <w:b/>
          <w:bCs/>
          <w:sz w:val="28"/>
          <w:szCs w:val="28"/>
          <w:lang w:eastAsia="en-US"/>
        </w:rPr>
      </w:pPr>
      <w:r>
        <w:rPr>
          <w:rFonts w:ascii="Times New Roman" w:hAnsi="Times New Roman"/>
          <w:b/>
          <w:sz w:val="28"/>
          <w:szCs w:val="28"/>
        </w:rPr>
        <w:t xml:space="preserve">        Цели:</w:t>
      </w:r>
    </w:p>
    <w:p w:rsidR="00F61AD2" w:rsidRDefault="00F61AD2" w:rsidP="00F61AD2">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TimesNewRomanPSMT" w:eastAsia="Calibri" w:hAnsi="TimesNewRomanPSMT" w:cs="TimesNewRomanPSMT"/>
          <w:sz w:val="28"/>
          <w:szCs w:val="28"/>
          <w:lang w:eastAsia="en-US"/>
        </w:rPr>
        <w:t>Изучение математики в 7-10 классах направлено на достижение следующих целей:</w:t>
      </w:r>
    </w:p>
    <w:p w:rsidR="00F61AD2" w:rsidRDefault="00F61AD2" w:rsidP="00F61AD2">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SymbolMT" w:eastAsia="Calibri" w:hAnsi="SymbolMT" w:cs="SymbolMT"/>
          <w:sz w:val="28"/>
          <w:szCs w:val="28"/>
          <w:lang w:eastAsia="en-US"/>
        </w:rPr>
        <w:t xml:space="preserve">• </w:t>
      </w:r>
      <w:r>
        <w:rPr>
          <w:rFonts w:ascii="TimesNewRomanPS-BoldMT" w:eastAsia="Calibri" w:hAnsi="TimesNewRomanPS-BoldMT" w:cs="TimesNewRomanPS-BoldMT"/>
          <w:b/>
          <w:bCs/>
          <w:sz w:val="28"/>
          <w:szCs w:val="28"/>
          <w:lang w:eastAsia="en-US"/>
        </w:rPr>
        <w:t>овладение системой математических знаний и умений</w:t>
      </w:r>
      <w:r>
        <w:rPr>
          <w:rFonts w:ascii="TimesNewRomanPSMT" w:eastAsia="Calibri" w:hAnsi="TimesNewRomanPSMT" w:cs="TimesNewRomanPSMT"/>
          <w:sz w:val="28"/>
          <w:szCs w:val="28"/>
          <w:lang w:eastAsia="en-US"/>
        </w:rPr>
        <w:t>, необходимых для  применения в практической деятельности, изучения смежных дисциплин, продолжения образования;</w:t>
      </w:r>
    </w:p>
    <w:p w:rsidR="00F61AD2" w:rsidRDefault="00F61AD2" w:rsidP="00F61AD2">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SymbolMT" w:eastAsia="Calibri" w:hAnsi="SymbolMT" w:cs="SymbolMT"/>
          <w:sz w:val="28"/>
          <w:szCs w:val="28"/>
          <w:lang w:eastAsia="en-US"/>
        </w:rPr>
        <w:t xml:space="preserve">• </w:t>
      </w:r>
      <w:r>
        <w:rPr>
          <w:rFonts w:ascii="TimesNewRomanPS-BoldMT" w:eastAsia="Calibri" w:hAnsi="TimesNewRomanPS-BoldMT" w:cs="TimesNewRomanPS-BoldMT"/>
          <w:b/>
          <w:bCs/>
          <w:sz w:val="28"/>
          <w:szCs w:val="28"/>
          <w:lang w:eastAsia="en-US"/>
        </w:rPr>
        <w:t xml:space="preserve">интеллектуальное развитие, </w:t>
      </w:r>
      <w:r>
        <w:rPr>
          <w:rFonts w:ascii="TimesNewRomanPSMT" w:eastAsia="Calibri" w:hAnsi="TimesNewRomanPSMT" w:cs="TimesNewRomanPSMT"/>
          <w:sz w:val="28"/>
          <w:szCs w:val="28"/>
          <w:lang w:eastAsia="en-US"/>
        </w:rPr>
        <w:t>формирование качеств личности, необходимых человеку для полноценной жизни в современном обществе, свойственных математической деятельности: ясности и точности мысли, критичности мышления, интуиции, логического мышления, элементов алгоритмической культуры, пространственных представлений, способности к преодолению трудностей;</w:t>
      </w:r>
      <w:r>
        <w:rPr>
          <w:rFonts w:ascii="TimesNewRomanPSMT" w:eastAsia="Calibri" w:hAnsi="TimesNewRomanPSMT" w:cs="TimesNewRomanPSMT"/>
          <w:sz w:val="28"/>
          <w:szCs w:val="28"/>
          <w:lang w:eastAsia="en-US"/>
        </w:rPr>
        <w:tab/>
      </w:r>
    </w:p>
    <w:p w:rsidR="00F61AD2" w:rsidRDefault="00F61AD2" w:rsidP="00F61AD2">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SymbolMT" w:eastAsia="Calibri" w:hAnsi="SymbolMT" w:cs="SymbolMT"/>
          <w:sz w:val="28"/>
          <w:szCs w:val="28"/>
          <w:lang w:eastAsia="en-US"/>
        </w:rPr>
        <w:t xml:space="preserve">• </w:t>
      </w:r>
      <w:r>
        <w:rPr>
          <w:rFonts w:ascii="TimesNewRomanPS-BoldMT" w:eastAsia="Calibri" w:hAnsi="TimesNewRomanPS-BoldMT" w:cs="TimesNewRomanPS-BoldMT"/>
          <w:b/>
          <w:bCs/>
          <w:sz w:val="28"/>
          <w:szCs w:val="28"/>
          <w:lang w:eastAsia="en-US"/>
        </w:rPr>
        <w:t xml:space="preserve">формирование представлений </w:t>
      </w:r>
      <w:r>
        <w:rPr>
          <w:rFonts w:ascii="TimesNewRomanPSMT" w:eastAsia="Calibri" w:hAnsi="TimesNewRomanPSMT" w:cs="TimesNewRomanPSMT"/>
          <w:sz w:val="28"/>
          <w:szCs w:val="28"/>
          <w:lang w:eastAsia="en-US"/>
        </w:rPr>
        <w:t>об идеях и методах математики как универсального языка науки и техники, средства моделирования явлений и процессов;</w:t>
      </w:r>
    </w:p>
    <w:p w:rsidR="00F61AD2" w:rsidRDefault="00F61AD2" w:rsidP="00F61AD2">
      <w:pPr>
        <w:autoSpaceDE w:val="0"/>
        <w:autoSpaceDN w:val="0"/>
        <w:adjustRightInd w:val="0"/>
        <w:spacing w:after="0" w:line="240" w:lineRule="auto"/>
        <w:ind w:firstLine="567"/>
        <w:jc w:val="both"/>
        <w:rPr>
          <w:sz w:val="28"/>
          <w:szCs w:val="28"/>
        </w:rPr>
      </w:pPr>
      <w:r>
        <w:rPr>
          <w:rFonts w:ascii="SymbolMT" w:eastAsia="Calibri" w:hAnsi="SymbolMT" w:cs="SymbolMT"/>
          <w:sz w:val="28"/>
          <w:szCs w:val="28"/>
          <w:lang w:eastAsia="en-US"/>
        </w:rPr>
        <w:t xml:space="preserve">• </w:t>
      </w:r>
      <w:r>
        <w:rPr>
          <w:rFonts w:ascii="TimesNewRomanPS-BoldMT" w:eastAsia="Calibri" w:hAnsi="TimesNewRomanPS-BoldMT" w:cs="TimesNewRomanPS-BoldMT"/>
          <w:b/>
          <w:bCs/>
          <w:sz w:val="28"/>
          <w:szCs w:val="28"/>
          <w:lang w:eastAsia="en-US"/>
        </w:rPr>
        <w:t xml:space="preserve">воспитание </w:t>
      </w:r>
      <w:r>
        <w:rPr>
          <w:rFonts w:ascii="TimesNewRomanPSMT" w:eastAsia="Calibri" w:hAnsi="TimesNewRomanPSMT" w:cs="TimesNewRomanPSMT"/>
          <w:sz w:val="28"/>
          <w:szCs w:val="28"/>
          <w:lang w:eastAsia="en-US"/>
        </w:rPr>
        <w:t>культуры личности, отношения к математике как к части общечеловеческой культуры, играющей особую роль в общественном развитии.</w:t>
      </w:r>
    </w:p>
    <w:p w:rsidR="00F61AD2" w:rsidRDefault="00F61AD2" w:rsidP="00F61AD2">
      <w:pPr>
        <w:autoSpaceDE w:val="0"/>
        <w:autoSpaceDN w:val="0"/>
        <w:adjustRightInd w:val="0"/>
        <w:spacing w:after="0" w:line="240" w:lineRule="auto"/>
        <w:ind w:firstLine="567"/>
        <w:jc w:val="both"/>
        <w:rPr>
          <w:rFonts w:ascii="TimesNewRomanPSMT" w:eastAsia="Calibri" w:hAnsi="TimesNewRomanPSMT" w:cs="TimesNewRomanPSMT"/>
          <w:sz w:val="28"/>
          <w:szCs w:val="28"/>
          <w:lang w:eastAsia="en-US"/>
        </w:rPr>
      </w:pPr>
      <w:r>
        <w:rPr>
          <w:rFonts w:ascii="Times New Roman" w:hAnsi="Times New Roman"/>
          <w:sz w:val="28"/>
          <w:szCs w:val="28"/>
        </w:rPr>
        <w:t>Целью курса является ознакомление с основными геометрическими фигурами и их свойствами, линейной функцией и ее графиком; формирование навыков преобразования многочленов, решения систем уравнений.</w:t>
      </w:r>
    </w:p>
    <w:p w:rsidR="00F61AD2" w:rsidRDefault="00F61AD2" w:rsidP="00F61AD2">
      <w:pPr>
        <w:spacing w:after="0" w:line="240" w:lineRule="auto"/>
        <w:ind w:firstLine="567"/>
        <w:jc w:val="both"/>
        <w:rPr>
          <w:rFonts w:ascii="Times New Roman" w:hAnsi="Times New Roman"/>
          <w:sz w:val="28"/>
          <w:szCs w:val="28"/>
        </w:rPr>
      </w:pPr>
      <w:r>
        <w:rPr>
          <w:rFonts w:ascii="Times New Roman" w:hAnsi="Times New Roman"/>
          <w:b/>
          <w:sz w:val="28"/>
          <w:szCs w:val="28"/>
        </w:rPr>
        <w:t>Задачи</w:t>
      </w:r>
      <w:r>
        <w:rPr>
          <w:rFonts w:ascii="Times New Roman" w:hAnsi="Times New Roman"/>
          <w:sz w:val="28"/>
          <w:szCs w:val="28"/>
        </w:rPr>
        <w:t xml:space="preserve"> организации учебной деятельности в 7-10 классах</w:t>
      </w:r>
    </w:p>
    <w:p w:rsidR="00F61AD2" w:rsidRDefault="00F61AD2" w:rsidP="00F61AD2">
      <w:pPr>
        <w:pStyle w:val="a5"/>
        <w:numPr>
          <w:ilvl w:val="0"/>
          <w:numId w:val="14"/>
        </w:numPr>
        <w:spacing w:after="0" w:line="240" w:lineRule="auto"/>
        <w:jc w:val="both"/>
        <w:rPr>
          <w:rFonts w:ascii="Times New Roman" w:hAnsi="Times New Roman"/>
          <w:sz w:val="28"/>
          <w:szCs w:val="28"/>
        </w:rPr>
      </w:pPr>
      <w:r>
        <w:rPr>
          <w:rFonts w:ascii="Times New Roman" w:hAnsi="Times New Roman"/>
          <w:sz w:val="28"/>
          <w:szCs w:val="28"/>
        </w:rPr>
        <w:t xml:space="preserve">развивать внимание, мышления учащихся, умение логически мыслить; продолжать развивать понятия числа, работать над </w:t>
      </w:r>
      <w:r>
        <w:rPr>
          <w:rFonts w:ascii="Times New Roman" w:hAnsi="Times New Roman"/>
          <w:sz w:val="28"/>
          <w:szCs w:val="28"/>
        </w:rPr>
        <w:lastRenderedPageBreak/>
        <w:t>развитием вычислительных навыков, обучением решению текстовых задач.</w:t>
      </w:r>
    </w:p>
    <w:p w:rsidR="00F61AD2" w:rsidRDefault="00F61AD2" w:rsidP="00F61AD2">
      <w:pPr>
        <w:pStyle w:val="a5"/>
        <w:numPr>
          <w:ilvl w:val="0"/>
          <w:numId w:val="14"/>
        </w:numPr>
        <w:spacing w:after="0" w:line="240" w:lineRule="auto"/>
        <w:jc w:val="both"/>
        <w:rPr>
          <w:rFonts w:ascii="Times New Roman" w:hAnsi="Times New Roman"/>
          <w:sz w:val="28"/>
          <w:szCs w:val="28"/>
        </w:rPr>
      </w:pPr>
      <w:r>
        <w:rPr>
          <w:rFonts w:ascii="Times New Roman" w:hAnsi="Times New Roman"/>
          <w:sz w:val="28"/>
          <w:szCs w:val="28"/>
        </w:rPr>
        <w:t>формировать представления о полной картине мира, о взаимосвязи математики с другими предметами; понятия «общий делитель» и «общее кратное»,</w:t>
      </w:r>
    </w:p>
    <w:p w:rsidR="00F61AD2" w:rsidRDefault="00F61AD2" w:rsidP="00F61AD2">
      <w:pPr>
        <w:pStyle w:val="a5"/>
        <w:numPr>
          <w:ilvl w:val="0"/>
          <w:numId w:val="14"/>
        </w:numPr>
        <w:spacing w:after="0" w:line="240" w:lineRule="auto"/>
        <w:jc w:val="both"/>
        <w:rPr>
          <w:rFonts w:ascii="Times New Roman" w:hAnsi="Times New Roman"/>
          <w:sz w:val="28"/>
          <w:szCs w:val="28"/>
        </w:rPr>
      </w:pPr>
      <w:r>
        <w:rPr>
          <w:rFonts w:ascii="Times New Roman" w:hAnsi="Times New Roman"/>
          <w:sz w:val="28"/>
          <w:szCs w:val="28"/>
        </w:rPr>
        <w:t>отработать вычислительные навыки, научить решать уравнения и задачи с помощью уравнений; научить производить действия с обыкновенными дробями, с положительными и отрицательными  числами, научить решать задачи с помощью пропорций, определять место точки в системе координат Оху.</w:t>
      </w:r>
    </w:p>
    <w:p w:rsidR="00F61AD2" w:rsidRDefault="00F61AD2" w:rsidP="00F61AD2">
      <w:pPr>
        <w:spacing w:after="0" w:line="240" w:lineRule="auto"/>
        <w:jc w:val="both"/>
        <w:rPr>
          <w:rFonts w:ascii="Times New Roman" w:hAnsi="Times New Roman"/>
          <w:sz w:val="28"/>
          <w:szCs w:val="28"/>
        </w:rPr>
      </w:pPr>
      <w:r>
        <w:rPr>
          <w:rFonts w:ascii="Times New Roman" w:hAnsi="Times New Roman"/>
          <w:sz w:val="28"/>
          <w:szCs w:val="28"/>
        </w:rPr>
        <w:t xml:space="preserve">Согласно учебному плану школы в 7-10 классе на изучение курса отводится 204 часа из расчета 6 часов в неделю. Из них 5 ч в неделю из учебного плана </w:t>
      </w:r>
      <w:r>
        <w:rPr>
          <w:rFonts w:ascii="Times New Roman" w:hAnsi="Times New Roman"/>
          <w:b/>
          <w:sz w:val="28"/>
          <w:szCs w:val="28"/>
        </w:rPr>
        <w:t>«Общеобразовательные предметы».</w:t>
      </w:r>
      <w:r>
        <w:rPr>
          <w:rFonts w:ascii="Times New Roman" w:hAnsi="Times New Roman"/>
          <w:sz w:val="28"/>
          <w:szCs w:val="28"/>
        </w:rPr>
        <w:t xml:space="preserve"> 1 ч  на учебный курс </w:t>
      </w:r>
      <w:r>
        <w:rPr>
          <w:rFonts w:ascii="Times New Roman" w:hAnsi="Times New Roman"/>
          <w:b/>
          <w:sz w:val="28"/>
          <w:szCs w:val="28"/>
        </w:rPr>
        <w:t>«Избранные вопросы математики»</w:t>
      </w:r>
      <w:r>
        <w:rPr>
          <w:rFonts w:ascii="Times New Roman" w:hAnsi="Times New Roman"/>
          <w:sz w:val="28"/>
          <w:szCs w:val="28"/>
        </w:rPr>
        <w:t xml:space="preserve"> выделен из </w:t>
      </w:r>
      <w:r>
        <w:rPr>
          <w:rFonts w:ascii="Times New Roman" w:hAnsi="Times New Roman"/>
          <w:b/>
          <w:sz w:val="28"/>
          <w:szCs w:val="28"/>
        </w:rPr>
        <w:t xml:space="preserve">школьного компонента. </w:t>
      </w:r>
      <w:r>
        <w:rPr>
          <w:rFonts w:ascii="Times New Roman" w:hAnsi="Times New Roman"/>
          <w:sz w:val="28"/>
          <w:szCs w:val="28"/>
        </w:rPr>
        <w:t>Математика развивает абстрактное мышление, учит обобщать  видеть закономерности, подходить к информации системно, структурировать материал. Учащиеся школы-интерната часто выбирают технические профессии. Где необходимы навыки, приобретаемые на уроках математики и готовящие их к сдаче выпускных экзаменов.</w:t>
      </w:r>
    </w:p>
    <w:p w:rsidR="00F61AD2" w:rsidRDefault="00F61AD2" w:rsidP="00F61AD2">
      <w:pPr>
        <w:pStyle w:val="Default"/>
        <w:snapToGrid w:val="0"/>
        <w:ind w:firstLine="709"/>
        <w:jc w:val="both"/>
        <w:rPr>
          <w:color w:val="auto"/>
          <w:sz w:val="28"/>
          <w:szCs w:val="28"/>
        </w:rPr>
      </w:pPr>
      <w:r>
        <w:rPr>
          <w:color w:val="auto"/>
          <w:sz w:val="28"/>
          <w:szCs w:val="28"/>
        </w:rPr>
        <w:t xml:space="preserve">Обучение учебному предмету </w:t>
      </w:r>
      <w:r>
        <w:rPr>
          <w:b/>
          <w:color w:val="auto"/>
          <w:sz w:val="28"/>
          <w:szCs w:val="28"/>
        </w:rPr>
        <w:t>«Математике»</w:t>
      </w:r>
      <w:r>
        <w:rPr>
          <w:color w:val="auto"/>
          <w:sz w:val="28"/>
          <w:szCs w:val="28"/>
        </w:rPr>
        <w:t xml:space="preserve"> (алгебра, геометрия) в основной школе предполагает: </w:t>
      </w:r>
    </w:p>
    <w:p w:rsidR="00F61AD2" w:rsidRDefault="00F61AD2" w:rsidP="00F61AD2">
      <w:pPr>
        <w:pStyle w:val="Default"/>
        <w:numPr>
          <w:ilvl w:val="0"/>
          <w:numId w:val="15"/>
        </w:numPr>
        <w:snapToGrid w:val="0"/>
        <w:jc w:val="both"/>
        <w:rPr>
          <w:color w:val="auto"/>
          <w:sz w:val="28"/>
          <w:szCs w:val="28"/>
        </w:rPr>
      </w:pPr>
      <w:r>
        <w:rPr>
          <w:color w:val="auto"/>
          <w:sz w:val="28"/>
          <w:szCs w:val="28"/>
        </w:rPr>
        <w:t xml:space="preserve">- овладение системой математических знаний и умений, необходимых в повседневной жизни и трудовой деятельности, для изучения смежных дисциплин, для продолжения непрерывного образования; </w:t>
      </w:r>
    </w:p>
    <w:p w:rsidR="00F61AD2" w:rsidRDefault="00F61AD2" w:rsidP="00F61AD2">
      <w:pPr>
        <w:pStyle w:val="Default"/>
        <w:numPr>
          <w:ilvl w:val="0"/>
          <w:numId w:val="15"/>
        </w:numPr>
        <w:snapToGrid w:val="0"/>
        <w:jc w:val="both"/>
        <w:rPr>
          <w:color w:val="auto"/>
          <w:sz w:val="28"/>
          <w:szCs w:val="28"/>
        </w:rPr>
      </w:pPr>
      <w:r>
        <w:rPr>
          <w:color w:val="auto"/>
          <w:sz w:val="28"/>
          <w:szCs w:val="28"/>
        </w:rPr>
        <w:t xml:space="preserve">- формирование качеств мышления, характерных для математической деятельности и необходимых для успешной социализации в обществе; </w:t>
      </w:r>
    </w:p>
    <w:p w:rsidR="00F61AD2" w:rsidRDefault="00F61AD2" w:rsidP="00F61AD2">
      <w:pPr>
        <w:pStyle w:val="Default"/>
        <w:numPr>
          <w:ilvl w:val="0"/>
          <w:numId w:val="15"/>
        </w:numPr>
        <w:snapToGrid w:val="0"/>
        <w:jc w:val="both"/>
        <w:rPr>
          <w:color w:val="auto"/>
          <w:sz w:val="28"/>
          <w:szCs w:val="28"/>
        </w:rPr>
      </w:pPr>
      <w:r>
        <w:rPr>
          <w:color w:val="auto"/>
          <w:sz w:val="28"/>
          <w:szCs w:val="28"/>
        </w:rPr>
        <w:t xml:space="preserve">- формирование представлений об идеях и методах математики, о математике как форме описания и методе познания окружающей действительности; </w:t>
      </w:r>
    </w:p>
    <w:p w:rsidR="00F61AD2" w:rsidRDefault="00F61AD2" w:rsidP="00F61AD2">
      <w:pPr>
        <w:pStyle w:val="Default"/>
        <w:numPr>
          <w:ilvl w:val="0"/>
          <w:numId w:val="15"/>
        </w:numPr>
        <w:snapToGrid w:val="0"/>
        <w:jc w:val="both"/>
        <w:rPr>
          <w:color w:val="auto"/>
          <w:sz w:val="28"/>
          <w:szCs w:val="28"/>
        </w:rPr>
      </w:pPr>
      <w:r>
        <w:rPr>
          <w:color w:val="auto"/>
          <w:sz w:val="28"/>
          <w:szCs w:val="28"/>
        </w:rPr>
        <w:t xml:space="preserve">- умение грамотно владеть математическим языком с целью расширения коммуникативных возможностей. </w:t>
      </w:r>
    </w:p>
    <w:p w:rsidR="0023154A" w:rsidRPr="00A362C1" w:rsidRDefault="0023154A" w:rsidP="00A362C1">
      <w:pPr>
        <w:spacing w:after="0" w:line="240" w:lineRule="auto"/>
        <w:ind w:firstLine="567"/>
        <w:jc w:val="both"/>
        <w:rPr>
          <w:rFonts w:ascii="Times New Roman" w:hAnsi="Times New Roman"/>
          <w:b/>
          <w:sz w:val="28"/>
          <w:szCs w:val="28"/>
        </w:rPr>
      </w:pPr>
      <w:r w:rsidRPr="00A362C1">
        <w:rPr>
          <w:rFonts w:ascii="Times New Roman" w:hAnsi="Times New Roman"/>
          <w:b/>
          <w:sz w:val="28"/>
          <w:szCs w:val="28"/>
        </w:rPr>
        <w:t>Требования к уровню подготовленности обучающихся  7 - 10 класс</w:t>
      </w:r>
      <w:r w:rsidR="00A362C1">
        <w:rPr>
          <w:rFonts w:ascii="Times New Roman" w:hAnsi="Times New Roman"/>
          <w:b/>
          <w:sz w:val="28"/>
          <w:szCs w:val="28"/>
        </w:rPr>
        <w:t>ов</w:t>
      </w:r>
    </w:p>
    <w:p w:rsidR="0023154A" w:rsidRPr="00A362C1" w:rsidRDefault="0023154A" w:rsidP="00A362C1">
      <w:pPr>
        <w:pStyle w:val="a3"/>
        <w:spacing w:before="0" w:beforeAutospacing="0" w:after="0" w:afterAutospacing="0"/>
        <w:ind w:firstLine="567"/>
        <w:jc w:val="both"/>
        <w:rPr>
          <w:sz w:val="28"/>
          <w:szCs w:val="28"/>
        </w:rPr>
      </w:pPr>
      <w:r w:rsidRPr="00A362C1">
        <w:rPr>
          <w:sz w:val="28"/>
          <w:szCs w:val="28"/>
        </w:rPr>
        <w:t xml:space="preserve">В результате изучения математики в 7 - 10 классах ученик </w:t>
      </w:r>
      <w:r w:rsidRPr="00A362C1">
        <w:rPr>
          <w:rStyle w:val="a4"/>
          <w:iCs/>
          <w:sz w:val="28"/>
          <w:szCs w:val="28"/>
        </w:rPr>
        <w:t>должен</w:t>
      </w:r>
      <w:r w:rsidRPr="00A362C1">
        <w:rPr>
          <w:sz w:val="28"/>
          <w:szCs w:val="28"/>
        </w:rPr>
        <w:t>:</w:t>
      </w:r>
    </w:p>
    <w:p w:rsidR="0023154A" w:rsidRPr="00A362C1" w:rsidRDefault="0023154A" w:rsidP="00A362C1">
      <w:pPr>
        <w:pStyle w:val="a3"/>
        <w:spacing w:before="0" w:beforeAutospacing="0" w:after="0" w:afterAutospacing="0"/>
        <w:jc w:val="both"/>
        <w:rPr>
          <w:rStyle w:val="a4"/>
          <w:iCs/>
          <w:sz w:val="28"/>
          <w:szCs w:val="28"/>
        </w:rPr>
      </w:pPr>
      <w:r w:rsidRPr="00A362C1">
        <w:rPr>
          <w:rStyle w:val="a4"/>
          <w:iCs/>
          <w:sz w:val="28"/>
          <w:szCs w:val="28"/>
        </w:rPr>
        <w:t>знать/понимать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существо понятия математического доказательства; приводить примеры доказательств;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существо понятия алгоритма; приводить примеры алгоритмов;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как используются математические формулы, уравнения; примеры их применения для решения математических и практических задач;</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как математически определенные функции могут описывать реальные зависимости; приводить примеры такого описания;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как потребности практики привели математическую науку к необходимости расширения понятия числа;</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примеры статистических закономерностей и выводов;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lastRenderedPageBreak/>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Арифметика</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уметь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округлять целые числа и десятичные дроби, находить приближения чисел с недостатком и с избытком, выполнять оценку числовых выражений;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пользоваться основными единица и длины, массы, времени, скорости, площади, объема; выражать более крупные единицы через более мелкие и наоборот;</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решать текстовые задачи, включая задачи, связанные с отношением и с пропорциональностью величин, дробями и процентами;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r w:rsidRPr="00A362C1">
        <w:rPr>
          <w:rFonts w:ascii="Times New Roman" w:eastAsia="Calibri" w:hAnsi="Times New Roman"/>
          <w:sz w:val="28"/>
          <w:szCs w:val="28"/>
          <w:lang w:eastAsia="en-US"/>
        </w:rPr>
        <w:t>для: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устной прикидки и оценки результата вычислений; проверки результата вычисления, с использованием различных приемов;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интерпретации результатов решения задач с учетом ограничений, связанных с реальными свойствами рассматриваемых процессов и явлений.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Алгебра</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уметь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lastRenderedPageBreak/>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тождественные преобразования рациональных выражений;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решать линейные, системы двух линейных уравнений;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изображать числа точками на координатной прямой;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определять координаты точки плоскости, строить точки с заданными координатами; изображать множество решений линейного неравенства;</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распознавать арифметичес</w:t>
      </w:r>
      <w:r w:rsidR="0044716E" w:rsidRPr="00A362C1">
        <w:rPr>
          <w:rFonts w:ascii="Times New Roman" w:eastAsia="Calibri" w:hAnsi="Times New Roman"/>
          <w:sz w:val="28"/>
          <w:szCs w:val="28"/>
          <w:lang w:eastAsia="en-US"/>
        </w:rPr>
        <w:t>кие и геометрические прогрессии</w:t>
      </w:r>
      <w:r w:rsidRPr="00A362C1">
        <w:rPr>
          <w:rFonts w:ascii="Times New Roman" w:eastAsia="Calibri" w:hAnsi="Times New Roman"/>
          <w:sz w:val="28"/>
          <w:szCs w:val="28"/>
          <w:lang w:eastAsia="en-US"/>
        </w:rPr>
        <w:t>;</w:t>
      </w:r>
      <w:r w:rsidR="0044716E" w:rsidRPr="00A362C1">
        <w:rPr>
          <w:rFonts w:ascii="Times New Roman" w:eastAsia="Calibri" w:hAnsi="Times New Roman"/>
          <w:sz w:val="28"/>
          <w:szCs w:val="28"/>
          <w:lang w:eastAsia="en-US"/>
        </w:rPr>
        <w:t xml:space="preserve"> </w:t>
      </w:r>
      <w:r w:rsidRPr="00A362C1">
        <w:rPr>
          <w:rFonts w:ascii="Times New Roman" w:eastAsia="Calibri" w:hAnsi="Times New Roman"/>
          <w:sz w:val="28"/>
          <w:szCs w:val="28"/>
          <w:lang w:eastAsia="en-US"/>
        </w:rPr>
        <w:t>решать задачи с применением формулы общего члена и суммы нескольких первых членов;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определять свойства функции по ее графику</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описывать свойства изученных функций, строить их графики;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r w:rsidRPr="00A362C1">
        <w:rPr>
          <w:rFonts w:ascii="Times New Roman" w:eastAsia="Calibri" w:hAnsi="Times New Roman"/>
          <w:sz w:val="28"/>
          <w:szCs w:val="28"/>
          <w:lang w:eastAsia="en-US"/>
        </w:rPr>
        <w:t>для: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моделирования практических ситуаций и исследовании построенных моделей с использованием аппарата алгебры;</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описания зависимостей между физическими величинами соответствующими формулами, при исследовании несложных практических ситуаций;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интерпретации графиков реальных зависимостей между величинами.</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Геометрия</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уметь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пользоваться геометрическим языком для описания предметов окружающего мира;</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распознавать геометрические фигуры, различать их взаимное расположение;</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изображать геометрические фигуры; выполнять чертежи по условию задач; осуществлять преобразования фигур;</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xml:space="preserve">• решать геометрические задачи, опираясь на изученные свойства фигур и отношений между ними, применяя дополнительные построения, </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проводить доказательны</w:t>
      </w:r>
      <w:r w:rsidR="0044716E" w:rsidRPr="00A362C1">
        <w:rPr>
          <w:rFonts w:ascii="Times New Roman" w:eastAsia="Calibri" w:hAnsi="Times New Roman"/>
          <w:sz w:val="28"/>
          <w:szCs w:val="28"/>
          <w:lang w:eastAsia="en-US"/>
        </w:rPr>
        <w:t>е рассуждения при решении задач</w:t>
      </w:r>
      <w:r w:rsidRPr="00A362C1">
        <w:rPr>
          <w:rFonts w:ascii="Times New Roman" w:eastAsia="Calibri" w:hAnsi="Times New Roman"/>
          <w:sz w:val="28"/>
          <w:szCs w:val="28"/>
          <w:lang w:eastAsia="en-US"/>
        </w:rPr>
        <w:t>,</w:t>
      </w:r>
      <w:r w:rsidR="0044716E" w:rsidRPr="00A362C1">
        <w:rPr>
          <w:rFonts w:ascii="Times New Roman" w:eastAsia="Calibri" w:hAnsi="Times New Roman"/>
          <w:sz w:val="28"/>
          <w:szCs w:val="28"/>
          <w:lang w:eastAsia="en-US"/>
        </w:rPr>
        <w:t xml:space="preserve"> </w:t>
      </w:r>
      <w:r w:rsidRPr="00A362C1">
        <w:rPr>
          <w:rFonts w:ascii="Times New Roman" w:eastAsia="Calibri" w:hAnsi="Times New Roman"/>
          <w:sz w:val="28"/>
          <w:szCs w:val="28"/>
          <w:lang w:eastAsia="en-US"/>
        </w:rPr>
        <w:t>используя известные теоремы, обнаруживая возможности для их использования;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r w:rsidRPr="00A362C1">
        <w:rPr>
          <w:rFonts w:ascii="Times New Roman" w:eastAsia="Calibri" w:hAnsi="Times New Roman"/>
          <w:sz w:val="28"/>
          <w:szCs w:val="28"/>
          <w:lang w:eastAsia="en-US"/>
        </w:rPr>
        <w:t>для: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описания реальных ситуаций на языке геометрии;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lastRenderedPageBreak/>
        <w:t>• расчетов, включающих простейшие тригонометрические формулы;</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решения геометрических задач с использованием тригонометрии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построений геометрическими инструментами (линейка, угольник, циркуль, транспортир).</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Элементы логики, комбинаторики,</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статистики и теории вероятностей</w:t>
      </w:r>
    </w:p>
    <w:p w:rsidR="0023154A" w:rsidRPr="00A362C1" w:rsidRDefault="0023154A" w:rsidP="00A362C1">
      <w:pPr>
        <w:autoSpaceDE w:val="0"/>
        <w:autoSpaceDN w:val="0"/>
        <w:adjustRightInd w:val="0"/>
        <w:spacing w:after="0" w:line="240" w:lineRule="auto"/>
        <w:jc w:val="both"/>
        <w:rPr>
          <w:rFonts w:ascii="Times New Roman" w:eastAsia="Calibri" w:hAnsi="Times New Roman"/>
          <w:b/>
          <w:bCs/>
          <w:sz w:val="28"/>
          <w:szCs w:val="28"/>
          <w:lang w:eastAsia="en-US"/>
        </w:rPr>
      </w:pPr>
      <w:r w:rsidRPr="00A362C1">
        <w:rPr>
          <w:rFonts w:ascii="Times New Roman" w:eastAsia="Calibri" w:hAnsi="Times New Roman"/>
          <w:b/>
          <w:bCs/>
          <w:sz w:val="28"/>
          <w:szCs w:val="28"/>
          <w:lang w:eastAsia="en-US"/>
        </w:rPr>
        <w:t>уметь</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A362C1">
        <w:rPr>
          <w:rFonts w:ascii="Times New Roman" w:eastAsia="Calibri" w:hAnsi="Times New Roman"/>
          <w:sz w:val="28"/>
          <w:szCs w:val="28"/>
          <w:lang w:eastAsia="en-US"/>
        </w:rPr>
        <w:t>контрпримеры</w:t>
      </w:r>
      <w:proofErr w:type="spellEnd"/>
      <w:r w:rsidRPr="00A362C1">
        <w:rPr>
          <w:rFonts w:ascii="Times New Roman" w:eastAsia="Calibri" w:hAnsi="Times New Roman"/>
          <w:sz w:val="28"/>
          <w:szCs w:val="28"/>
          <w:lang w:eastAsia="en-US"/>
        </w:rPr>
        <w:t xml:space="preserve"> для опровержения утверждений;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извлекать информацию, представленную в таблицах, на диаграммах, графиках; составлять таблицы, строить диаграммы и графики;</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вычислять средние значения результатов измерений;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b/>
          <w:bCs/>
          <w:sz w:val="28"/>
          <w:szCs w:val="28"/>
          <w:lang w:eastAsia="en-US"/>
        </w:rPr>
        <w:t xml:space="preserve">использовать приобретенные знания и умения в практической деятельности и повседневной жизни </w:t>
      </w:r>
      <w:r w:rsidRPr="00A362C1">
        <w:rPr>
          <w:rFonts w:ascii="Times New Roman" w:eastAsia="Calibri" w:hAnsi="Times New Roman"/>
          <w:sz w:val="28"/>
          <w:szCs w:val="28"/>
          <w:lang w:eastAsia="en-US"/>
        </w:rPr>
        <w:t>для:</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выстраивания аргументации при доказательстве и в диалоге;</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распознавания логически некорректных рассуждений;</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записи математических утверждений, доказательств;</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анализа реальных числовых данных, представленных в виде диаграмм, графиков, таблиц;</w:t>
      </w:r>
    </w:p>
    <w:p w:rsidR="0023154A" w:rsidRPr="00A362C1" w:rsidRDefault="0023154A" w:rsidP="00A362C1">
      <w:pPr>
        <w:autoSpaceDE w:val="0"/>
        <w:autoSpaceDN w:val="0"/>
        <w:adjustRightInd w:val="0"/>
        <w:spacing w:after="0" w:line="240" w:lineRule="auto"/>
        <w:jc w:val="both"/>
        <w:rPr>
          <w:rFonts w:ascii="Times New Roman" w:eastAsia="Calibri" w:hAnsi="Times New Roman"/>
          <w:sz w:val="28"/>
          <w:szCs w:val="28"/>
          <w:lang w:eastAsia="en-US"/>
        </w:rPr>
      </w:pPr>
      <w:r w:rsidRPr="00A362C1">
        <w:rPr>
          <w:rFonts w:ascii="Times New Roman" w:eastAsia="Calibri" w:hAnsi="Times New Roman"/>
          <w:sz w:val="28"/>
          <w:szCs w:val="28"/>
          <w:lang w:eastAsia="en-US"/>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23154A" w:rsidRPr="00A362C1" w:rsidRDefault="0023154A" w:rsidP="00A362C1">
      <w:pPr>
        <w:pStyle w:val="a3"/>
        <w:spacing w:before="0" w:beforeAutospacing="0" w:after="0" w:afterAutospacing="0"/>
        <w:jc w:val="both"/>
        <w:rPr>
          <w:rStyle w:val="a4"/>
          <w:iCs/>
          <w:sz w:val="28"/>
          <w:szCs w:val="28"/>
        </w:rPr>
      </w:pPr>
      <w:r w:rsidRPr="00A362C1">
        <w:rPr>
          <w:sz w:val="28"/>
          <w:szCs w:val="28"/>
          <w:lang w:eastAsia="en-US"/>
        </w:rPr>
        <w:t>• понимания статистических утверждений.</w:t>
      </w:r>
    </w:p>
    <w:p w:rsidR="0023154A" w:rsidRPr="00A362C1" w:rsidRDefault="0023154A" w:rsidP="00A362C1">
      <w:pPr>
        <w:spacing w:after="0" w:line="240" w:lineRule="auto"/>
        <w:ind w:firstLine="567"/>
        <w:jc w:val="both"/>
        <w:rPr>
          <w:rFonts w:ascii="Times New Roman" w:hAnsi="Times New Roman"/>
          <w:b/>
          <w:bCs/>
          <w:i/>
          <w:iCs/>
          <w:sz w:val="28"/>
          <w:szCs w:val="28"/>
        </w:rPr>
      </w:pPr>
      <w:r w:rsidRPr="00A362C1">
        <w:rPr>
          <w:rFonts w:ascii="Times New Roman" w:hAnsi="Times New Roman"/>
          <w:sz w:val="28"/>
          <w:szCs w:val="28"/>
        </w:rPr>
        <w:t xml:space="preserve">Для реализации рабочей программы на уроках математики используются различные </w:t>
      </w:r>
      <w:r w:rsidRPr="00A362C1">
        <w:rPr>
          <w:rFonts w:ascii="Times New Roman" w:hAnsi="Times New Roman"/>
          <w:b/>
          <w:sz w:val="28"/>
          <w:szCs w:val="28"/>
        </w:rPr>
        <w:t>виды работ</w:t>
      </w:r>
      <w:r w:rsidRPr="00A362C1">
        <w:rPr>
          <w:rFonts w:ascii="Times New Roman" w:hAnsi="Times New Roman"/>
          <w:sz w:val="28"/>
          <w:szCs w:val="28"/>
        </w:rPr>
        <w:t>:</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Урок-лекция.</w:t>
      </w:r>
      <w:r w:rsidRPr="00A362C1">
        <w:rPr>
          <w:rFonts w:ascii="Times New Roman" w:hAnsi="Times New Roman"/>
          <w:sz w:val="28"/>
          <w:szCs w:val="28"/>
        </w:rPr>
        <w:t xml:space="preserve"> На таком уроке используется демонстрационный материал на компьютере, разработанный учителем или учениками, мультимедийные продукты.</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Урок-практикум</w:t>
      </w:r>
      <w:r w:rsidRPr="00A362C1">
        <w:rPr>
          <w:rFonts w:ascii="Times New Roman" w:hAnsi="Times New Roman"/>
          <w:b/>
          <w:bCs/>
          <w:i/>
          <w:iCs/>
          <w:sz w:val="28"/>
          <w:szCs w:val="28"/>
        </w:rPr>
        <w:t xml:space="preserve">. </w:t>
      </w:r>
      <w:r w:rsidRPr="00A362C1">
        <w:rPr>
          <w:rFonts w:ascii="Times New Roman" w:hAnsi="Times New Roman"/>
          <w:sz w:val="28"/>
          <w:szCs w:val="28"/>
        </w:rPr>
        <w:t>Виды работ могут быть самыми разными: письменные исследования,  решение различных задач, изучение свойств различных функций, практическое применение различных методов решения задач. Компьютер на таких уроках используется как электронный калькулятор, тренажер устного счета, виртуальная лаборатория, источник справочной информации.</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Урок-исследование</w:t>
      </w:r>
      <w:r w:rsidRPr="00A362C1">
        <w:rPr>
          <w:rFonts w:ascii="Times New Roman" w:hAnsi="Times New Roman"/>
          <w:b/>
          <w:bCs/>
          <w:i/>
          <w:iCs/>
          <w:sz w:val="28"/>
          <w:szCs w:val="28"/>
        </w:rPr>
        <w:t xml:space="preserve">. </w:t>
      </w:r>
      <w:r w:rsidRPr="00A362C1">
        <w:rPr>
          <w:rFonts w:ascii="Times New Roman" w:hAnsi="Times New Roman"/>
          <w:sz w:val="28"/>
          <w:szCs w:val="28"/>
        </w:rPr>
        <w:t>На уроке учащиеся решают проблемную задачу исследовательского характера аналитическим методом и с помощью компьютера с использованием различных лабораторий.</w:t>
      </w:r>
    </w:p>
    <w:p w:rsidR="0023154A" w:rsidRPr="00A362C1" w:rsidRDefault="0023154A" w:rsidP="00A362C1">
      <w:pPr>
        <w:spacing w:after="0" w:line="240" w:lineRule="auto"/>
        <w:ind w:firstLine="567"/>
        <w:jc w:val="both"/>
        <w:rPr>
          <w:rFonts w:ascii="Times New Roman" w:hAnsi="Times New Roman"/>
          <w:b/>
          <w:bCs/>
          <w:i/>
          <w:iCs/>
          <w:sz w:val="28"/>
          <w:szCs w:val="28"/>
        </w:rPr>
      </w:pPr>
      <w:r w:rsidRPr="00A362C1">
        <w:rPr>
          <w:rFonts w:ascii="Times New Roman" w:hAnsi="Times New Roman"/>
          <w:bCs/>
          <w:iCs/>
          <w:sz w:val="28"/>
          <w:szCs w:val="28"/>
        </w:rPr>
        <w:t xml:space="preserve">Комбинированный урок </w:t>
      </w:r>
      <w:r w:rsidRPr="00A362C1">
        <w:rPr>
          <w:rFonts w:ascii="Times New Roman" w:hAnsi="Times New Roman"/>
          <w:sz w:val="28"/>
          <w:szCs w:val="28"/>
        </w:rPr>
        <w:t>предполагает выполнение работ и заданий разного вида.</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lastRenderedPageBreak/>
        <w:t>Урок–игра. На основе игровой деятельности учащиеся познают новое, закрепляют изученное, отрабатывают различные учебные навыки.</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 решения задач</w:t>
      </w:r>
      <w:r w:rsidRPr="00A362C1">
        <w:rPr>
          <w:rFonts w:ascii="Times New Roman" w:hAnsi="Times New Roman"/>
          <w:i/>
          <w:iCs/>
          <w:sz w:val="28"/>
          <w:szCs w:val="28"/>
        </w:rPr>
        <w:t>.</w:t>
      </w:r>
      <w:r w:rsidRPr="00A362C1">
        <w:rPr>
          <w:rFonts w:ascii="Times New Roman" w:hAnsi="Times New Roman"/>
          <w:sz w:val="28"/>
          <w:szCs w:val="28"/>
        </w:rPr>
        <w:t xml:space="preserve"> Вырабатываются у учащихся умения и навыки решения задач на уровне обязательной и возможной подготовке;</w:t>
      </w:r>
    </w:p>
    <w:p w:rsidR="0023154A" w:rsidRPr="00A362C1" w:rsidRDefault="0023154A" w:rsidP="00A362C1">
      <w:pPr>
        <w:spacing w:after="0" w:line="240" w:lineRule="auto"/>
        <w:ind w:firstLine="567"/>
        <w:jc w:val="both"/>
        <w:rPr>
          <w:rFonts w:ascii="Times New Roman" w:hAnsi="Times New Roman"/>
          <w:b/>
          <w:bCs/>
          <w:iCs/>
          <w:sz w:val="28"/>
          <w:szCs w:val="28"/>
        </w:rPr>
      </w:pPr>
      <w:r w:rsidRPr="00A362C1">
        <w:rPr>
          <w:rFonts w:ascii="Times New Roman" w:hAnsi="Times New Roman"/>
          <w:b/>
          <w:bCs/>
          <w:iCs/>
          <w:sz w:val="28"/>
          <w:szCs w:val="28"/>
        </w:rPr>
        <w:t>виды проверок:</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 xml:space="preserve">Урок-тест. </w:t>
      </w:r>
      <w:r w:rsidRPr="00A362C1">
        <w:rPr>
          <w:rFonts w:ascii="Times New Roman" w:hAnsi="Times New Roman"/>
          <w:sz w:val="28"/>
          <w:szCs w:val="28"/>
        </w:rPr>
        <w:t xml:space="preserve">Тестирование проводится с целью диагностики пробелов знаний, контроля уровня </w:t>
      </w:r>
      <w:proofErr w:type="spellStart"/>
      <w:r w:rsidRPr="00A362C1">
        <w:rPr>
          <w:rFonts w:ascii="Times New Roman" w:hAnsi="Times New Roman"/>
          <w:sz w:val="28"/>
          <w:szCs w:val="28"/>
        </w:rPr>
        <w:t>обученности</w:t>
      </w:r>
      <w:proofErr w:type="spellEnd"/>
      <w:r w:rsidRPr="00A362C1">
        <w:rPr>
          <w:rFonts w:ascii="Times New Roman" w:hAnsi="Times New Roman"/>
          <w:sz w:val="28"/>
          <w:szCs w:val="28"/>
        </w:rPr>
        <w:t xml:space="preserve"> учащихся, тренировки технике тестирования. Тесты предлагаются как в </w:t>
      </w:r>
      <w:proofErr w:type="gramStart"/>
      <w:r w:rsidRPr="00A362C1">
        <w:rPr>
          <w:rFonts w:ascii="Times New Roman" w:hAnsi="Times New Roman"/>
          <w:sz w:val="28"/>
          <w:szCs w:val="28"/>
        </w:rPr>
        <w:t>печатном</w:t>
      </w:r>
      <w:proofErr w:type="gramEnd"/>
      <w:r w:rsidRPr="00A362C1">
        <w:rPr>
          <w:rFonts w:ascii="Times New Roman" w:hAnsi="Times New Roman"/>
          <w:sz w:val="28"/>
          <w:szCs w:val="28"/>
        </w:rPr>
        <w:t xml:space="preserve"> так и в компьютерном варианте. Причем в компьютерном варианте всегда с ограничением времени.</w:t>
      </w:r>
    </w:p>
    <w:p w:rsidR="0023154A" w:rsidRPr="00A362C1" w:rsidRDefault="0023154A" w:rsidP="00A362C1">
      <w:pPr>
        <w:tabs>
          <w:tab w:val="right" w:pos="9355"/>
        </w:tabs>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Урок-самостоятельная работа</w:t>
      </w:r>
      <w:r w:rsidRPr="00A362C1">
        <w:rPr>
          <w:rFonts w:ascii="Times New Roman" w:hAnsi="Times New Roman"/>
          <w:b/>
          <w:bCs/>
          <w:sz w:val="28"/>
          <w:szCs w:val="28"/>
        </w:rPr>
        <w:t>.</w:t>
      </w:r>
      <w:r w:rsidRPr="00A362C1">
        <w:rPr>
          <w:rFonts w:ascii="Times New Roman" w:hAnsi="Times New Roman"/>
          <w:sz w:val="28"/>
          <w:szCs w:val="28"/>
        </w:rPr>
        <w:t>  Предлагаются разные виды самостоятельных работ.</w:t>
      </w:r>
      <w:r w:rsidRPr="00A362C1">
        <w:rPr>
          <w:rFonts w:ascii="Times New Roman" w:hAnsi="Times New Roman"/>
          <w:sz w:val="28"/>
          <w:szCs w:val="28"/>
        </w:rPr>
        <w:tab/>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Cs/>
          <w:iCs/>
          <w:sz w:val="28"/>
          <w:szCs w:val="28"/>
        </w:rPr>
        <w:t>Урок – контрольная работа</w:t>
      </w:r>
      <w:r w:rsidRPr="00A362C1">
        <w:rPr>
          <w:rFonts w:ascii="Times New Roman" w:hAnsi="Times New Roman"/>
          <w:b/>
          <w:bCs/>
          <w:i/>
          <w:iCs/>
          <w:sz w:val="28"/>
          <w:szCs w:val="28"/>
        </w:rPr>
        <w:t xml:space="preserve">. </w:t>
      </w:r>
      <w:r w:rsidRPr="00A362C1">
        <w:rPr>
          <w:rFonts w:ascii="Times New Roman" w:hAnsi="Times New Roman"/>
          <w:sz w:val="28"/>
          <w:szCs w:val="28"/>
        </w:rPr>
        <w:t xml:space="preserve"> Проводится на двух уровнях: уровень обязательной подготовки - «3», уровень возможной подготовки - «4» и «5»;</w:t>
      </w:r>
    </w:p>
    <w:p w:rsidR="0023154A" w:rsidRPr="00A362C1" w:rsidRDefault="0023154A" w:rsidP="00A362C1">
      <w:pPr>
        <w:tabs>
          <w:tab w:val="left" w:pos="1635"/>
        </w:tabs>
        <w:spacing w:after="0" w:line="240" w:lineRule="auto"/>
        <w:ind w:firstLine="567"/>
        <w:jc w:val="both"/>
        <w:rPr>
          <w:rFonts w:ascii="Times New Roman" w:hAnsi="Times New Roman"/>
          <w:sz w:val="28"/>
          <w:szCs w:val="28"/>
        </w:rPr>
      </w:pPr>
      <w:r w:rsidRPr="00A362C1">
        <w:rPr>
          <w:rFonts w:ascii="Times New Roman" w:hAnsi="Times New Roman"/>
          <w:b/>
          <w:sz w:val="28"/>
          <w:szCs w:val="28"/>
        </w:rPr>
        <w:t xml:space="preserve">внедряются новые педагогические технологии: </w:t>
      </w:r>
      <w:r w:rsidRPr="00A362C1">
        <w:rPr>
          <w:rFonts w:ascii="Times New Roman" w:hAnsi="Times New Roman"/>
          <w:sz w:val="28"/>
          <w:szCs w:val="28"/>
        </w:rPr>
        <w:t>ИКТ, развивающие, дифференцированные;</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 xml:space="preserve">методы обучения: </w:t>
      </w:r>
      <w:r w:rsidRPr="00A362C1">
        <w:rPr>
          <w:rFonts w:ascii="Times New Roman" w:hAnsi="Times New Roman"/>
          <w:sz w:val="28"/>
          <w:szCs w:val="28"/>
        </w:rPr>
        <w:t>словесные, наглядные, практические.</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Применяются технические средства: компьютер, интерактивная доска, проектор.</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 xml:space="preserve">Для достижения предоставленных целей и задач будут использоваться коммуникативные, игровые, </w:t>
      </w:r>
      <w:proofErr w:type="spellStart"/>
      <w:r w:rsidRPr="00A362C1">
        <w:rPr>
          <w:rFonts w:ascii="Times New Roman" w:hAnsi="Times New Roman"/>
          <w:sz w:val="28"/>
          <w:szCs w:val="28"/>
        </w:rPr>
        <w:t>здоровьесберегающие</w:t>
      </w:r>
      <w:proofErr w:type="spellEnd"/>
      <w:r w:rsidRPr="00A362C1">
        <w:rPr>
          <w:rFonts w:ascii="Times New Roman" w:hAnsi="Times New Roman"/>
          <w:sz w:val="28"/>
          <w:szCs w:val="28"/>
        </w:rPr>
        <w:t xml:space="preserve">, проблемные подходы. </w:t>
      </w:r>
    </w:p>
    <w:p w:rsidR="0023154A" w:rsidRPr="00A362C1" w:rsidRDefault="0023154A"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Виды контроля: контрольная работа, тесты, самостоятельная работа.</w:t>
      </w:r>
    </w:p>
    <w:p w:rsidR="0044716E" w:rsidRPr="00A362C1" w:rsidRDefault="0044716E" w:rsidP="00A362C1">
      <w:pPr>
        <w:spacing w:after="0" w:line="240" w:lineRule="auto"/>
        <w:ind w:firstLine="567"/>
        <w:jc w:val="both"/>
        <w:rPr>
          <w:rFonts w:ascii="Times New Roman" w:hAnsi="Times New Roman"/>
          <w:sz w:val="28"/>
          <w:szCs w:val="28"/>
        </w:rPr>
      </w:pPr>
    </w:p>
    <w:p w:rsidR="0023154A" w:rsidRPr="00A362C1" w:rsidRDefault="0023154A"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Содержание учебного материала</w:t>
      </w:r>
    </w:p>
    <w:p w:rsidR="0023154A" w:rsidRPr="00A362C1" w:rsidRDefault="0023154A"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7 класса (всего 68</w:t>
      </w:r>
      <w:r w:rsidR="0044716E" w:rsidRPr="00A362C1">
        <w:rPr>
          <w:rFonts w:ascii="Times New Roman" w:hAnsi="Times New Roman"/>
          <w:b/>
          <w:sz w:val="28"/>
          <w:szCs w:val="28"/>
        </w:rPr>
        <w:t xml:space="preserve"> </w:t>
      </w:r>
      <w:r w:rsidRPr="00A362C1">
        <w:rPr>
          <w:rFonts w:ascii="Times New Roman" w:hAnsi="Times New Roman"/>
          <w:b/>
          <w:sz w:val="28"/>
          <w:szCs w:val="28"/>
        </w:rPr>
        <w:t>ч – 2 ч в неделю)</w:t>
      </w:r>
    </w:p>
    <w:p w:rsidR="0023154A" w:rsidRPr="00A362C1" w:rsidRDefault="0023154A" w:rsidP="00A362C1">
      <w:pPr>
        <w:spacing w:after="0" w:line="240" w:lineRule="auto"/>
        <w:rPr>
          <w:rFonts w:ascii="Times New Roman" w:hAnsi="Times New Roman"/>
          <w:b/>
          <w:sz w:val="28"/>
          <w:szCs w:val="28"/>
        </w:rPr>
      </w:pPr>
      <w:r w:rsidRPr="00A362C1">
        <w:rPr>
          <w:rFonts w:ascii="Times New Roman" w:hAnsi="Times New Roman"/>
          <w:b/>
          <w:sz w:val="28"/>
          <w:szCs w:val="28"/>
        </w:rPr>
        <w:t>1. Начальные геометрические сведения (10)</w:t>
      </w:r>
    </w:p>
    <w:p w:rsidR="0023154A" w:rsidRPr="00A362C1" w:rsidRDefault="0023154A" w:rsidP="00A362C1">
      <w:pPr>
        <w:shd w:val="clear" w:color="auto" w:fill="FFFFFF"/>
        <w:autoSpaceDE w:val="0"/>
        <w:autoSpaceDN w:val="0"/>
        <w:adjustRightInd w:val="0"/>
        <w:spacing w:after="0" w:line="240" w:lineRule="auto"/>
        <w:jc w:val="both"/>
        <w:rPr>
          <w:rFonts w:ascii="Times New Roman" w:hAnsi="Times New Roman"/>
          <w:sz w:val="28"/>
          <w:szCs w:val="28"/>
        </w:rPr>
      </w:pPr>
      <w:r w:rsidRPr="00A362C1">
        <w:rPr>
          <w:rFonts w:ascii="Times New Roman" w:hAnsi="Times New Roman"/>
          <w:i/>
          <w:sz w:val="28"/>
          <w:szCs w:val="28"/>
        </w:rPr>
        <w:t xml:space="preserve">           Возникновение геометрии из практики. Геометрические фигуры и тела. Расстояние.</w:t>
      </w:r>
      <w:r w:rsidRPr="00A362C1">
        <w:rPr>
          <w:rFonts w:ascii="Times New Roman" w:hAnsi="Times New Roman"/>
          <w:sz w:val="28"/>
          <w:szCs w:val="28"/>
        </w:rPr>
        <w:t xml:space="preserve"> </w:t>
      </w:r>
      <w:r w:rsidRPr="00A362C1">
        <w:rPr>
          <w:rFonts w:ascii="Times New Roman" w:hAnsi="Times New Roman"/>
          <w:i/>
          <w:sz w:val="28"/>
          <w:szCs w:val="28"/>
        </w:rPr>
        <w:t>Точка, прямая и плоскость</w:t>
      </w:r>
      <w:r w:rsidRPr="00A362C1">
        <w:rPr>
          <w:rFonts w:ascii="Times New Roman" w:hAnsi="Times New Roman"/>
          <w:sz w:val="28"/>
          <w:szCs w:val="28"/>
        </w:rPr>
        <w:t xml:space="preserve">. </w:t>
      </w:r>
      <w:r w:rsidRPr="00A362C1">
        <w:rPr>
          <w:rFonts w:ascii="Times New Roman" w:hAnsi="Times New Roman"/>
          <w:i/>
          <w:sz w:val="28"/>
          <w:szCs w:val="28"/>
        </w:rPr>
        <w:t>Понятие о геометрическом месте точек.</w:t>
      </w:r>
      <w:r w:rsidRPr="00A362C1">
        <w:rPr>
          <w:rFonts w:ascii="Times New Roman" w:hAnsi="Times New Roman"/>
          <w:sz w:val="28"/>
          <w:szCs w:val="28"/>
        </w:rPr>
        <w:t xml:space="preserve"> </w:t>
      </w:r>
      <w:r w:rsidRPr="00A362C1">
        <w:rPr>
          <w:rFonts w:ascii="Times New Roman" w:hAnsi="Times New Roman"/>
          <w:i/>
          <w:sz w:val="28"/>
          <w:szCs w:val="28"/>
        </w:rPr>
        <w:t>Отрезок</w:t>
      </w:r>
      <w:r w:rsidRPr="00A362C1">
        <w:rPr>
          <w:rFonts w:ascii="Times New Roman" w:hAnsi="Times New Roman"/>
          <w:sz w:val="28"/>
          <w:szCs w:val="28"/>
        </w:rPr>
        <w:t xml:space="preserve">, </w:t>
      </w:r>
      <w:r w:rsidRPr="00A362C1">
        <w:rPr>
          <w:rFonts w:ascii="Times New Roman" w:hAnsi="Times New Roman"/>
          <w:i/>
          <w:sz w:val="28"/>
          <w:szCs w:val="28"/>
        </w:rPr>
        <w:t xml:space="preserve">луч. Длина отрезка. </w:t>
      </w:r>
      <w:r w:rsidRPr="00A362C1">
        <w:rPr>
          <w:rFonts w:ascii="Times New Roman" w:hAnsi="Times New Roman"/>
          <w:sz w:val="28"/>
          <w:szCs w:val="28"/>
        </w:rPr>
        <w:t xml:space="preserve">Полупрямая. </w:t>
      </w:r>
      <w:r w:rsidRPr="00A362C1">
        <w:rPr>
          <w:rFonts w:ascii="Times New Roman" w:hAnsi="Times New Roman"/>
          <w:i/>
          <w:sz w:val="28"/>
          <w:szCs w:val="28"/>
        </w:rPr>
        <w:t>Угол. Прямой угол. Острые и тупые углы.</w:t>
      </w:r>
      <w:r w:rsidRPr="00A362C1">
        <w:rPr>
          <w:rFonts w:ascii="Times New Roman" w:hAnsi="Times New Roman"/>
          <w:sz w:val="28"/>
          <w:szCs w:val="28"/>
        </w:rPr>
        <w:t xml:space="preserve"> </w:t>
      </w:r>
      <w:r w:rsidRPr="00A362C1">
        <w:rPr>
          <w:rFonts w:ascii="Times New Roman" w:hAnsi="Times New Roman"/>
          <w:i/>
          <w:sz w:val="28"/>
          <w:szCs w:val="28"/>
        </w:rPr>
        <w:t>Биссектриса угла и ее свойства</w:t>
      </w:r>
      <w:r w:rsidRPr="00A362C1">
        <w:rPr>
          <w:rFonts w:ascii="Times New Roman" w:hAnsi="Times New Roman"/>
          <w:sz w:val="28"/>
          <w:szCs w:val="28"/>
        </w:rPr>
        <w:t xml:space="preserve">. Откладывание отрезков и углов. Треугольник. </w:t>
      </w:r>
      <w:r w:rsidRPr="00A362C1">
        <w:rPr>
          <w:rFonts w:ascii="Times New Roman" w:hAnsi="Times New Roman"/>
          <w:i/>
          <w:sz w:val="28"/>
          <w:szCs w:val="28"/>
        </w:rPr>
        <w:t>Равенство в геометрии</w:t>
      </w:r>
      <w:r w:rsidRPr="00A362C1">
        <w:rPr>
          <w:rFonts w:ascii="Times New Roman" w:hAnsi="Times New Roman"/>
          <w:sz w:val="28"/>
          <w:szCs w:val="28"/>
        </w:rPr>
        <w:t xml:space="preserve">. </w:t>
      </w:r>
      <w:r w:rsidRPr="00A362C1">
        <w:rPr>
          <w:rFonts w:ascii="Times New Roman" w:hAnsi="Times New Roman"/>
          <w:i/>
          <w:sz w:val="28"/>
          <w:szCs w:val="28"/>
        </w:rPr>
        <w:t>Высота, медиана и биссектриса треугольника.</w:t>
      </w:r>
      <w:r w:rsidRPr="00A362C1">
        <w:rPr>
          <w:rFonts w:ascii="Times New Roman" w:hAnsi="Times New Roman"/>
          <w:sz w:val="28"/>
          <w:szCs w:val="28"/>
        </w:rPr>
        <w:t xml:space="preserve"> </w:t>
      </w:r>
      <w:r w:rsidRPr="00A362C1">
        <w:rPr>
          <w:rFonts w:ascii="Times New Roman" w:hAnsi="Times New Roman"/>
          <w:i/>
          <w:sz w:val="28"/>
          <w:szCs w:val="28"/>
        </w:rPr>
        <w:t>Параллельные и пересекающиеся прямые.</w:t>
      </w:r>
      <w:r w:rsidRPr="00A362C1">
        <w:rPr>
          <w:rFonts w:ascii="Times New Roman" w:hAnsi="Times New Roman"/>
          <w:sz w:val="28"/>
          <w:szCs w:val="28"/>
        </w:rPr>
        <w:t xml:space="preserve"> </w:t>
      </w:r>
      <w:r w:rsidRPr="00A362C1">
        <w:rPr>
          <w:rFonts w:ascii="Times New Roman" w:hAnsi="Times New Roman"/>
          <w:i/>
          <w:sz w:val="28"/>
          <w:szCs w:val="28"/>
        </w:rPr>
        <w:t xml:space="preserve">Определения, доказательства, аксиомы и теоремы; следствия. Необходимые и достаточные условия. </w:t>
      </w:r>
      <w:proofErr w:type="spellStart"/>
      <w:r w:rsidRPr="00A362C1">
        <w:rPr>
          <w:rFonts w:ascii="Times New Roman" w:hAnsi="Times New Roman"/>
          <w:i/>
          <w:sz w:val="28"/>
          <w:szCs w:val="28"/>
        </w:rPr>
        <w:t>Контрпример</w:t>
      </w:r>
      <w:proofErr w:type="spellEnd"/>
      <w:r w:rsidRPr="00A362C1">
        <w:rPr>
          <w:rFonts w:ascii="Times New Roman" w:hAnsi="Times New Roman"/>
          <w:i/>
          <w:sz w:val="28"/>
          <w:szCs w:val="28"/>
        </w:rPr>
        <w:t>. Доказательство от противного. Прямая и обратная теоремы. Понятие об аксиоматике и аксиоматическом построении геометрии. Пятый постулат Эвклида и его история. Вертикальные и смежные углы</w:t>
      </w:r>
      <w:r w:rsidRPr="00A362C1">
        <w:rPr>
          <w:rFonts w:ascii="Times New Roman" w:hAnsi="Times New Roman"/>
          <w:sz w:val="28"/>
          <w:szCs w:val="28"/>
        </w:rPr>
        <w:t xml:space="preserve">. </w:t>
      </w:r>
      <w:r w:rsidRPr="00A362C1">
        <w:rPr>
          <w:rFonts w:ascii="Times New Roman" w:hAnsi="Times New Roman"/>
          <w:i/>
          <w:sz w:val="28"/>
          <w:szCs w:val="28"/>
        </w:rPr>
        <w:t>Перпендикулярность прямых. Теоремы о перпендикулярности прямых.</w:t>
      </w:r>
    </w:p>
    <w:p w:rsidR="0023154A" w:rsidRPr="00A362C1" w:rsidRDefault="0023154A" w:rsidP="00A362C1">
      <w:pPr>
        <w:spacing w:after="0" w:line="240" w:lineRule="auto"/>
        <w:jc w:val="both"/>
        <w:rPr>
          <w:rFonts w:ascii="Times New Roman" w:hAnsi="Times New Roman"/>
          <w:b/>
          <w:sz w:val="28"/>
          <w:szCs w:val="28"/>
        </w:rPr>
      </w:pPr>
      <w:r w:rsidRPr="00A362C1">
        <w:rPr>
          <w:rFonts w:ascii="Times New Roman" w:hAnsi="Times New Roman"/>
          <w:sz w:val="28"/>
          <w:szCs w:val="28"/>
        </w:rPr>
        <w:t xml:space="preserve">          </w:t>
      </w:r>
      <w:r w:rsidRPr="00A362C1">
        <w:rPr>
          <w:rFonts w:ascii="Times New Roman" w:hAnsi="Times New Roman"/>
          <w:b/>
          <w:sz w:val="28"/>
          <w:szCs w:val="28"/>
        </w:rPr>
        <w:t>Цель:</w:t>
      </w:r>
      <w:r w:rsidRPr="00A362C1">
        <w:rPr>
          <w:rFonts w:ascii="Times New Roman" w:hAnsi="Times New Roman"/>
          <w:sz w:val="28"/>
          <w:szCs w:val="28"/>
        </w:rPr>
        <w:t xml:space="preserve"> ввести понятия точки, прямой, отрезка, полупрямой, угла, полуплоскости, треугольника, смежных углов, вертикальных углов, тупого, острого, прямого углов, биссектрисы угла, перпендикулярных и параллельных прямых. Совершенствовать навыки доказательства теорем. Систематизировать и закрепить знания по теме "Углы" в процессе решения задач. Научить применять свойства геометрических фигур при решении задач.</w:t>
      </w:r>
    </w:p>
    <w:p w:rsidR="0023154A" w:rsidRPr="00A362C1" w:rsidRDefault="0044716E" w:rsidP="00A362C1">
      <w:pPr>
        <w:spacing w:after="0" w:line="240" w:lineRule="auto"/>
        <w:jc w:val="both"/>
        <w:rPr>
          <w:rFonts w:ascii="Times New Roman" w:hAnsi="Times New Roman"/>
          <w:b/>
          <w:sz w:val="28"/>
          <w:szCs w:val="28"/>
        </w:rPr>
      </w:pPr>
      <w:r w:rsidRPr="00A362C1">
        <w:rPr>
          <w:rFonts w:ascii="Times New Roman" w:hAnsi="Times New Roman"/>
          <w:b/>
          <w:sz w:val="28"/>
          <w:szCs w:val="28"/>
        </w:rPr>
        <w:lastRenderedPageBreak/>
        <w:t>2. Треугольники</w:t>
      </w:r>
      <w:r w:rsidR="0023154A" w:rsidRPr="00A362C1">
        <w:rPr>
          <w:rFonts w:ascii="Times New Roman" w:hAnsi="Times New Roman"/>
          <w:b/>
          <w:sz w:val="28"/>
          <w:szCs w:val="28"/>
        </w:rPr>
        <w:t xml:space="preserve"> (19)</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i/>
          <w:sz w:val="28"/>
          <w:szCs w:val="28"/>
        </w:rPr>
        <w:t xml:space="preserve">         Признаки равенства треугольников</w:t>
      </w:r>
      <w:r w:rsidRPr="00A362C1">
        <w:rPr>
          <w:rFonts w:ascii="Times New Roman" w:hAnsi="Times New Roman"/>
          <w:sz w:val="28"/>
          <w:szCs w:val="28"/>
        </w:rPr>
        <w:t xml:space="preserve">. Использование аксиом при доказательстве. </w:t>
      </w:r>
      <w:r w:rsidRPr="00A362C1">
        <w:rPr>
          <w:rFonts w:ascii="Times New Roman" w:hAnsi="Times New Roman"/>
          <w:i/>
          <w:sz w:val="28"/>
          <w:szCs w:val="28"/>
        </w:rPr>
        <w:t>Равнобедренные и равносторонние треугольники, свойства и признаки равнобедренного треугольника</w:t>
      </w:r>
      <w:r w:rsidRPr="00A362C1">
        <w:rPr>
          <w:rFonts w:ascii="Times New Roman" w:hAnsi="Times New Roman"/>
          <w:sz w:val="28"/>
          <w:szCs w:val="28"/>
        </w:rPr>
        <w:t xml:space="preserve">. </w:t>
      </w:r>
      <w:r w:rsidRPr="00A362C1">
        <w:rPr>
          <w:rFonts w:ascii="Times New Roman" w:hAnsi="Times New Roman"/>
          <w:i/>
          <w:sz w:val="28"/>
          <w:szCs w:val="28"/>
        </w:rPr>
        <w:t>Прямоугольные, остроугольные и тупоугольные треугольники.</w:t>
      </w:r>
      <w:r w:rsidRPr="00A362C1">
        <w:rPr>
          <w:rFonts w:ascii="Times New Roman" w:hAnsi="Times New Roman"/>
          <w:sz w:val="28"/>
          <w:szCs w:val="28"/>
        </w:rPr>
        <w:t xml:space="preserve"> Обратная теорема. </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b/>
          <w:sz w:val="28"/>
          <w:szCs w:val="28"/>
        </w:rPr>
        <w:t xml:space="preserve">          Цель</w:t>
      </w:r>
      <w:r w:rsidRPr="00A362C1">
        <w:rPr>
          <w:rFonts w:ascii="Times New Roman" w:hAnsi="Times New Roman"/>
          <w:sz w:val="28"/>
          <w:szCs w:val="28"/>
        </w:rPr>
        <w:t>: Систематизировать знания учащихся о равенстве отрезков, углов и треугольников на основе аксиоматики и доказанных теорем. Отрабатывать умения отражать ситуацию, данную в условии задачи и возникающую по ходу её решения, на рисунке.</w:t>
      </w:r>
    </w:p>
    <w:p w:rsidR="0023154A" w:rsidRPr="00A362C1" w:rsidRDefault="0044716E" w:rsidP="00A362C1">
      <w:pPr>
        <w:spacing w:after="0" w:line="240" w:lineRule="auto"/>
        <w:jc w:val="both"/>
        <w:rPr>
          <w:rFonts w:ascii="Times New Roman" w:hAnsi="Times New Roman"/>
          <w:b/>
          <w:sz w:val="28"/>
          <w:szCs w:val="28"/>
        </w:rPr>
      </w:pPr>
      <w:r w:rsidRPr="00A362C1">
        <w:rPr>
          <w:rFonts w:ascii="Times New Roman" w:hAnsi="Times New Roman"/>
          <w:b/>
          <w:sz w:val="28"/>
          <w:szCs w:val="28"/>
        </w:rPr>
        <w:t>3. Параллельные прямые</w:t>
      </w:r>
      <w:r w:rsidR="0023154A" w:rsidRPr="00A362C1">
        <w:rPr>
          <w:rFonts w:ascii="Times New Roman" w:hAnsi="Times New Roman"/>
          <w:b/>
          <w:sz w:val="28"/>
          <w:szCs w:val="28"/>
        </w:rPr>
        <w:t xml:space="preserve"> (17)</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sz w:val="28"/>
          <w:szCs w:val="28"/>
        </w:rPr>
        <w:t xml:space="preserve">          Углы, образованные при пересечении двух прямых секущей. </w:t>
      </w:r>
      <w:r w:rsidRPr="00A362C1">
        <w:rPr>
          <w:rFonts w:ascii="Times New Roman" w:hAnsi="Times New Roman"/>
          <w:i/>
          <w:sz w:val="28"/>
          <w:szCs w:val="28"/>
        </w:rPr>
        <w:t>Теоремы о параллельности прямых.</w:t>
      </w:r>
      <w:r w:rsidRPr="00A362C1">
        <w:rPr>
          <w:rFonts w:ascii="Times New Roman" w:hAnsi="Times New Roman"/>
          <w:sz w:val="28"/>
          <w:szCs w:val="28"/>
        </w:rPr>
        <w:t xml:space="preserve"> Аксиомы параллельных прямых.</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b/>
          <w:sz w:val="28"/>
          <w:szCs w:val="28"/>
        </w:rPr>
        <w:t xml:space="preserve">          Цель:</w:t>
      </w:r>
      <w:r w:rsidRPr="00A362C1">
        <w:rPr>
          <w:rFonts w:ascii="Times New Roman" w:hAnsi="Times New Roman"/>
          <w:sz w:val="28"/>
          <w:szCs w:val="28"/>
        </w:rPr>
        <w:t xml:space="preserve"> Ввести понятия внутренних накрест лежащих, внутренних односторонних углов, соответственных углов, внешнего угла. Совершенствовать навыки доказательства теорем. Развивать логические умения учащихся.</w:t>
      </w:r>
    </w:p>
    <w:p w:rsidR="0023154A" w:rsidRPr="00A362C1" w:rsidRDefault="0023154A" w:rsidP="00A362C1">
      <w:pPr>
        <w:spacing w:after="0" w:line="240" w:lineRule="auto"/>
        <w:jc w:val="both"/>
        <w:rPr>
          <w:rFonts w:ascii="Times New Roman" w:hAnsi="Times New Roman"/>
          <w:b/>
          <w:sz w:val="28"/>
          <w:szCs w:val="28"/>
        </w:rPr>
      </w:pPr>
      <w:r w:rsidRPr="00A362C1">
        <w:rPr>
          <w:rFonts w:ascii="Times New Roman" w:hAnsi="Times New Roman"/>
          <w:b/>
          <w:sz w:val="28"/>
          <w:szCs w:val="28"/>
        </w:rPr>
        <w:t>4. Соотношения между сторонами и углами треугольника (22)</w:t>
      </w:r>
    </w:p>
    <w:p w:rsidR="0023154A" w:rsidRPr="00A362C1" w:rsidRDefault="0023154A" w:rsidP="00A362C1">
      <w:pPr>
        <w:spacing w:after="0" w:line="240" w:lineRule="auto"/>
        <w:jc w:val="both"/>
        <w:rPr>
          <w:rFonts w:ascii="Times New Roman" w:hAnsi="Times New Roman"/>
          <w:i/>
          <w:sz w:val="28"/>
          <w:szCs w:val="28"/>
        </w:rPr>
      </w:pPr>
      <w:r w:rsidRPr="00A362C1">
        <w:rPr>
          <w:rFonts w:ascii="Times New Roman" w:hAnsi="Times New Roman"/>
          <w:i/>
          <w:sz w:val="28"/>
          <w:szCs w:val="28"/>
        </w:rPr>
        <w:t xml:space="preserve">         Сумма углов треугольника</w:t>
      </w:r>
      <w:r w:rsidRPr="00A362C1">
        <w:rPr>
          <w:rFonts w:ascii="Times New Roman" w:hAnsi="Times New Roman"/>
          <w:sz w:val="28"/>
          <w:szCs w:val="28"/>
        </w:rPr>
        <w:t xml:space="preserve">. </w:t>
      </w:r>
      <w:r w:rsidRPr="00A362C1">
        <w:rPr>
          <w:rFonts w:ascii="Times New Roman" w:hAnsi="Times New Roman"/>
          <w:i/>
          <w:sz w:val="28"/>
          <w:szCs w:val="28"/>
        </w:rPr>
        <w:t>Внешние углы треугольника</w:t>
      </w:r>
      <w:r w:rsidRPr="00A362C1">
        <w:rPr>
          <w:rFonts w:ascii="Times New Roman" w:hAnsi="Times New Roman"/>
          <w:sz w:val="28"/>
          <w:szCs w:val="28"/>
        </w:rPr>
        <w:t xml:space="preserve">. </w:t>
      </w:r>
      <w:r w:rsidRPr="00A362C1">
        <w:rPr>
          <w:rFonts w:ascii="Times New Roman" w:hAnsi="Times New Roman"/>
          <w:i/>
          <w:sz w:val="28"/>
          <w:szCs w:val="28"/>
        </w:rPr>
        <w:t>Зависимость  между величинами сторон и углов треугольника. Неравенство треугольника.</w:t>
      </w:r>
      <w:r w:rsidRPr="00A362C1">
        <w:rPr>
          <w:rFonts w:ascii="Times New Roman" w:hAnsi="Times New Roman"/>
          <w:sz w:val="28"/>
          <w:szCs w:val="28"/>
        </w:rPr>
        <w:t xml:space="preserve"> Прямоугольные треугольники</w:t>
      </w:r>
      <w:r w:rsidRPr="00A362C1">
        <w:rPr>
          <w:rFonts w:ascii="Times New Roman" w:hAnsi="Times New Roman"/>
          <w:i/>
          <w:sz w:val="28"/>
          <w:szCs w:val="28"/>
        </w:rPr>
        <w:t>. Признаки равенства прямоугольных треугольников. Расстояние от точки до прямой. Расстояние между параллельными прямыми.</w:t>
      </w:r>
      <w:r w:rsidRPr="00A362C1">
        <w:rPr>
          <w:rFonts w:ascii="Times New Roman" w:hAnsi="Times New Roman"/>
          <w:sz w:val="28"/>
          <w:szCs w:val="28"/>
        </w:rPr>
        <w:t xml:space="preserve"> </w:t>
      </w:r>
      <w:r w:rsidRPr="00A362C1">
        <w:rPr>
          <w:rFonts w:ascii="Times New Roman" w:hAnsi="Times New Roman"/>
          <w:i/>
          <w:sz w:val="28"/>
          <w:szCs w:val="28"/>
        </w:rPr>
        <w:t>Окружность и круг.</w:t>
      </w:r>
      <w:r w:rsidRPr="00A362C1">
        <w:rPr>
          <w:rFonts w:ascii="Times New Roman" w:hAnsi="Times New Roman"/>
          <w:sz w:val="28"/>
          <w:szCs w:val="28"/>
        </w:rPr>
        <w:t xml:space="preserve"> </w:t>
      </w:r>
      <w:r w:rsidRPr="00A362C1">
        <w:rPr>
          <w:rFonts w:ascii="Times New Roman" w:hAnsi="Times New Roman"/>
          <w:i/>
          <w:sz w:val="28"/>
          <w:szCs w:val="28"/>
        </w:rPr>
        <w:t xml:space="preserve">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w:t>
      </w:r>
      <w:r w:rsidRPr="00A362C1">
        <w:rPr>
          <w:rFonts w:ascii="Times New Roman" w:hAnsi="Times New Roman"/>
          <w:i/>
          <w:sz w:val="28"/>
          <w:szCs w:val="28"/>
          <w:lang w:val="en-US"/>
        </w:rPr>
        <w:t>n</w:t>
      </w:r>
      <w:r w:rsidRPr="00A362C1">
        <w:rPr>
          <w:rFonts w:ascii="Times New Roman" w:hAnsi="Times New Roman"/>
          <w:i/>
          <w:sz w:val="28"/>
          <w:szCs w:val="28"/>
        </w:rPr>
        <w:t xml:space="preserve"> равных частей. </w:t>
      </w:r>
    </w:p>
    <w:p w:rsidR="0023154A" w:rsidRPr="00A362C1" w:rsidRDefault="00A362C1" w:rsidP="00A362C1">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 </w:t>
      </w:r>
      <w:r w:rsidR="0023154A" w:rsidRPr="00A362C1">
        <w:rPr>
          <w:rFonts w:ascii="Times New Roman" w:hAnsi="Times New Roman"/>
          <w:b/>
          <w:sz w:val="28"/>
          <w:szCs w:val="28"/>
        </w:rPr>
        <w:t>Цель:</w:t>
      </w:r>
      <w:r w:rsidR="0023154A" w:rsidRPr="00A362C1">
        <w:rPr>
          <w:rFonts w:ascii="Times New Roman" w:hAnsi="Times New Roman"/>
          <w:sz w:val="28"/>
          <w:szCs w:val="28"/>
        </w:rPr>
        <w:t xml:space="preserve"> ввести понятия остроугольного, прямоугольного и тупоугольного треугольника, рассмотреть признаки равенства прямоугольных треугольников.</w:t>
      </w:r>
    </w:p>
    <w:p w:rsidR="0044716E" w:rsidRPr="00A362C1" w:rsidRDefault="0044716E" w:rsidP="00A362C1">
      <w:pPr>
        <w:spacing w:after="0" w:line="240" w:lineRule="auto"/>
        <w:jc w:val="both"/>
        <w:rPr>
          <w:rFonts w:ascii="Times New Roman" w:hAnsi="Times New Roman"/>
          <w:sz w:val="28"/>
          <w:szCs w:val="28"/>
        </w:rPr>
      </w:pPr>
    </w:p>
    <w:p w:rsidR="0044716E" w:rsidRPr="00A362C1" w:rsidRDefault="0044716E"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Тематическое планирование в 7 классе</w:t>
      </w:r>
    </w:p>
    <w:p w:rsidR="0044716E" w:rsidRPr="00A362C1" w:rsidRDefault="0044716E" w:rsidP="00A362C1">
      <w:pPr>
        <w:pStyle w:val="a5"/>
        <w:spacing w:after="0" w:line="240" w:lineRule="auto"/>
        <w:ind w:left="0"/>
        <w:jc w:val="both"/>
        <w:rPr>
          <w:rFonts w:ascii="Times New Roman" w:hAnsi="Times New Roman"/>
          <w:sz w:val="28"/>
          <w:szCs w:val="28"/>
        </w:rPr>
      </w:pPr>
    </w:p>
    <w:tbl>
      <w:tblPr>
        <w:tblStyle w:val="a7"/>
        <w:tblW w:w="0" w:type="auto"/>
        <w:tblLook w:val="04A0" w:firstRow="1" w:lastRow="0" w:firstColumn="1" w:lastColumn="0" w:noHBand="0" w:noVBand="1"/>
      </w:tblPr>
      <w:tblGrid>
        <w:gridCol w:w="939"/>
        <w:gridCol w:w="5860"/>
        <w:gridCol w:w="2546"/>
      </w:tblGrid>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w:t>
            </w:r>
          </w:p>
        </w:tc>
        <w:tc>
          <w:tcPr>
            <w:tcW w:w="5860"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Раздел, тема</w:t>
            </w:r>
          </w:p>
        </w:tc>
        <w:tc>
          <w:tcPr>
            <w:tcW w:w="2546"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Количество часов</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1</w:t>
            </w:r>
          </w:p>
        </w:tc>
        <w:tc>
          <w:tcPr>
            <w:tcW w:w="5860" w:type="dxa"/>
          </w:tcPr>
          <w:p w:rsidR="0044716E" w:rsidRPr="00A362C1" w:rsidRDefault="0044716E" w:rsidP="00A362C1">
            <w:pPr>
              <w:spacing w:after="0" w:line="240" w:lineRule="auto"/>
              <w:rPr>
                <w:rFonts w:ascii="Times New Roman" w:hAnsi="Times New Roman"/>
                <w:sz w:val="28"/>
                <w:szCs w:val="28"/>
              </w:rPr>
            </w:pPr>
            <w:r w:rsidRPr="00A362C1">
              <w:rPr>
                <w:rFonts w:ascii="Times New Roman" w:hAnsi="Times New Roman"/>
                <w:sz w:val="28"/>
                <w:szCs w:val="28"/>
              </w:rPr>
              <w:t>Начальные геометрические сведения</w:t>
            </w:r>
          </w:p>
        </w:tc>
        <w:tc>
          <w:tcPr>
            <w:tcW w:w="2546"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10</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2</w:t>
            </w:r>
          </w:p>
        </w:tc>
        <w:tc>
          <w:tcPr>
            <w:tcW w:w="5860" w:type="dxa"/>
          </w:tcPr>
          <w:p w:rsidR="0044716E" w:rsidRPr="00A362C1" w:rsidRDefault="0044716E" w:rsidP="00A362C1">
            <w:pPr>
              <w:spacing w:after="0" w:line="240" w:lineRule="auto"/>
              <w:rPr>
                <w:rFonts w:ascii="Times New Roman" w:hAnsi="Times New Roman"/>
                <w:sz w:val="28"/>
                <w:szCs w:val="28"/>
              </w:rPr>
            </w:pPr>
            <w:r w:rsidRPr="00A362C1">
              <w:rPr>
                <w:rFonts w:ascii="Times New Roman" w:hAnsi="Times New Roman"/>
                <w:sz w:val="28"/>
                <w:szCs w:val="28"/>
              </w:rPr>
              <w:t>Треугольники</w:t>
            </w:r>
          </w:p>
        </w:tc>
        <w:tc>
          <w:tcPr>
            <w:tcW w:w="2546"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19</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3</w:t>
            </w:r>
          </w:p>
        </w:tc>
        <w:tc>
          <w:tcPr>
            <w:tcW w:w="5860" w:type="dxa"/>
          </w:tcPr>
          <w:p w:rsidR="0044716E" w:rsidRPr="00A362C1" w:rsidRDefault="0044716E" w:rsidP="00A362C1">
            <w:pPr>
              <w:spacing w:after="0" w:line="240" w:lineRule="auto"/>
              <w:rPr>
                <w:rFonts w:ascii="Times New Roman" w:hAnsi="Times New Roman"/>
                <w:sz w:val="28"/>
                <w:szCs w:val="28"/>
              </w:rPr>
            </w:pPr>
            <w:r w:rsidRPr="00A362C1">
              <w:rPr>
                <w:rFonts w:ascii="Times New Roman" w:hAnsi="Times New Roman"/>
                <w:sz w:val="28"/>
                <w:szCs w:val="28"/>
              </w:rPr>
              <w:t>Параллельные прямые</w:t>
            </w:r>
          </w:p>
        </w:tc>
        <w:tc>
          <w:tcPr>
            <w:tcW w:w="2546"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17</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4</w:t>
            </w:r>
          </w:p>
        </w:tc>
        <w:tc>
          <w:tcPr>
            <w:tcW w:w="5860" w:type="dxa"/>
          </w:tcPr>
          <w:p w:rsidR="0044716E" w:rsidRPr="00A362C1" w:rsidRDefault="0044716E" w:rsidP="00A362C1">
            <w:pPr>
              <w:spacing w:after="0" w:line="240" w:lineRule="auto"/>
              <w:rPr>
                <w:rFonts w:ascii="Times New Roman" w:hAnsi="Times New Roman"/>
                <w:sz w:val="28"/>
                <w:szCs w:val="28"/>
              </w:rPr>
            </w:pPr>
            <w:r w:rsidRPr="00A362C1">
              <w:rPr>
                <w:rFonts w:ascii="Times New Roman" w:hAnsi="Times New Roman"/>
                <w:sz w:val="28"/>
                <w:szCs w:val="28"/>
              </w:rPr>
              <w:t>Соотношения между сторонами и углами треугольника</w:t>
            </w:r>
          </w:p>
        </w:tc>
        <w:tc>
          <w:tcPr>
            <w:tcW w:w="2546"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22</w:t>
            </w:r>
          </w:p>
        </w:tc>
      </w:tr>
    </w:tbl>
    <w:p w:rsidR="0023154A" w:rsidRPr="00A362C1" w:rsidRDefault="0023154A" w:rsidP="00A362C1">
      <w:pPr>
        <w:spacing w:after="0" w:line="240" w:lineRule="auto"/>
        <w:ind w:firstLine="567"/>
        <w:jc w:val="center"/>
        <w:rPr>
          <w:rFonts w:ascii="Times New Roman" w:hAnsi="Times New Roman"/>
          <w:sz w:val="28"/>
          <w:szCs w:val="28"/>
        </w:rPr>
      </w:pPr>
    </w:p>
    <w:p w:rsidR="0044716E" w:rsidRPr="00A362C1" w:rsidRDefault="0044716E" w:rsidP="00A362C1">
      <w:pPr>
        <w:spacing w:after="0" w:line="240" w:lineRule="auto"/>
        <w:ind w:firstLine="851"/>
        <w:jc w:val="center"/>
        <w:rPr>
          <w:rFonts w:ascii="Times New Roman" w:hAnsi="Times New Roman"/>
          <w:b/>
          <w:sz w:val="28"/>
          <w:szCs w:val="28"/>
        </w:rPr>
      </w:pPr>
      <w:r w:rsidRPr="00A362C1">
        <w:rPr>
          <w:rFonts w:ascii="Times New Roman" w:hAnsi="Times New Roman"/>
          <w:b/>
          <w:sz w:val="28"/>
          <w:szCs w:val="28"/>
        </w:rPr>
        <w:t>Перечень учебно-методического обеспечения.</w:t>
      </w:r>
    </w:p>
    <w:p w:rsidR="0023154A" w:rsidRPr="00A362C1" w:rsidRDefault="0023154A" w:rsidP="00A362C1">
      <w:pPr>
        <w:widowControl w:val="0"/>
        <w:shd w:val="clear" w:color="auto" w:fill="FFFFFF"/>
        <w:autoSpaceDE w:val="0"/>
        <w:autoSpaceDN w:val="0"/>
        <w:adjustRightInd w:val="0"/>
        <w:spacing w:after="0" w:line="240" w:lineRule="auto"/>
        <w:jc w:val="both"/>
        <w:rPr>
          <w:rFonts w:ascii="Times New Roman" w:hAnsi="Times New Roman"/>
          <w:sz w:val="28"/>
          <w:szCs w:val="28"/>
        </w:rPr>
      </w:pPr>
      <w:r w:rsidRPr="00A362C1">
        <w:rPr>
          <w:rFonts w:ascii="Times New Roman" w:hAnsi="Times New Roman"/>
          <w:sz w:val="28"/>
          <w:szCs w:val="28"/>
        </w:rPr>
        <w:t>Список литературы для учителя:</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sz w:val="28"/>
          <w:szCs w:val="28"/>
        </w:rPr>
        <w:t xml:space="preserve">1.  </w:t>
      </w:r>
      <w:proofErr w:type="spellStart"/>
      <w:r w:rsidRPr="00A362C1">
        <w:rPr>
          <w:rFonts w:ascii="Times New Roman" w:hAnsi="Times New Roman"/>
          <w:sz w:val="28"/>
          <w:szCs w:val="28"/>
        </w:rPr>
        <w:t>Атанасян</w:t>
      </w:r>
      <w:proofErr w:type="spellEnd"/>
      <w:r w:rsidRPr="00A362C1">
        <w:rPr>
          <w:rFonts w:ascii="Times New Roman" w:hAnsi="Times New Roman"/>
          <w:sz w:val="28"/>
          <w:szCs w:val="28"/>
        </w:rPr>
        <w:t xml:space="preserve"> Л.С. Геометрия 7-9 </w:t>
      </w:r>
      <w:proofErr w:type="spellStart"/>
      <w:r w:rsidRPr="00A362C1">
        <w:rPr>
          <w:rFonts w:ascii="Times New Roman" w:hAnsi="Times New Roman"/>
          <w:sz w:val="28"/>
          <w:szCs w:val="28"/>
        </w:rPr>
        <w:t>кл</w:t>
      </w:r>
      <w:proofErr w:type="spellEnd"/>
      <w:r w:rsidRPr="00A362C1">
        <w:rPr>
          <w:rFonts w:ascii="Times New Roman" w:hAnsi="Times New Roman"/>
          <w:sz w:val="28"/>
          <w:szCs w:val="28"/>
        </w:rPr>
        <w:t>. – 13-е изд. – М.: Просвещение, 2013.</w:t>
      </w:r>
    </w:p>
    <w:p w:rsidR="0023154A" w:rsidRPr="00A362C1" w:rsidRDefault="0023154A" w:rsidP="00A362C1">
      <w:pPr>
        <w:shd w:val="clear" w:color="auto" w:fill="FFFFFF"/>
        <w:autoSpaceDE w:val="0"/>
        <w:autoSpaceDN w:val="0"/>
        <w:adjustRightInd w:val="0"/>
        <w:spacing w:after="0" w:line="240" w:lineRule="auto"/>
        <w:rPr>
          <w:rFonts w:ascii="Times New Roman" w:hAnsi="Times New Roman"/>
          <w:sz w:val="28"/>
          <w:szCs w:val="28"/>
        </w:rPr>
      </w:pPr>
      <w:r w:rsidRPr="00A362C1">
        <w:rPr>
          <w:rFonts w:ascii="Times New Roman" w:hAnsi="Times New Roman"/>
          <w:sz w:val="28"/>
          <w:szCs w:val="28"/>
        </w:rPr>
        <w:t xml:space="preserve">2.  </w:t>
      </w:r>
      <w:proofErr w:type="spellStart"/>
      <w:r w:rsidRPr="00A362C1">
        <w:rPr>
          <w:rFonts w:ascii="Times New Roman" w:hAnsi="Times New Roman"/>
          <w:sz w:val="28"/>
          <w:szCs w:val="28"/>
        </w:rPr>
        <w:t>Ерщова</w:t>
      </w:r>
      <w:proofErr w:type="spellEnd"/>
      <w:r w:rsidRPr="00A362C1">
        <w:rPr>
          <w:rFonts w:ascii="Times New Roman" w:hAnsi="Times New Roman"/>
          <w:sz w:val="28"/>
          <w:szCs w:val="28"/>
        </w:rPr>
        <w:t xml:space="preserve"> А.П., </w:t>
      </w:r>
      <w:proofErr w:type="spellStart"/>
      <w:r w:rsidRPr="00A362C1">
        <w:rPr>
          <w:rFonts w:ascii="Times New Roman" w:hAnsi="Times New Roman"/>
          <w:sz w:val="28"/>
          <w:szCs w:val="28"/>
        </w:rPr>
        <w:t>Голобородько</w:t>
      </w:r>
      <w:proofErr w:type="spellEnd"/>
      <w:r w:rsidRPr="00A362C1">
        <w:rPr>
          <w:rFonts w:ascii="Times New Roman" w:hAnsi="Times New Roman"/>
          <w:sz w:val="28"/>
          <w:szCs w:val="28"/>
        </w:rPr>
        <w:t xml:space="preserve"> В.В., Ершова А.С. Самостоятельные и контрольные работы по алгебре и геометрии для 7 класса. – 8-е изд., </w:t>
      </w:r>
      <w:proofErr w:type="spellStart"/>
      <w:r w:rsidRPr="00A362C1">
        <w:rPr>
          <w:rFonts w:ascii="Times New Roman" w:hAnsi="Times New Roman"/>
          <w:sz w:val="28"/>
          <w:szCs w:val="28"/>
        </w:rPr>
        <w:t>испр</w:t>
      </w:r>
      <w:proofErr w:type="spellEnd"/>
      <w:r w:rsidRPr="00A362C1">
        <w:rPr>
          <w:rFonts w:ascii="Times New Roman" w:hAnsi="Times New Roman"/>
          <w:sz w:val="28"/>
          <w:szCs w:val="28"/>
        </w:rPr>
        <w:t>. и доп. – М.:ИЛЕКСА, - 2013, -208 с.</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sz w:val="28"/>
          <w:szCs w:val="28"/>
        </w:rPr>
        <w:lastRenderedPageBreak/>
        <w:t xml:space="preserve">3. Программы образовательных учреждений Геометрия 7-9 классы/ Составитель: </w:t>
      </w:r>
      <w:proofErr w:type="spellStart"/>
      <w:r w:rsidRPr="00A362C1">
        <w:rPr>
          <w:rFonts w:ascii="Times New Roman" w:hAnsi="Times New Roman"/>
          <w:sz w:val="28"/>
          <w:szCs w:val="28"/>
        </w:rPr>
        <w:t>Бурмистрова</w:t>
      </w:r>
      <w:proofErr w:type="spellEnd"/>
      <w:r w:rsidRPr="00A362C1">
        <w:rPr>
          <w:rFonts w:ascii="Times New Roman" w:hAnsi="Times New Roman"/>
          <w:sz w:val="28"/>
          <w:szCs w:val="28"/>
        </w:rPr>
        <w:t xml:space="preserve"> Т.А.. – М.: </w:t>
      </w:r>
      <w:proofErr w:type="spellStart"/>
      <w:r w:rsidRPr="00A362C1">
        <w:rPr>
          <w:rFonts w:ascii="Times New Roman" w:hAnsi="Times New Roman"/>
          <w:sz w:val="28"/>
          <w:szCs w:val="28"/>
        </w:rPr>
        <w:t>Просвешение</w:t>
      </w:r>
      <w:proofErr w:type="spellEnd"/>
      <w:r w:rsidRPr="00A362C1">
        <w:rPr>
          <w:rFonts w:ascii="Times New Roman" w:hAnsi="Times New Roman"/>
          <w:sz w:val="28"/>
          <w:szCs w:val="28"/>
        </w:rPr>
        <w:t>, 2014.</w:t>
      </w:r>
    </w:p>
    <w:p w:rsidR="0023154A" w:rsidRPr="00A362C1" w:rsidRDefault="0023154A" w:rsidP="00A362C1">
      <w:pPr>
        <w:tabs>
          <w:tab w:val="left" w:pos="1289"/>
        </w:tabs>
        <w:spacing w:after="0" w:line="240" w:lineRule="auto"/>
        <w:rPr>
          <w:rFonts w:ascii="Times New Roman" w:hAnsi="Times New Roman"/>
          <w:sz w:val="28"/>
          <w:szCs w:val="28"/>
        </w:rPr>
      </w:pPr>
      <w:r w:rsidRPr="00A362C1">
        <w:rPr>
          <w:rFonts w:ascii="Times New Roman" w:hAnsi="Times New Roman"/>
          <w:sz w:val="28"/>
          <w:szCs w:val="28"/>
        </w:rPr>
        <w:tab/>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sz w:val="28"/>
          <w:szCs w:val="28"/>
        </w:rPr>
        <w:t>Список литературы для учащихся:</w:t>
      </w:r>
    </w:p>
    <w:p w:rsidR="0023154A" w:rsidRPr="00A362C1" w:rsidRDefault="0023154A" w:rsidP="00A362C1">
      <w:pPr>
        <w:spacing w:after="0" w:line="240" w:lineRule="auto"/>
        <w:jc w:val="both"/>
        <w:rPr>
          <w:rFonts w:ascii="Times New Roman" w:hAnsi="Times New Roman"/>
          <w:sz w:val="28"/>
          <w:szCs w:val="28"/>
        </w:rPr>
      </w:pPr>
      <w:r w:rsidRPr="00A362C1">
        <w:rPr>
          <w:rFonts w:ascii="Times New Roman" w:hAnsi="Times New Roman"/>
          <w:sz w:val="28"/>
          <w:szCs w:val="28"/>
        </w:rPr>
        <w:t xml:space="preserve">1.  </w:t>
      </w:r>
      <w:proofErr w:type="spellStart"/>
      <w:r w:rsidRPr="00A362C1">
        <w:rPr>
          <w:rFonts w:ascii="Times New Roman" w:hAnsi="Times New Roman"/>
          <w:sz w:val="28"/>
          <w:szCs w:val="28"/>
        </w:rPr>
        <w:t>Атанасян</w:t>
      </w:r>
      <w:proofErr w:type="spellEnd"/>
      <w:r w:rsidRPr="00A362C1">
        <w:rPr>
          <w:rFonts w:ascii="Times New Roman" w:hAnsi="Times New Roman"/>
          <w:sz w:val="28"/>
          <w:szCs w:val="28"/>
        </w:rPr>
        <w:t xml:space="preserve"> Л.С. Геометрия 7-9 </w:t>
      </w:r>
      <w:proofErr w:type="spellStart"/>
      <w:r w:rsidRPr="00A362C1">
        <w:rPr>
          <w:rFonts w:ascii="Times New Roman" w:hAnsi="Times New Roman"/>
          <w:sz w:val="28"/>
          <w:szCs w:val="28"/>
        </w:rPr>
        <w:t>кл</w:t>
      </w:r>
      <w:proofErr w:type="spellEnd"/>
      <w:r w:rsidRPr="00A362C1">
        <w:rPr>
          <w:rFonts w:ascii="Times New Roman" w:hAnsi="Times New Roman"/>
          <w:sz w:val="28"/>
          <w:szCs w:val="28"/>
        </w:rPr>
        <w:t>. – 13-е изд. – М.: Просвещение, 2013.</w:t>
      </w:r>
    </w:p>
    <w:p w:rsidR="0023154A" w:rsidRPr="00A362C1" w:rsidRDefault="0023154A" w:rsidP="00A362C1">
      <w:pPr>
        <w:shd w:val="clear" w:color="auto" w:fill="FFFFFF"/>
        <w:autoSpaceDE w:val="0"/>
        <w:autoSpaceDN w:val="0"/>
        <w:adjustRightInd w:val="0"/>
        <w:spacing w:after="0" w:line="240" w:lineRule="auto"/>
        <w:rPr>
          <w:rFonts w:ascii="Times New Roman" w:hAnsi="Times New Roman"/>
          <w:sz w:val="28"/>
          <w:szCs w:val="28"/>
        </w:rPr>
      </w:pPr>
      <w:r w:rsidRPr="00A362C1">
        <w:rPr>
          <w:rFonts w:ascii="Times New Roman" w:hAnsi="Times New Roman"/>
          <w:sz w:val="28"/>
          <w:szCs w:val="28"/>
        </w:rPr>
        <w:t xml:space="preserve">2. </w:t>
      </w:r>
      <w:proofErr w:type="spellStart"/>
      <w:r w:rsidRPr="00A362C1">
        <w:rPr>
          <w:rFonts w:ascii="Times New Roman" w:hAnsi="Times New Roman"/>
          <w:sz w:val="28"/>
          <w:szCs w:val="28"/>
        </w:rPr>
        <w:t>Балаян</w:t>
      </w:r>
      <w:proofErr w:type="spellEnd"/>
      <w:r w:rsidRPr="00A362C1">
        <w:rPr>
          <w:rFonts w:ascii="Times New Roman" w:hAnsi="Times New Roman"/>
          <w:sz w:val="28"/>
          <w:szCs w:val="28"/>
        </w:rPr>
        <w:t xml:space="preserve"> Э.Н. Геометрия: задачи на готовых </w:t>
      </w:r>
      <w:proofErr w:type="spellStart"/>
      <w:r w:rsidRPr="00A362C1">
        <w:rPr>
          <w:rFonts w:ascii="Times New Roman" w:hAnsi="Times New Roman"/>
          <w:sz w:val="28"/>
          <w:szCs w:val="28"/>
        </w:rPr>
        <w:t>чертеах</w:t>
      </w:r>
      <w:proofErr w:type="spellEnd"/>
      <w:r w:rsidRPr="00A362C1">
        <w:rPr>
          <w:rFonts w:ascii="Times New Roman" w:hAnsi="Times New Roman"/>
          <w:sz w:val="28"/>
          <w:szCs w:val="28"/>
        </w:rPr>
        <w:t xml:space="preserve"> для подготовки к ГИА и ЕГЭ</w:t>
      </w:r>
      <w:r w:rsidR="003959E7" w:rsidRPr="00A362C1">
        <w:rPr>
          <w:rFonts w:ascii="Times New Roman" w:hAnsi="Times New Roman"/>
          <w:sz w:val="28"/>
          <w:szCs w:val="28"/>
        </w:rPr>
        <w:t>: 7-9 классы</w:t>
      </w:r>
      <w:proofErr w:type="gramStart"/>
      <w:r w:rsidR="003959E7" w:rsidRPr="00A362C1">
        <w:rPr>
          <w:rFonts w:ascii="Times New Roman" w:hAnsi="Times New Roman"/>
          <w:sz w:val="28"/>
          <w:szCs w:val="28"/>
        </w:rPr>
        <w:t>.</w:t>
      </w:r>
      <w:proofErr w:type="gramEnd"/>
      <w:r w:rsidR="003959E7" w:rsidRPr="00A362C1">
        <w:rPr>
          <w:rFonts w:ascii="Times New Roman" w:hAnsi="Times New Roman"/>
          <w:sz w:val="28"/>
          <w:szCs w:val="28"/>
        </w:rPr>
        <w:t xml:space="preserve"> – </w:t>
      </w:r>
      <w:proofErr w:type="gramStart"/>
      <w:r w:rsidR="003959E7" w:rsidRPr="00A362C1">
        <w:rPr>
          <w:rFonts w:ascii="Times New Roman" w:hAnsi="Times New Roman"/>
          <w:sz w:val="28"/>
          <w:szCs w:val="28"/>
        </w:rPr>
        <w:t>и</w:t>
      </w:r>
      <w:proofErr w:type="gramEnd"/>
      <w:r w:rsidR="003959E7" w:rsidRPr="00A362C1">
        <w:rPr>
          <w:rFonts w:ascii="Times New Roman" w:hAnsi="Times New Roman"/>
          <w:sz w:val="28"/>
          <w:szCs w:val="28"/>
        </w:rPr>
        <w:t xml:space="preserve">зд.5-е, </w:t>
      </w:r>
      <w:proofErr w:type="spellStart"/>
      <w:r w:rsidR="003959E7" w:rsidRPr="00A362C1">
        <w:rPr>
          <w:rFonts w:ascii="Times New Roman" w:hAnsi="Times New Roman"/>
          <w:sz w:val="28"/>
          <w:szCs w:val="28"/>
        </w:rPr>
        <w:t>исправ</w:t>
      </w:r>
      <w:proofErr w:type="spellEnd"/>
      <w:r w:rsidRPr="00A362C1">
        <w:rPr>
          <w:rFonts w:ascii="Times New Roman" w:hAnsi="Times New Roman"/>
          <w:sz w:val="28"/>
          <w:szCs w:val="28"/>
        </w:rPr>
        <w:t xml:space="preserve">. и </w:t>
      </w:r>
      <w:proofErr w:type="spellStart"/>
      <w:r w:rsidRPr="00A362C1">
        <w:rPr>
          <w:rFonts w:ascii="Times New Roman" w:hAnsi="Times New Roman"/>
          <w:sz w:val="28"/>
          <w:szCs w:val="28"/>
        </w:rPr>
        <w:t>допол</w:t>
      </w:r>
      <w:proofErr w:type="spellEnd"/>
      <w:r w:rsidRPr="00A362C1">
        <w:rPr>
          <w:rFonts w:ascii="Times New Roman" w:hAnsi="Times New Roman"/>
          <w:sz w:val="28"/>
          <w:szCs w:val="28"/>
        </w:rPr>
        <w:t>. – Ростов н/Д: Феникс, 2013. – 223с.</w:t>
      </w:r>
    </w:p>
    <w:p w:rsidR="0044716E" w:rsidRPr="00A362C1" w:rsidRDefault="0044716E" w:rsidP="00A362C1">
      <w:pPr>
        <w:shd w:val="clear" w:color="auto" w:fill="FFFFFF"/>
        <w:autoSpaceDE w:val="0"/>
        <w:autoSpaceDN w:val="0"/>
        <w:adjustRightInd w:val="0"/>
        <w:spacing w:after="0" w:line="240" w:lineRule="auto"/>
        <w:rPr>
          <w:rFonts w:ascii="Times New Roman" w:hAnsi="Times New Roman"/>
          <w:sz w:val="28"/>
          <w:szCs w:val="28"/>
        </w:rPr>
      </w:pPr>
    </w:p>
    <w:p w:rsidR="0044716E" w:rsidRPr="00A362C1" w:rsidRDefault="0044716E"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Содержание учебного материала</w:t>
      </w:r>
    </w:p>
    <w:p w:rsidR="0044716E" w:rsidRPr="00A362C1" w:rsidRDefault="0044716E"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8 класса (всего 68 ч – 2 ч в неделю)</w:t>
      </w:r>
    </w:p>
    <w:p w:rsidR="0044716E" w:rsidRPr="00A362C1" w:rsidRDefault="0044716E" w:rsidP="00A362C1">
      <w:pPr>
        <w:spacing w:after="0" w:line="240" w:lineRule="auto"/>
        <w:ind w:firstLine="567"/>
        <w:rPr>
          <w:rFonts w:ascii="Times New Roman" w:hAnsi="Times New Roman"/>
          <w:sz w:val="28"/>
          <w:szCs w:val="28"/>
        </w:rPr>
      </w:pPr>
      <w:r w:rsidRPr="00A362C1">
        <w:rPr>
          <w:rFonts w:ascii="Times New Roman" w:hAnsi="Times New Roman"/>
          <w:b/>
          <w:sz w:val="28"/>
          <w:szCs w:val="28"/>
        </w:rPr>
        <w:t>1. Четырехугольники (14)</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i/>
          <w:sz w:val="28"/>
          <w:szCs w:val="28"/>
        </w:rPr>
        <w:t>Многоугольники.</w:t>
      </w:r>
      <w:r w:rsidRPr="00A362C1">
        <w:rPr>
          <w:rFonts w:ascii="Times New Roman" w:hAnsi="Times New Roman"/>
          <w:sz w:val="28"/>
          <w:szCs w:val="28"/>
        </w:rPr>
        <w:t xml:space="preserve"> </w:t>
      </w:r>
      <w:r w:rsidRPr="00A362C1">
        <w:rPr>
          <w:rFonts w:ascii="Times New Roman" w:hAnsi="Times New Roman"/>
          <w:i/>
          <w:sz w:val="28"/>
          <w:szCs w:val="28"/>
        </w:rPr>
        <w:t>Выпуклые многоугольники. Ломанная</w:t>
      </w:r>
      <w:r w:rsidRPr="00A362C1">
        <w:rPr>
          <w:rFonts w:ascii="Times New Roman" w:hAnsi="Times New Roman"/>
          <w:sz w:val="28"/>
          <w:szCs w:val="28"/>
        </w:rPr>
        <w:t xml:space="preserve">.  </w:t>
      </w:r>
      <w:r w:rsidRPr="00A362C1">
        <w:rPr>
          <w:rFonts w:ascii="Times New Roman" w:hAnsi="Times New Roman"/>
          <w:i/>
          <w:sz w:val="28"/>
          <w:szCs w:val="28"/>
        </w:rPr>
        <w:t xml:space="preserve">Длина ломаной, периметр многоугольника. </w:t>
      </w:r>
      <w:r w:rsidRPr="00A362C1">
        <w:rPr>
          <w:rFonts w:ascii="Times New Roman" w:hAnsi="Times New Roman"/>
          <w:sz w:val="28"/>
          <w:szCs w:val="28"/>
        </w:rPr>
        <w:t xml:space="preserve">Четырехугольник. </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i/>
          <w:sz w:val="28"/>
          <w:szCs w:val="28"/>
        </w:rPr>
        <w:t>Параллелограмм, его свойства и признаки.</w:t>
      </w:r>
      <w:r w:rsidRPr="00A362C1">
        <w:rPr>
          <w:rFonts w:ascii="Times New Roman" w:hAnsi="Times New Roman"/>
          <w:sz w:val="28"/>
          <w:szCs w:val="28"/>
        </w:rPr>
        <w:t xml:space="preserve">  Признаки параллелограмма. </w:t>
      </w:r>
      <w:r w:rsidRPr="00A362C1">
        <w:rPr>
          <w:rFonts w:ascii="Times New Roman" w:hAnsi="Times New Roman"/>
          <w:i/>
          <w:sz w:val="28"/>
          <w:szCs w:val="28"/>
        </w:rPr>
        <w:t>Трапеция, средняя линия трапеции, равнобедренная трапеция.</w:t>
      </w:r>
      <w:r w:rsidRPr="00A362C1">
        <w:rPr>
          <w:rFonts w:ascii="Times New Roman" w:hAnsi="Times New Roman"/>
          <w:sz w:val="28"/>
          <w:szCs w:val="28"/>
        </w:rPr>
        <w:t xml:space="preserve"> </w:t>
      </w:r>
      <w:r w:rsidRPr="00A362C1">
        <w:rPr>
          <w:rFonts w:ascii="Times New Roman" w:hAnsi="Times New Roman"/>
          <w:i/>
          <w:sz w:val="28"/>
          <w:szCs w:val="28"/>
        </w:rPr>
        <w:t>Прямоугольник, квадрат, ромб их свойства и признаки</w:t>
      </w:r>
      <w:r w:rsidRPr="00A362C1">
        <w:rPr>
          <w:rFonts w:ascii="Times New Roman" w:hAnsi="Times New Roman"/>
          <w:sz w:val="28"/>
          <w:szCs w:val="28"/>
        </w:rPr>
        <w:t>. Осевая и центральная симметрия.</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xml:space="preserve"> рассмотреть виды четырехугольников, их свойства.</w:t>
      </w:r>
    </w:p>
    <w:p w:rsidR="0044716E" w:rsidRPr="00A362C1" w:rsidRDefault="0044716E" w:rsidP="00A362C1">
      <w:pPr>
        <w:spacing w:after="0" w:line="240" w:lineRule="auto"/>
        <w:ind w:firstLine="567"/>
        <w:rPr>
          <w:rFonts w:ascii="Times New Roman" w:hAnsi="Times New Roman"/>
          <w:b/>
          <w:sz w:val="28"/>
          <w:szCs w:val="28"/>
        </w:rPr>
      </w:pPr>
      <w:r w:rsidRPr="00A362C1">
        <w:rPr>
          <w:rFonts w:ascii="Times New Roman" w:hAnsi="Times New Roman"/>
          <w:b/>
          <w:sz w:val="28"/>
          <w:szCs w:val="28"/>
        </w:rPr>
        <w:t>2. Площадь (14)</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i/>
          <w:sz w:val="28"/>
          <w:szCs w:val="28"/>
        </w:rPr>
        <w:t>Понятие о площади плоских фигур.</w:t>
      </w:r>
      <w:r w:rsidRPr="00A362C1">
        <w:rPr>
          <w:rFonts w:ascii="Times New Roman" w:hAnsi="Times New Roman"/>
          <w:sz w:val="28"/>
          <w:szCs w:val="28"/>
        </w:rPr>
        <w:t xml:space="preserve"> </w:t>
      </w:r>
      <w:r w:rsidRPr="00A362C1">
        <w:rPr>
          <w:rFonts w:ascii="Times New Roman" w:hAnsi="Times New Roman"/>
          <w:i/>
          <w:sz w:val="28"/>
          <w:szCs w:val="28"/>
        </w:rPr>
        <w:t>Равносоставленные и равновеликие фигуры.</w:t>
      </w:r>
      <w:r w:rsidRPr="00A362C1">
        <w:rPr>
          <w:rFonts w:ascii="Times New Roman" w:hAnsi="Times New Roman"/>
          <w:sz w:val="28"/>
          <w:szCs w:val="28"/>
        </w:rPr>
        <w:t xml:space="preserve"> Понятие площади многоугольника. Площадь квадрата. </w:t>
      </w:r>
      <w:r w:rsidRPr="00A362C1">
        <w:rPr>
          <w:rFonts w:ascii="Times New Roman" w:hAnsi="Times New Roman"/>
          <w:i/>
          <w:sz w:val="28"/>
          <w:szCs w:val="28"/>
        </w:rPr>
        <w:t>Площадь прямоугольника</w:t>
      </w:r>
      <w:r w:rsidRPr="00A362C1">
        <w:rPr>
          <w:rFonts w:ascii="Times New Roman" w:hAnsi="Times New Roman"/>
          <w:sz w:val="28"/>
          <w:szCs w:val="28"/>
        </w:rPr>
        <w:t xml:space="preserve">. </w:t>
      </w:r>
      <w:r w:rsidRPr="00A362C1">
        <w:rPr>
          <w:rFonts w:ascii="Times New Roman" w:hAnsi="Times New Roman"/>
          <w:i/>
          <w:sz w:val="28"/>
          <w:szCs w:val="28"/>
        </w:rPr>
        <w:t>Площадь параллелограмма, треугольника и трапеции (основные формулы).</w:t>
      </w:r>
      <w:r w:rsidRPr="00A362C1">
        <w:rPr>
          <w:rFonts w:ascii="Times New Roman" w:hAnsi="Times New Roman"/>
          <w:sz w:val="28"/>
          <w:szCs w:val="28"/>
        </w:rPr>
        <w:t xml:space="preserve"> </w:t>
      </w:r>
      <w:r w:rsidRPr="00A362C1">
        <w:rPr>
          <w:rFonts w:ascii="Times New Roman" w:hAnsi="Times New Roman"/>
          <w:i/>
          <w:sz w:val="28"/>
          <w:szCs w:val="28"/>
        </w:rPr>
        <w:t>Теорема Пифагора</w:t>
      </w:r>
      <w:r w:rsidRPr="00A362C1">
        <w:rPr>
          <w:rFonts w:ascii="Times New Roman" w:hAnsi="Times New Roman"/>
          <w:sz w:val="28"/>
          <w:szCs w:val="28"/>
        </w:rPr>
        <w:t xml:space="preserve">. Теорема, обратная теореме Пифагора. </w:t>
      </w:r>
      <w:r w:rsidRPr="00A362C1">
        <w:rPr>
          <w:rFonts w:ascii="Times New Roman" w:hAnsi="Times New Roman"/>
          <w:i/>
          <w:sz w:val="28"/>
          <w:szCs w:val="28"/>
        </w:rPr>
        <w:t>Формулы, выражающие площадь треугольника: формула Герона. Площадь четырехугольника.</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повторить понятие площади и рассмотреть формулы площадей геометрических фигур; ввести теорему Пифагора.</w:t>
      </w:r>
    </w:p>
    <w:p w:rsidR="0044716E" w:rsidRPr="00A362C1" w:rsidRDefault="0044716E" w:rsidP="00A362C1">
      <w:pPr>
        <w:spacing w:after="0" w:line="240" w:lineRule="auto"/>
        <w:ind w:firstLine="567"/>
        <w:rPr>
          <w:rFonts w:ascii="Times New Roman" w:hAnsi="Times New Roman"/>
          <w:b/>
          <w:sz w:val="28"/>
          <w:szCs w:val="28"/>
        </w:rPr>
      </w:pPr>
      <w:r w:rsidRPr="00A362C1">
        <w:rPr>
          <w:rFonts w:ascii="Times New Roman" w:hAnsi="Times New Roman"/>
          <w:b/>
          <w:sz w:val="28"/>
          <w:szCs w:val="28"/>
        </w:rPr>
        <w:t>3. Подобные треугольники (19)</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 xml:space="preserve">Пропорциональные отрезки. Замечательные точки треугольника: точка пересечения серединных перпендикуляров, биссектрис, медиан. Определение подобных треугольников.  Отношение площадей подобных треугольников. Зависимость между величинами сторон и углов треугольника. Неравенство треугольников. </w:t>
      </w:r>
      <w:r w:rsidRPr="00A362C1">
        <w:rPr>
          <w:rFonts w:ascii="Times New Roman" w:hAnsi="Times New Roman"/>
          <w:i/>
          <w:sz w:val="28"/>
          <w:szCs w:val="28"/>
        </w:rPr>
        <w:t>Теорема Фалеса</w:t>
      </w:r>
      <w:r w:rsidRPr="00A362C1">
        <w:rPr>
          <w:rFonts w:ascii="Times New Roman" w:hAnsi="Times New Roman"/>
          <w:sz w:val="28"/>
          <w:szCs w:val="28"/>
        </w:rPr>
        <w:t xml:space="preserve">.  </w:t>
      </w:r>
      <w:r w:rsidRPr="00A362C1">
        <w:rPr>
          <w:rFonts w:ascii="Times New Roman" w:hAnsi="Times New Roman"/>
          <w:i/>
          <w:sz w:val="28"/>
          <w:szCs w:val="28"/>
        </w:rPr>
        <w:t>Подобие треугольников, коэффициент подобия.  Признаки подобия треугольников</w:t>
      </w:r>
      <w:r w:rsidRPr="00A362C1">
        <w:rPr>
          <w:rFonts w:ascii="Times New Roman" w:hAnsi="Times New Roman"/>
          <w:sz w:val="28"/>
          <w:szCs w:val="28"/>
        </w:rPr>
        <w:t xml:space="preserve">. </w:t>
      </w:r>
      <w:r w:rsidRPr="00A362C1">
        <w:rPr>
          <w:rFonts w:ascii="Times New Roman" w:hAnsi="Times New Roman"/>
          <w:i/>
          <w:sz w:val="28"/>
          <w:szCs w:val="28"/>
        </w:rPr>
        <w:t>Средняя линия треугольника.</w:t>
      </w:r>
      <w:r w:rsidRPr="00A362C1">
        <w:rPr>
          <w:rFonts w:ascii="Times New Roman" w:hAnsi="Times New Roman"/>
          <w:sz w:val="28"/>
          <w:szCs w:val="28"/>
        </w:rPr>
        <w:t xml:space="preserve"> Пропорциональные отрезки в прямоугольном треугольнике. Решение прямоугольных треугольников. </w:t>
      </w:r>
      <w:r w:rsidRPr="00A362C1">
        <w:rPr>
          <w:rFonts w:ascii="Times New Roman" w:hAnsi="Times New Roman"/>
          <w:i/>
          <w:sz w:val="28"/>
          <w:szCs w:val="28"/>
        </w:rPr>
        <w:t>Подобие фигур</w:t>
      </w:r>
      <w:r w:rsidRPr="00A362C1">
        <w:rPr>
          <w:rFonts w:ascii="Times New Roman" w:hAnsi="Times New Roman"/>
          <w:sz w:val="28"/>
          <w:szCs w:val="28"/>
        </w:rPr>
        <w:t xml:space="preserve">. </w:t>
      </w:r>
      <w:r w:rsidRPr="00A362C1">
        <w:rPr>
          <w:rFonts w:ascii="Times New Roman" w:hAnsi="Times New Roman"/>
          <w:i/>
          <w:sz w:val="28"/>
          <w:szCs w:val="28"/>
        </w:rPr>
        <w:t>Связь между площадями подобных фигур</w:t>
      </w:r>
      <w:r w:rsidRPr="00A362C1">
        <w:rPr>
          <w:rFonts w:ascii="Times New Roman" w:hAnsi="Times New Roman"/>
          <w:sz w:val="28"/>
          <w:szCs w:val="28"/>
        </w:rPr>
        <w:t xml:space="preserve">. </w:t>
      </w:r>
      <w:r w:rsidRPr="00A362C1">
        <w:rPr>
          <w:rFonts w:ascii="Times New Roman" w:hAnsi="Times New Roman"/>
          <w:i/>
          <w:sz w:val="28"/>
          <w:szCs w:val="28"/>
        </w:rPr>
        <w:t xml:space="preserve">Синус, косинус, тангенс и котангенс  острого угла прямоугольного треугольника. </w:t>
      </w:r>
      <w:r w:rsidRPr="00A362C1">
        <w:rPr>
          <w:rFonts w:ascii="Times New Roman" w:hAnsi="Times New Roman"/>
          <w:sz w:val="28"/>
          <w:szCs w:val="28"/>
        </w:rPr>
        <w:t>Значение синуса, косинуса и тангенса для углов 30 , 45 и 60 градусов.</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xml:space="preserve"> ввести понятие подобных фигур, рассмотреть признаки подобия треугольников; ввести понятие синуса, косинуса и тангенса прямоугольного треугольника.</w:t>
      </w:r>
    </w:p>
    <w:p w:rsidR="0044716E" w:rsidRPr="00A362C1" w:rsidRDefault="0044716E" w:rsidP="00A362C1">
      <w:pPr>
        <w:spacing w:after="0" w:line="240" w:lineRule="auto"/>
        <w:ind w:firstLine="567"/>
        <w:rPr>
          <w:rFonts w:ascii="Times New Roman" w:hAnsi="Times New Roman"/>
          <w:b/>
          <w:sz w:val="28"/>
          <w:szCs w:val="28"/>
        </w:rPr>
      </w:pPr>
      <w:r w:rsidRPr="00A362C1">
        <w:rPr>
          <w:rFonts w:ascii="Times New Roman" w:hAnsi="Times New Roman"/>
          <w:b/>
          <w:sz w:val="28"/>
          <w:szCs w:val="28"/>
        </w:rPr>
        <w:t>4. Окружность (17).</w:t>
      </w:r>
    </w:p>
    <w:p w:rsidR="0044716E" w:rsidRPr="00A362C1" w:rsidRDefault="0044716E" w:rsidP="00A362C1">
      <w:pPr>
        <w:spacing w:after="0" w:line="240" w:lineRule="auto"/>
        <w:ind w:firstLine="567"/>
        <w:jc w:val="both"/>
        <w:rPr>
          <w:rFonts w:ascii="Times New Roman" w:hAnsi="Times New Roman"/>
          <w:i/>
          <w:sz w:val="28"/>
          <w:szCs w:val="28"/>
        </w:rPr>
      </w:pPr>
      <w:r w:rsidRPr="00A362C1">
        <w:rPr>
          <w:rFonts w:ascii="Times New Roman" w:hAnsi="Times New Roman"/>
          <w:i/>
          <w:sz w:val="28"/>
          <w:szCs w:val="28"/>
        </w:rPr>
        <w:lastRenderedPageBreak/>
        <w:t>Окружность и круг</w:t>
      </w:r>
      <w:r w:rsidRPr="00A362C1">
        <w:rPr>
          <w:rFonts w:ascii="Times New Roman" w:hAnsi="Times New Roman"/>
          <w:sz w:val="28"/>
          <w:szCs w:val="28"/>
        </w:rPr>
        <w:t xml:space="preserve">. Центр, радиус, диаметр. </w:t>
      </w:r>
      <w:r w:rsidRPr="00A362C1">
        <w:rPr>
          <w:rFonts w:ascii="Times New Roman" w:hAnsi="Times New Roman"/>
          <w:i/>
          <w:sz w:val="28"/>
          <w:szCs w:val="28"/>
        </w:rPr>
        <w:t>Взаимное расположение прямой и окружности, двух окружностей. Касательная  и секущая к окружности;</w:t>
      </w:r>
      <w:r w:rsidRPr="00A362C1">
        <w:rPr>
          <w:rFonts w:ascii="Times New Roman" w:hAnsi="Times New Roman"/>
          <w:sz w:val="28"/>
          <w:szCs w:val="28"/>
        </w:rPr>
        <w:t xml:space="preserve"> </w:t>
      </w:r>
      <w:r w:rsidRPr="00A362C1">
        <w:rPr>
          <w:rFonts w:ascii="Times New Roman" w:hAnsi="Times New Roman"/>
          <w:i/>
          <w:sz w:val="28"/>
          <w:szCs w:val="28"/>
        </w:rPr>
        <w:t>равенство касательных проведенных из одной точки. Метрические соотношения в окружности: свойства секущих, касательных, хорд.</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 xml:space="preserve">Теорема о вписанном угле. </w:t>
      </w:r>
      <w:r w:rsidRPr="00A362C1">
        <w:rPr>
          <w:rFonts w:ascii="Times New Roman" w:hAnsi="Times New Roman"/>
          <w:i/>
          <w:sz w:val="28"/>
          <w:szCs w:val="28"/>
        </w:rPr>
        <w:t>Дуга, хорда</w:t>
      </w:r>
      <w:r w:rsidRPr="00A362C1">
        <w:rPr>
          <w:rFonts w:ascii="Times New Roman" w:hAnsi="Times New Roman"/>
          <w:sz w:val="28"/>
          <w:szCs w:val="28"/>
        </w:rPr>
        <w:t>. Градусная мера дуги окружности</w:t>
      </w:r>
      <w:r w:rsidRPr="00A362C1">
        <w:rPr>
          <w:rFonts w:ascii="Times New Roman" w:hAnsi="Times New Roman"/>
          <w:i/>
          <w:sz w:val="28"/>
          <w:szCs w:val="28"/>
        </w:rPr>
        <w:t>. Замечательные точки треугольника: точки пересечения серединных перпендикуляров, биссектрис, медиан. Окружность Эйлера. Свойство серединного перпендикуляра к отрезку. Перпендикуляр и наклонная к прямой.</w:t>
      </w:r>
      <w:r w:rsidRPr="00A362C1">
        <w:rPr>
          <w:rFonts w:ascii="Times New Roman" w:hAnsi="Times New Roman"/>
          <w:sz w:val="28"/>
          <w:szCs w:val="28"/>
        </w:rPr>
        <w:t xml:space="preserve"> Теорема о пересечении высот треугольника. </w:t>
      </w:r>
      <w:r w:rsidRPr="00A362C1">
        <w:rPr>
          <w:rFonts w:ascii="Times New Roman" w:hAnsi="Times New Roman"/>
          <w:i/>
          <w:sz w:val="28"/>
          <w:szCs w:val="28"/>
        </w:rPr>
        <w:t>Окружность, вписанная в треугольник, и окружность, описанная около треугольника.</w:t>
      </w:r>
      <w:r w:rsidRPr="00A362C1">
        <w:rPr>
          <w:rFonts w:ascii="Times New Roman" w:hAnsi="Times New Roman"/>
          <w:sz w:val="28"/>
          <w:szCs w:val="28"/>
        </w:rPr>
        <w:t xml:space="preserve"> </w:t>
      </w:r>
      <w:r w:rsidRPr="00A362C1">
        <w:rPr>
          <w:rFonts w:ascii="Times New Roman" w:hAnsi="Times New Roman"/>
          <w:i/>
          <w:sz w:val="28"/>
          <w:szCs w:val="28"/>
        </w:rPr>
        <w:t>Центральный вписанный угол; величина вписанного угла.</w:t>
      </w:r>
      <w:r w:rsidRPr="00A362C1">
        <w:rPr>
          <w:rFonts w:ascii="Times New Roman" w:hAnsi="Times New Roman"/>
          <w:sz w:val="28"/>
          <w:szCs w:val="28"/>
        </w:rPr>
        <w:t xml:space="preserve"> Градусная мера угла, соответствие между величиной угла и длиной дуги окружности.  </w:t>
      </w:r>
      <w:r w:rsidRPr="00A362C1">
        <w:rPr>
          <w:rFonts w:ascii="Times New Roman" w:hAnsi="Times New Roman"/>
          <w:i/>
          <w:sz w:val="28"/>
          <w:szCs w:val="28"/>
        </w:rPr>
        <w:t>Вписанные и описанные четырехугольники</w:t>
      </w:r>
      <w:r w:rsidRPr="00A362C1">
        <w:rPr>
          <w:rFonts w:ascii="Times New Roman" w:hAnsi="Times New Roman"/>
          <w:sz w:val="28"/>
          <w:szCs w:val="28"/>
        </w:rPr>
        <w:t>.</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xml:space="preserve"> ввести понятие касательной; рассмотреть центральные и вписанные углы, вписанные и описанные окружности.</w:t>
      </w:r>
    </w:p>
    <w:p w:rsidR="0044716E" w:rsidRPr="00A362C1" w:rsidRDefault="003959E7" w:rsidP="00A362C1">
      <w:pPr>
        <w:spacing w:after="0" w:line="240" w:lineRule="auto"/>
        <w:ind w:firstLine="567"/>
        <w:rPr>
          <w:rFonts w:ascii="Times New Roman" w:hAnsi="Times New Roman"/>
          <w:b/>
          <w:sz w:val="28"/>
          <w:szCs w:val="28"/>
        </w:rPr>
      </w:pPr>
      <w:r w:rsidRPr="00A362C1">
        <w:rPr>
          <w:rFonts w:ascii="Times New Roman" w:hAnsi="Times New Roman"/>
          <w:b/>
          <w:sz w:val="28"/>
          <w:szCs w:val="28"/>
        </w:rPr>
        <w:t xml:space="preserve">5. </w:t>
      </w:r>
      <w:r w:rsidR="0044716E" w:rsidRPr="00A362C1">
        <w:rPr>
          <w:rFonts w:ascii="Times New Roman" w:hAnsi="Times New Roman"/>
          <w:b/>
          <w:sz w:val="28"/>
          <w:szCs w:val="28"/>
        </w:rPr>
        <w:t>Повторение (4)</w:t>
      </w:r>
    </w:p>
    <w:p w:rsidR="003959E7" w:rsidRPr="00A362C1" w:rsidRDefault="003959E7"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Тематическое планирование в 8 классе</w:t>
      </w:r>
    </w:p>
    <w:p w:rsidR="003959E7" w:rsidRPr="00A362C1" w:rsidRDefault="003959E7" w:rsidP="00A362C1">
      <w:pPr>
        <w:spacing w:after="0" w:line="240" w:lineRule="auto"/>
        <w:ind w:firstLine="567"/>
        <w:rPr>
          <w:rFonts w:ascii="Times New Roman" w:hAnsi="Times New Roman"/>
          <w:b/>
          <w:sz w:val="28"/>
          <w:szCs w:val="28"/>
        </w:rPr>
      </w:pPr>
    </w:p>
    <w:tbl>
      <w:tblPr>
        <w:tblStyle w:val="a7"/>
        <w:tblW w:w="0" w:type="auto"/>
        <w:tblLook w:val="04A0" w:firstRow="1" w:lastRow="0" w:firstColumn="1" w:lastColumn="0" w:noHBand="0" w:noVBand="1"/>
      </w:tblPr>
      <w:tblGrid>
        <w:gridCol w:w="939"/>
        <w:gridCol w:w="5719"/>
        <w:gridCol w:w="2687"/>
      </w:tblGrid>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w:t>
            </w:r>
          </w:p>
        </w:tc>
        <w:tc>
          <w:tcPr>
            <w:tcW w:w="571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Раздел, тема</w:t>
            </w:r>
          </w:p>
        </w:tc>
        <w:tc>
          <w:tcPr>
            <w:tcW w:w="2687"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Количество часов</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1</w:t>
            </w:r>
          </w:p>
        </w:tc>
        <w:tc>
          <w:tcPr>
            <w:tcW w:w="5719" w:type="dxa"/>
          </w:tcPr>
          <w:p w:rsidR="0044716E"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Четырехугольники</w:t>
            </w:r>
          </w:p>
        </w:tc>
        <w:tc>
          <w:tcPr>
            <w:tcW w:w="2687" w:type="dxa"/>
          </w:tcPr>
          <w:p w:rsidR="0044716E"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14</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2</w:t>
            </w:r>
          </w:p>
        </w:tc>
        <w:tc>
          <w:tcPr>
            <w:tcW w:w="5719" w:type="dxa"/>
          </w:tcPr>
          <w:p w:rsidR="0044716E"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Площадь</w:t>
            </w:r>
          </w:p>
        </w:tc>
        <w:tc>
          <w:tcPr>
            <w:tcW w:w="2687" w:type="dxa"/>
          </w:tcPr>
          <w:p w:rsidR="0044716E"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14</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3</w:t>
            </w:r>
          </w:p>
        </w:tc>
        <w:tc>
          <w:tcPr>
            <w:tcW w:w="5719" w:type="dxa"/>
          </w:tcPr>
          <w:p w:rsidR="0044716E"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Подобные треугольники</w:t>
            </w:r>
          </w:p>
        </w:tc>
        <w:tc>
          <w:tcPr>
            <w:tcW w:w="2687" w:type="dxa"/>
          </w:tcPr>
          <w:p w:rsidR="0044716E"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19</w:t>
            </w:r>
          </w:p>
        </w:tc>
      </w:tr>
      <w:tr w:rsidR="0044716E" w:rsidRPr="00A362C1" w:rsidTr="00A362C1">
        <w:tc>
          <w:tcPr>
            <w:tcW w:w="939" w:type="dxa"/>
          </w:tcPr>
          <w:p w:rsidR="0044716E" w:rsidRPr="00A362C1" w:rsidRDefault="0044716E" w:rsidP="00A362C1">
            <w:pPr>
              <w:spacing w:after="0" w:line="240" w:lineRule="auto"/>
              <w:jc w:val="center"/>
              <w:rPr>
                <w:rFonts w:ascii="Times New Roman" w:hAnsi="Times New Roman"/>
                <w:sz w:val="28"/>
                <w:szCs w:val="28"/>
              </w:rPr>
            </w:pPr>
            <w:r w:rsidRPr="00A362C1">
              <w:rPr>
                <w:rFonts w:ascii="Times New Roman" w:hAnsi="Times New Roman"/>
                <w:sz w:val="28"/>
                <w:szCs w:val="28"/>
              </w:rPr>
              <w:t>4</w:t>
            </w:r>
          </w:p>
        </w:tc>
        <w:tc>
          <w:tcPr>
            <w:tcW w:w="5719" w:type="dxa"/>
          </w:tcPr>
          <w:p w:rsidR="0044716E"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Окружность</w:t>
            </w:r>
          </w:p>
        </w:tc>
        <w:tc>
          <w:tcPr>
            <w:tcW w:w="2687" w:type="dxa"/>
          </w:tcPr>
          <w:p w:rsidR="0044716E"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17</w:t>
            </w:r>
          </w:p>
        </w:tc>
      </w:tr>
      <w:tr w:rsidR="003959E7" w:rsidRPr="00A362C1" w:rsidTr="00A362C1">
        <w:tc>
          <w:tcPr>
            <w:tcW w:w="939"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5</w:t>
            </w:r>
          </w:p>
        </w:tc>
        <w:tc>
          <w:tcPr>
            <w:tcW w:w="5719" w:type="dxa"/>
          </w:tcPr>
          <w:p w:rsidR="003959E7"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Повторение</w:t>
            </w:r>
          </w:p>
        </w:tc>
        <w:tc>
          <w:tcPr>
            <w:tcW w:w="2687"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4</w:t>
            </w:r>
          </w:p>
        </w:tc>
      </w:tr>
    </w:tbl>
    <w:p w:rsidR="0044716E" w:rsidRPr="00A362C1" w:rsidRDefault="0044716E" w:rsidP="00A362C1">
      <w:pPr>
        <w:spacing w:after="0" w:line="240" w:lineRule="auto"/>
        <w:ind w:firstLine="567"/>
        <w:jc w:val="center"/>
        <w:rPr>
          <w:rFonts w:ascii="Times New Roman" w:hAnsi="Times New Roman"/>
          <w:sz w:val="28"/>
          <w:szCs w:val="28"/>
        </w:rPr>
      </w:pPr>
    </w:p>
    <w:p w:rsidR="0044716E" w:rsidRPr="00A362C1" w:rsidRDefault="0044716E" w:rsidP="00A362C1">
      <w:pPr>
        <w:spacing w:after="0" w:line="240" w:lineRule="auto"/>
        <w:ind w:firstLine="851"/>
        <w:jc w:val="center"/>
        <w:rPr>
          <w:rFonts w:ascii="Times New Roman" w:hAnsi="Times New Roman"/>
          <w:b/>
          <w:sz w:val="28"/>
          <w:szCs w:val="28"/>
        </w:rPr>
      </w:pPr>
      <w:r w:rsidRPr="00A362C1">
        <w:rPr>
          <w:rFonts w:ascii="Times New Roman" w:hAnsi="Times New Roman"/>
          <w:b/>
          <w:sz w:val="28"/>
          <w:szCs w:val="28"/>
        </w:rPr>
        <w:t>Перечень учебно-методического обеспечения.</w:t>
      </w:r>
    </w:p>
    <w:p w:rsidR="0044716E" w:rsidRPr="00A362C1" w:rsidRDefault="0044716E" w:rsidP="00A362C1">
      <w:pPr>
        <w:spacing w:after="0" w:line="240" w:lineRule="auto"/>
        <w:ind w:firstLine="567"/>
        <w:rPr>
          <w:rFonts w:ascii="Times New Roman" w:hAnsi="Times New Roman"/>
          <w:b/>
          <w:sz w:val="28"/>
          <w:szCs w:val="28"/>
        </w:rPr>
      </w:pPr>
      <w:r w:rsidRPr="00A362C1">
        <w:rPr>
          <w:rFonts w:ascii="Times New Roman" w:hAnsi="Times New Roman"/>
          <w:b/>
          <w:sz w:val="28"/>
          <w:szCs w:val="28"/>
        </w:rPr>
        <w:t xml:space="preserve">           Список литературы для учителя:</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 xml:space="preserve">1. </w:t>
      </w:r>
      <w:proofErr w:type="spellStart"/>
      <w:r w:rsidRPr="00A362C1">
        <w:rPr>
          <w:rFonts w:ascii="Times New Roman" w:hAnsi="Times New Roman"/>
          <w:sz w:val="28"/>
          <w:szCs w:val="28"/>
        </w:rPr>
        <w:t>Атанасян</w:t>
      </w:r>
      <w:proofErr w:type="spellEnd"/>
      <w:r w:rsidRPr="00A362C1">
        <w:rPr>
          <w:rFonts w:ascii="Times New Roman" w:hAnsi="Times New Roman"/>
          <w:sz w:val="28"/>
          <w:szCs w:val="28"/>
        </w:rPr>
        <w:t xml:space="preserve"> Л.С. Геометрия 7-9 </w:t>
      </w:r>
      <w:proofErr w:type="spellStart"/>
      <w:r w:rsidRPr="00A362C1">
        <w:rPr>
          <w:rFonts w:ascii="Times New Roman" w:hAnsi="Times New Roman"/>
          <w:sz w:val="28"/>
          <w:szCs w:val="28"/>
        </w:rPr>
        <w:t>кл</w:t>
      </w:r>
      <w:proofErr w:type="spellEnd"/>
      <w:r w:rsidRPr="00A362C1">
        <w:rPr>
          <w:rFonts w:ascii="Times New Roman" w:hAnsi="Times New Roman"/>
          <w:sz w:val="28"/>
          <w:szCs w:val="28"/>
        </w:rPr>
        <w:t>. – 13-е изд. – М.: Просвещение, 2013.</w:t>
      </w:r>
    </w:p>
    <w:p w:rsidR="0044716E" w:rsidRPr="00A362C1" w:rsidRDefault="0044716E" w:rsidP="00A362C1">
      <w:pPr>
        <w:spacing w:after="0" w:line="240" w:lineRule="auto"/>
        <w:ind w:firstLine="567"/>
        <w:jc w:val="both"/>
        <w:rPr>
          <w:rFonts w:ascii="Times New Roman" w:hAnsi="Times New Roman"/>
          <w:sz w:val="28"/>
          <w:szCs w:val="28"/>
        </w:rPr>
      </w:pPr>
      <w:r w:rsidRPr="00A362C1">
        <w:rPr>
          <w:rFonts w:ascii="Times New Roman" w:hAnsi="Times New Roman"/>
          <w:sz w:val="28"/>
          <w:szCs w:val="28"/>
        </w:rPr>
        <w:t xml:space="preserve">2. Ершова А.П., </w:t>
      </w:r>
      <w:proofErr w:type="spellStart"/>
      <w:r w:rsidRPr="00A362C1">
        <w:rPr>
          <w:rFonts w:ascii="Times New Roman" w:hAnsi="Times New Roman"/>
          <w:sz w:val="28"/>
          <w:szCs w:val="28"/>
        </w:rPr>
        <w:t>Голобородько</w:t>
      </w:r>
      <w:proofErr w:type="spellEnd"/>
      <w:r w:rsidRPr="00A362C1">
        <w:rPr>
          <w:rFonts w:ascii="Times New Roman" w:hAnsi="Times New Roman"/>
          <w:sz w:val="28"/>
          <w:szCs w:val="28"/>
        </w:rPr>
        <w:t xml:space="preserve"> В.В., Ершова А.С. Самостоятельные и контрольные работы по алгебре и геометрии для 8 класса.-8-е изд., </w:t>
      </w:r>
      <w:proofErr w:type="spellStart"/>
      <w:r w:rsidRPr="00A362C1">
        <w:rPr>
          <w:rFonts w:ascii="Times New Roman" w:hAnsi="Times New Roman"/>
          <w:sz w:val="28"/>
          <w:szCs w:val="28"/>
        </w:rPr>
        <w:t>испр</w:t>
      </w:r>
      <w:proofErr w:type="spellEnd"/>
      <w:r w:rsidRPr="00A362C1">
        <w:rPr>
          <w:rFonts w:ascii="Times New Roman" w:hAnsi="Times New Roman"/>
          <w:sz w:val="28"/>
          <w:szCs w:val="28"/>
        </w:rPr>
        <w:t>. И доп. – М.: ИЛЕКСА, - 2011, - 240 с.</w:t>
      </w:r>
    </w:p>
    <w:p w:rsidR="0044716E" w:rsidRPr="00A362C1" w:rsidRDefault="0044716E" w:rsidP="00A362C1">
      <w:pPr>
        <w:pStyle w:val="ac"/>
        <w:spacing w:after="0"/>
        <w:ind w:firstLine="567"/>
        <w:rPr>
          <w:b/>
          <w:bCs/>
          <w:sz w:val="28"/>
          <w:szCs w:val="28"/>
        </w:rPr>
      </w:pPr>
      <w:r w:rsidRPr="00A362C1">
        <w:rPr>
          <w:b/>
          <w:bCs/>
          <w:sz w:val="28"/>
          <w:szCs w:val="28"/>
        </w:rPr>
        <w:t>Список литературы для учащихся:</w:t>
      </w:r>
    </w:p>
    <w:p w:rsidR="0044716E" w:rsidRPr="00A362C1" w:rsidRDefault="0044716E" w:rsidP="00A362C1">
      <w:pPr>
        <w:pStyle w:val="a5"/>
        <w:numPr>
          <w:ilvl w:val="0"/>
          <w:numId w:val="8"/>
        </w:numPr>
        <w:spacing w:after="0" w:line="240" w:lineRule="auto"/>
        <w:jc w:val="both"/>
        <w:rPr>
          <w:rFonts w:ascii="Times New Roman" w:hAnsi="Times New Roman"/>
          <w:b/>
          <w:sz w:val="28"/>
          <w:szCs w:val="28"/>
        </w:rPr>
      </w:pPr>
      <w:proofErr w:type="spellStart"/>
      <w:r w:rsidRPr="00A362C1">
        <w:rPr>
          <w:rFonts w:ascii="Times New Roman" w:hAnsi="Times New Roman"/>
          <w:sz w:val="28"/>
          <w:szCs w:val="28"/>
        </w:rPr>
        <w:t>Атанасян</w:t>
      </w:r>
      <w:proofErr w:type="spellEnd"/>
      <w:r w:rsidRPr="00A362C1">
        <w:rPr>
          <w:rFonts w:ascii="Times New Roman" w:hAnsi="Times New Roman"/>
          <w:sz w:val="28"/>
          <w:szCs w:val="28"/>
        </w:rPr>
        <w:t xml:space="preserve"> Л.С. Геометрия 7-9 </w:t>
      </w:r>
      <w:proofErr w:type="spellStart"/>
      <w:r w:rsidRPr="00A362C1">
        <w:rPr>
          <w:rFonts w:ascii="Times New Roman" w:hAnsi="Times New Roman"/>
          <w:sz w:val="28"/>
          <w:szCs w:val="28"/>
        </w:rPr>
        <w:t>кл</w:t>
      </w:r>
      <w:proofErr w:type="spellEnd"/>
      <w:r w:rsidRPr="00A362C1">
        <w:rPr>
          <w:rFonts w:ascii="Times New Roman" w:hAnsi="Times New Roman"/>
          <w:sz w:val="28"/>
          <w:szCs w:val="28"/>
        </w:rPr>
        <w:t>. – 13-е изд. – М.: Просвещение, 2013.</w:t>
      </w:r>
      <w:r w:rsidRPr="00A362C1">
        <w:rPr>
          <w:rFonts w:ascii="Times New Roman" w:hAnsi="Times New Roman"/>
          <w:b/>
          <w:sz w:val="28"/>
          <w:szCs w:val="28"/>
        </w:rPr>
        <w:t xml:space="preserve"> </w:t>
      </w:r>
    </w:p>
    <w:p w:rsidR="0044716E" w:rsidRPr="00A362C1" w:rsidRDefault="0044716E" w:rsidP="00A362C1">
      <w:pPr>
        <w:shd w:val="clear" w:color="auto" w:fill="FFFFFF"/>
        <w:autoSpaceDE w:val="0"/>
        <w:autoSpaceDN w:val="0"/>
        <w:adjustRightInd w:val="0"/>
        <w:spacing w:after="0" w:line="240" w:lineRule="auto"/>
        <w:ind w:left="567"/>
        <w:rPr>
          <w:rFonts w:ascii="Times New Roman" w:hAnsi="Times New Roman"/>
          <w:sz w:val="28"/>
          <w:szCs w:val="28"/>
        </w:rPr>
      </w:pPr>
      <w:r w:rsidRPr="00A362C1">
        <w:rPr>
          <w:rFonts w:ascii="Times New Roman" w:hAnsi="Times New Roman"/>
          <w:sz w:val="28"/>
          <w:szCs w:val="28"/>
        </w:rPr>
        <w:t xml:space="preserve">2. </w:t>
      </w:r>
      <w:proofErr w:type="spellStart"/>
      <w:r w:rsidRPr="00A362C1">
        <w:rPr>
          <w:rFonts w:ascii="Times New Roman" w:hAnsi="Times New Roman"/>
          <w:sz w:val="28"/>
          <w:szCs w:val="28"/>
        </w:rPr>
        <w:t>Балаян</w:t>
      </w:r>
      <w:proofErr w:type="spellEnd"/>
      <w:r w:rsidRPr="00A362C1">
        <w:rPr>
          <w:rFonts w:ascii="Times New Roman" w:hAnsi="Times New Roman"/>
          <w:sz w:val="28"/>
          <w:szCs w:val="28"/>
        </w:rPr>
        <w:t xml:space="preserve"> Э.Н. Геометрия: задачи на готовых </w:t>
      </w:r>
      <w:proofErr w:type="spellStart"/>
      <w:r w:rsidRPr="00A362C1">
        <w:rPr>
          <w:rFonts w:ascii="Times New Roman" w:hAnsi="Times New Roman"/>
          <w:sz w:val="28"/>
          <w:szCs w:val="28"/>
        </w:rPr>
        <w:t>чертеах</w:t>
      </w:r>
      <w:proofErr w:type="spellEnd"/>
      <w:r w:rsidRPr="00A362C1">
        <w:rPr>
          <w:rFonts w:ascii="Times New Roman" w:hAnsi="Times New Roman"/>
          <w:sz w:val="28"/>
          <w:szCs w:val="28"/>
        </w:rPr>
        <w:t xml:space="preserve"> для подготовки к ГИА и ЕГЭ</w:t>
      </w:r>
      <w:r w:rsidR="003959E7" w:rsidRPr="00A362C1">
        <w:rPr>
          <w:rFonts w:ascii="Times New Roman" w:hAnsi="Times New Roman"/>
          <w:sz w:val="28"/>
          <w:szCs w:val="28"/>
        </w:rPr>
        <w:t>: 7-9 классы</w:t>
      </w:r>
      <w:proofErr w:type="gramStart"/>
      <w:r w:rsidR="003959E7" w:rsidRPr="00A362C1">
        <w:rPr>
          <w:rFonts w:ascii="Times New Roman" w:hAnsi="Times New Roman"/>
          <w:sz w:val="28"/>
          <w:szCs w:val="28"/>
        </w:rPr>
        <w:t>.</w:t>
      </w:r>
      <w:proofErr w:type="gramEnd"/>
      <w:r w:rsidR="003959E7" w:rsidRPr="00A362C1">
        <w:rPr>
          <w:rFonts w:ascii="Times New Roman" w:hAnsi="Times New Roman"/>
          <w:sz w:val="28"/>
          <w:szCs w:val="28"/>
        </w:rPr>
        <w:t xml:space="preserve"> – </w:t>
      </w:r>
      <w:proofErr w:type="gramStart"/>
      <w:r w:rsidR="003959E7" w:rsidRPr="00A362C1">
        <w:rPr>
          <w:rFonts w:ascii="Times New Roman" w:hAnsi="Times New Roman"/>
          <w:sz w:val="28"/>
          <w:szCs w:val="28"/>
        </w:rPr>
        <w:t>и</w:t>
      </w:r>
      <w:proofErr w:type="gramEnd"/>
      <w:r w:rsidR="003959E7" w:rsidRPr="00A362C1">
        <w:rPr>
          <w:rFonts w:ascii="Times New Roman" w:hAnsi="Times New Roman"/>
          <w:sz w:val="28"/>
          <w:szCs w:val="28"/>
        </w:rPr>
        <w:t xml:space="preserve">зд.5-е, </w:t>
      </w:r>
      <w:proofErr w:type="spellStart"/>
      <w:r w:rsidR="003959E7" w:rsidRPr="00A362C1">
        <w:rPr>
          <w:rFonts w:ascii="Times New Roman" w:hAnsi="Times New Roman"/>
          <w:sz w:val="28"/>
          <w:szCs w:val="28"/>
        </w:rPr>
        <w:t>исправ</w:t>
      </w:r>
      <w:proofErr w:type="spellEnd"/>
      <w:r w:rsidRPr="00A362C1">
        <w:rPr>
          <w:rFonts w:ascii="Times New Roman" w:hAnsi="Times New Roman"/>
          <w:sz w:val="28"/>
          <w:szCs w:val="28"/>
        </w:rPr>
        <w:t xml:space="preserve">. и </w:t>
      </w:r>
      <w:proofErr w:type="spellStart"/>
      <w:r w:rsidRPr="00A362C1">
        <w:rPr>
          <w:rFonts w:ascii="Times New Roman" w:hAnsi="Times New Roman"/>
          <w:sz w:val="28"/>
          <w:szCs w:val="28"/>
        </w:rPr>
        <w:t>допол</w:t>
      </w:r>
      <w:proofErr w:type="spellEnd"/>
      <w:r w:rsidRPr="00A362C1">
        <w:rPr>
          <w:rFonts w:ascii="Times New Roman" w:hAnsi="Times New Roman"/>
          <w:sz w:val="28"/>
          <w:szCs w:val="28"/>
        </w:rPr>
        <w:t>. – Ростов н/Д: Феникс, 2013. – 223с.</w:t>
      </w:r>
    </w:p>
    <w:p w:rsidR="0044716E" w:rsidRPr="00A362C1" w:rsidRDefault="0044716E" w:rsidP="00A362C1">
      <w:pPr>
        <w:shd w:val="clear" w:color="auto" w:fill="FFFFFF"/>
        <w:autoSpaceDE w:val="0"/>
        <w:autoSpaceDN w:val="0"/>
        <w:adjustRightInd w:val="0"/>
        <w:spacing w:after="0" w:line="240" w:lineRule="auto"/>
        <w:rPr>
          <w:rFonts w:ascii="Times New Roman" w:hAnsi="Times New Roman"/>
          <w:sz w:val="28"/>
          <w:szCs w:val="28"/>
        </w:rPr>
      </w:pPr>
    </w:p>
    <w:p w:rsidR="003959E7" w:rsidRPr="00A362C1" w:rsidRDefault="003959E7"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Содержание учебного материала</w:t>
      </w:r>
    </w:p>
    <w:p w:rsidR="003959E7" w:rsidRPr="00A362C1" w:rsidRDefault="003959E7"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9 класса (всего 68 ч – 2 ч в  неделю)</w:t>
      </w:r>
    </w:p>
    <w:p w:rsidR="003959E7" w:rsidRPr="00A362C1" w:rsidRDefault="00AF2A68" w:rsidP="00AF2A68">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1. </w:t>
      </w:r>
      <w:r w:rsidR="003959E7" w:rsidRPr="00A362C1">
        <w:rPr>
          <w:rFonts w:ascii="Times New Roman" w:hAnsi="Times New Roman"/>
          <w:b/>
          <w:sz w:val="28"/>
          <w:szCs w:val="28"/>
        </w:rPr>
        <w:t>Векторы (32)</w:t>
      </w:r>
    </w:p>
    <w:p w:rsidR="003959E7" w:rsidRPr="00A362C1" w:rsidRDefault="003959E7" w:rsidP="00A362C1">
      <w:pPr>
        <w:spacing w:after="0" w:line="240" w:lineRule="auto"/>
        <w:jc w:val="both"/>
        <w:rPr>
          <w:rFonts w:ascii="Times New Roman" w:hAnsi="Times New Roman"/>
          <w:sz w:val="28"/>
          <w:szCs w:val="28"/>
          <w:u w:val="single"/>
        </w:rPr>
      </w:pPr>
      <w:r w:rsidRPr="00A362C1">
        <w:rPr>
          <w:rFonts w:ascii="Times New Roman" w:hAnsi="Times New Roman"/>
          <w:sz w:val="28"/>
          <w:szCs w:val="28"/>
        </w:rPr>
        <w:t xml:space="preserve">     </w:t>
      </w:r>
      <w:r w:rsidRPr="00A362C1">
        <w:rPr>
          <w:rFonts w:ascii="Times New Roman" w:hAnsi="Times New Roman"/>
          <w:i/>
          <w:sz w:val="28"/>
          <w:szCs w:val="28"/>
        </w:rPr>
        <w:t>Вектор. Длина(модуль) вектора.</w:t>
      </w:r>
      <w:r w:rsidRPr="00A362C1">
        <w:rPr>
          <w:rFonts w:ascii="Times New Roman" w:hAnsi="Times New Roman"/>
          <w:sz w:val="28"/>
          <w:szCs w:val="28"/>
        </w:rPr>
        <w:t xml:space="preserve"> </w:t>
      </w:r>
      <w:r w:rsidRPr="00A362C1">
        <w:rPr>
          <w:rFonts w:ascii="Times New Roman" w:hAnsi="Times New Roman"/>
          <w:i/>
          <w:sz w:val="28"/>
          <w:szCs w:val="28"/>
        </w:rPr>
        <w:t>Равенство векторов. Координаты вектора.</w:t>
      </w:r>
      <w:r w:rsidRPr="00A362C1">
        <w:rPr>
          <w:rFonts w:ascii="Times New Roman" w:hAnsi="Times New Roman"/>
          <w:sz w:val="28"/>
          <w:szCs w:val="28"/>
        </w:rPr>
        <w:t xml:space="preserve"> </w:t>
      </w:r>
      <w:r w:rsidRPr="00A362C1">
        <w:rPr>
          <w:rFonts w:ascii="Times New Roman" w:hAnsi="Times New Roman"/>
          <w:i/>
          <w:sz w:val="28"/>
          <w:szCs w:val="28"/>
        </w:rPr>
        <w:t>Операции над векторами: умножение на число, сложение, разложение.</w:t>
      </w:r>
      <w:r w:rsidRPr="00A362C1">
        <w:rPr>
          <w:rFonts w:ascii="Times New Roman" w:hAnsi="Times New Roman"/>
          <w:sz w:val="28"/>
          <w:szCs w:val="28"/>
        </w:rPr>
        <w:t xml:space="preserve"> Откладывание векторов от точки. Сумма векторов. Законы </w:t>
      </w:r>
      <w:r w:rsidRPr="00A362C1">
        <w:rPr>
          <w:rFonts w:ascii="Times New Roman" w:hAnsi="Times New Roman"/>
          <w:sz w:val="28"/>
          <w:szCs w:val="28"/>
        </w:rPr>
        <w:lastRenderedPageBreak/>
        <w:t>сложения векторов. Вычитание векторов. Произведение вектора на число. Средняя линия трапеции.</w:t>
      </w:r>
    </w:p>
    <w:p w:rsidR="003959E7" w:rsidRPr="00A362C1" w:rsidRDefault="003959E7" w:rsidP="00AF2A68">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ввести понятие вектора, рассмотреть действия над векторами и их применение к решению задач.</w:t>
      </w:r>
    </w:p>
    <w:p w:rsidR="003959E7" w:rsidRPr="00A362C1" w:rsidRDefault="00AF2A68" w:rsidP="00AF2A68">
      <w:pPr>
        <w:spacing w:after="0" w:line="240" w:lineRule="auto"/>
        <w:ind w:firstLine="567"/>
        <w:jc w:val="both"/>
        <w:rPr>
          <w:rFonts w:ascii="Times New Roman" w:hAnsi="Times New Roman"/>
          <w:b/>
          <w:sz w:val="28"/>
          <w:szCs w:val="28"/>
        </w:rPr>
      </w:pPr>
      <w:r>
        <w:rPr>
          <w:rFonts w:ascii="Times New Roman" w:hAnsi="Times New Roman"/>
          <w:b/>
          <w:sz w:val="28"/>
          <w:szCs w:val="28"/>
        </w:rPr>
        <w:t xml:space="preserve">2. </w:t>
      </w:r>
      <w:r w:rsidR="003959E7" w:rsidRPr="00A362C1">
        <w:rPr>
          <w:rFonts w:ascii="Times New Roman" w:hAnsi="Times New Roman"/>
          <w:b/>
          <w:sz w:val="28"/>
          <w:szCs w:val="28"/>
        </w:rPr>
        <w:t>Метод координат. (36)</w:t>
      </w:r>
    </w:p>
    <w:p w:rsidR="00AF2A68" w:rsidRDefault="003959E7" w:rsidP="00AF2A68">
      <w:pPr>
        <w:spacing w:after="0" w:line="240" w:lineRule="auto"/>
        <w:jc w:val="both"/>
        <w:rPr>
          <w:rFonts w:ascii="Times New Roman" w:hAnsi="Times New Roman"/>
          <w:sz w:val="28"/>
          <w:szCs w:val="28"/>
        </w:rPr>
      </w:pPr>
      <w:r w:rsidRPr="00A362C1">
        <w:rPr>
          <w:rFonts w:ascii="Times New Roman" w:hAnsi="Times New Roman"/>
          <w:sz w:val="28"/>
          <w:szCs w:val="28"/>
        </w:rPr>
        <w:t xml:space="preserve">     Разложение вектора по двум неколлинеарным векторам. Координаты вектора. Простейшие задачи в координатах. Уравнение линии на плоскости. Уравнение окружности. Уравнение прямой.</w:t>
      </w:r>
    </w:p>
    <w:p w:rsidR="003959E7" w:rsidRPr="00A362C1" w:rsidRDefault="003959E7" w:rsidP="00AF2A68">
      <w:pPr>
        <w:spacing w:after="0" w:line="240" w:lineRule="auto"/>
        <w:ind w:firstLine="567"/>
        <w:jc w:val="both"/>
        <w:rPr>
          <w:rFonts w:ascii="Times New Roman" w:hAnsi="Times New Roman"/>
          <w:sz w:val="28"/>
          <w:szCs w:val="28"/>
        </w:rPr>
      </w:pPr>
      <w:r w:rsidRPr="00A362C1">
        <w:rPr>
          <w:rFonts w:ascii="Times New Roman" w:hAnsi="Times New Roman"/>
          <w:b/>
          <w:sz w:val="28"/>
          <w:szCs w:val="28"/>
        </w:rPr>
        <w:t>Цель:</w:t>
      </w:r>
      <w:r w:rsidRPr="00A362C1">
        <w:rPr>
          <w:rFonts w:ascii="Times New Roman" w:hAnsi="Times New Roman"/>
          <w:sz w:val="28"/>
          <w:szCs w:val="28"/>
        </w:rPr>
        <w:t xml:space="preserve"> ввести понятие координаты вектора; рассмотреть уравнения линий через координаты векторов.</w:t>
      </w:r>
    </w:p>
    <w:p w:rsidR="003959E7" w:rsidRDefault="003959E7"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Тематическое планирование в 9 классе</w:t>
      </w:r>
    </w:p>
    <w:p w:rsidR="00AF2A68" w:rsidRPr="00A362C1" w:rsidRDefault="00AF2A68" w:rsidP="00A362C1">
      <w:pPr>
        <w:spacing w:after="0" w:line="240" w:lineRule="auto"/>
        <w:ind w:firstLine="567"/>
        <w:jc w:val="center"/>
        <w:rPr>
          <w:rFonts w:ascii="Times New Roman" w:hAnsi="Times New Roman"/>
          <w:b/>
          <w:sz w:val="28"/>
          <w:szCs w:val="28"/>
        </w:rPr>
      </w:pPr>
    </w:p>
    <w:tbl>
      <w:tblPr>
        <w:tblStyle w:val="a7"/>
        <w:tblW w:w="0" w:type="auto"/>
        <w:tblLook w:val="04A0" w:firstRow="1" w:lastRow="0" w:firstColumn="1" w:lastColumn="0" w:noHBand="0" w:noVBand="1"/>
      </w:tblPr>
      <w:tblGrid>
        <w:gridCol w:w="939"/>
        <w:gridCol w:w="5719"/>
        <w:gridCol w:w="2687"/>
      </w:tblGrid>
      <w:tr w:rsidR="003959E7" w:rsidRPr="00A362C1" w:rsidTr="00A362C1">
        <w:tc>
          <w:tcPr>
            <w:tcW w:w="939"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w:t>
            </w:r>
          </w:p>
        </w:tc>
        <w:tc>
          <w:tcPr>
            <w:tcW w:w="5719"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Раздел, тема</w:t>
            </w:r>
          </w:p>
        </w:tc>
        <w:tc>
          <w:tcPr>
            <w:tcW w:w="2687"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Количество часов</w:t>
            </w:r>
          </w:p>
        </w:tc>
      </w:tr>
      <w:tr w:rsidR="003959E7" w:rsidRPr="00A362C1" w:rsidTr="00A362C1">
        <w:tc>
          <w:tcPr>
            <w:tcW w:w="939"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1</w:t>
            </w:r>
          </w:p>
        </w:tc>
        <w:tc>
          <w:tcPr>
            <w:tcW w:w="5719" w:type="dxa"/>
          </w:tcPr>
          <w:p w:rsidR="003959E7" w:rsidRPr="00AF2A68" w:rsidRDefault="003959E7" w:rsidP="00A362C1">
            <w:pPr>
              <w:spacing w:after="0" w:line="240" w:lineRule="auto"/>
              <w:rPr>
                <w:rFonts w:ascii="Times New Roman" w:hAnsi="Times New Roman"/>
                <w:sz w:val="28"/>
                <w:szCs w:val="28"/>
              </w:rPr>
            </w:pPr>
            <w:r w:rsidRPr="00AF2A68">
              <w:rPr>
                <w:rFonts w:ascii="Times New Roman" w:hAnsi="Times New Roman"/>
                <w:sz w:val="28"/>
                <w:szCs w:val="28"/>
              </w:rPr>
              <w:t>Векторы</w:t>
            </w:r>
          </w:p>
        </w:tc>
        <w:tc>
          <w:tcPr>
            <w:tcW w:w="2687"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32</w:t>
            </w:r>
          </w:p>
        </w:tc>
      </w:tr>
      <w:tr w:rsidR="003959E7" w:rsidRPr="00A362C1" w:rsidTr="00A362C1">
        <w:tc>
          <w:tcPr>
            <w:tcW w:w="939"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2</w:t>
            </w:r>
          </w:p>
        </w:tc>
        <w:tc>
          <w:tcPr>
            <w:tcW w:w="5719" w:type="dxa"/>
          </w:tcPr>
          <w:p w:rsidR="003959E7" w:rsidRPr="00AF2A68" w:rsidRDefault="003959E7" w:rsidP="00A362C1">
            <w:pPr>
              <w:spacing w:after="0" w:line="240" w:lineRule="auto"/>
              <w:rPr>
                <w:rFonts w:ascii="Times New Roman" w:hAnsi="Times New Roman"/>
                <w:sz w:val="28"/>
                <w:szCs w:val="28"/>
              </w:rPr>
            </w:pPr>
            <w:r w:rsidRPr="00AF2A68">
              <w:rPr>
                <w:rFonts w:ascii="Times New Roman" w:hAnsi="Times New Roman"/>
                <w:sz w:val="28"/>
                <w:szCs w:val="28"/>
              </w:rPr>
              <w:t>Метод координат</w:t>
            </w:r>
          </w:p>
        </w:tc>
        <w:tc>
          <w:tcPr>
            <w:tcW w:w="2687" w:type="dxa"/>
          </w:tcPr>
          <w:p w:rsidR="003959E7" w:rsidRPr="00A362C1" w:rsidRDefault="003959E7" w:rsidP="00A362C1">
            <w:pPr>
              <w:spacing w:after="0" w:line="240" w:lineRule="auto"/>
              <w:jc w:val="center"/>
              <w:rPr>
                <w:rFonts w:ascii="Times New Roman" w:hAnsi="Times New Roman"/>
                <w:sz w:val="28"/>
                <w:szCs w:val="28"/>
              </w:rPr>
            </w:pPr>
            <w:r w:rsidRPr="00A362C1">
              <w:rPr>
                <w:rFonts w:ascii="Times New Roman" w:hAnsi="Times New Roman"/>
                <w:sz w:val="28"/>
                <w:szCs w:val="28"/>
              </w:rPr>
              <w:t>36</w:t>
            </w:r>
          </w:p>
        </w:tc>
      </w:tr>
    </w:tbl>
    <w:p w:rsidR="003959E7" w:rsidRPr="00A362C1" w:rsidRDefault="003959E7" w:rsidP="00A362C1">
      <w:pPr>
        <w:spacing w:after="0" w:line="240" w:lineRule="auto"/>
        <w:jc w:val="both"/>
        <w:rPr>
          <w:rFonts w:ascii="Times New Roman" w:hAnsi="Times New Roman"/>
          <w:sz w:val="28"/>
          <w:szCs w:val="28"/>
        </w:rPr>
      </w:pPr>
    </w:p>
    <w:p w:rsidR="003959E7" w:rsidRPr="00A362C1" w:rsidRDefault="003959E7" w:rsidP="00A362C1">
      <w:pPr>
        <w:spacing w:after="0" w:line="240" w:lineRule="auto"/>
        <w:ind w:firstLine="851"/>
        <w:jc w:val="center"/>
        <w:rPr>
          <w:rFonts w:ascii="Times New Roman" w:hAnsi="Times New Roman"/>
          <w:b/>
          <w:sz w:val="28"/>
          <w:szCs w:val="28"/>
        </w:rPr>
      </w:pPr>
      <w:r w:rsidRPr="00A362C1">
        <w:rPr>
          <w:rFonts w:ascii="Times New Roman" w:hAnsi="Times New Roman"/>
          <w:b/>
          <w:sz w:val="28"/>
          <w:szCs w:val="28"/>
        </w:rPr>
        <w:t>Перечень учебно-методического обеспечения.</w:t>
      </w:r>
    </w:p>
    <w:p w:rsidR="003959E7" w:rsidRPr="00A362C1" w:rsidRDefault="003959E7" w:rsidP="00A362C1">
      <w:pPr>
        <w:widowControl w:val="0"/>
        <w:shd w:val="clear" w:color="auto" w:fill="FFFFFF"/>
        <w:autoSpaceDE w:val="0"/>
        <w:autoSpaceDN w:val="0"/>
        <w:adjustRightInd w:val="0"/>
        <w:spacing w:after="0" w:line="240" w:lineRule="auto"/>
        <w:jc w:val="both"/>
        <w:rPr>
          <w:rFonts w:ascii="Times New Roman" w:hAnsi="Times New Roman"/>
          <w:b/>
          <w:color w:val="000000"/>
          <w:sz w:val="28"/>
          <w:szCs w:val="28"/>
        </w:rPr>
      </w:pPr>
      <w:r w:rsidRPr="00A362C1">
        <w:rPr>
          <w:rFonts w:ascii="Times New Roman" w:hAnsi="Times New Roman"/>
          <w:b/>
          <w:color w:val="000000"/>
          <w:sz w:val="28"/>
          <w:szCs w:val="28"/>
        </w:rPr>
        <w:t>Список литературы для учителя:</w:t>
      </w:r>
    </w:p>
    <w:p w:rsidR="003959E7" w:rsidRPr="00A362C1" w:rsidRDefault="003959E7" w:rsidP="00A362C1">
      <w:pPr>
        <w:spacing w:after="0" w:line="240" w:lineRule="auto"/>
        <w:rPr>
          <w:rFonts w:ascii="Times New Roman" w:hAnsi="Times New Roman"/>
          <w:sz w:val="28"/>
          <w:szCs w:val="28"/>
          <w:u w:val="single"/>
        </w:rPr>
      </w:pPr>
      <w:r w:rsidRPr="00A362C1">
        <w:rPr>
          <w:rFonts w:ascii="Times New Roman" w:hAnsi="Times New Roman"/>
          <w:sz w:val="28"/>
          <w:szCs w:val="28"/>
        </w:rPr>
        <w:t>1. Геометрия  7-9/автор: Л.С.Атанасян, М:  Просвещение, 2013 год</w:t>
      </w:r>
    </w:p>
    <w:p w:rsidR="003959E7" w:rsidRPr="00A362C1" w:rsidRDefault="003959E7" w:rsidP="00A362C1">
      <w:pPr>
        <w:shd w:val="clear" w:color="auto" w:fill="FFFFFF"/>
        <w:autoSpaceDE w:val="0"/>
        <w:autoSpaceDN w:val="0"/>
        <w:adjustRightInd w:val="0"/>
        <w:spacing w:after="0" w:line="240" w:lineRule="auto"/>
        <w:rPr>
          <w:rFonts w:ascii="Times New Roman" w:hAnsi="Times New Roman"/>
          <w:sz w:val="28"/>
          <w:szCs w:val="28"/>
        </w:rPr>
      </w:pPr>
      <w:r w:rsidRPr="00A362C1">
        <w:rPr>
          <w:rFonts w:ascii="Times New Roman" w:hAnsi="Times New Roman"/>
          <w:sz w:val="28"/>
          <w:szCs w:val="28"/>
        </w:rPr>
        <w:t xml:space="preserve">2. Сборник заданий для проведения письменного экзамена по алгебре за курс основной школы. 9 класс / Л.В. Кузнецова, Е.А. </w:t>
      </w:r>
      <w:proofErr w:type="spellStart"/>
      <w:r w:rsidRPr="00A362C1">
        <w:rPr>
          <w:rFonts w:ascii="Times New Roman" w:hAnsi="Times New Roman"/>
          <w:sz w:val="28"/>
          <w:szCs w:val="28"/>
        </w:rPr>
        <w:t>Бунимович</w:t>
      </w:r>
      <w:proofErr w:type="spellEnd"/>
      <w:r w:rsidRPr="00A362C1">
        <w:rPr>
          <w:rFonts w:ascii="Times New Roman" w:hAnsi="Times New Roman"/>
          <w:sz w:val="28"/>
          <w:szCs w:val="28"/>
        </w:rPr>
        <w:t xml:space="preserve">, Б.П. </w:t>
      </w:r>
      <w:proofErr w:type="spellStart"/>
      <w:r w:rsidRPr="00A362C1">
        <w:rPr>
          <w:rFonts w:ascii="Times New Roman" w:hAnsi="Times New Roman"/>
          <w:sz w:val="28"/>
          <w:szCs w:val="28"/>
        </w:rPr>
        <w:t>Пигарев</w:t>
      </w:r>
      <w:proofErr w:type="spellEnd"/>
      <w:r w:rsidRPr="00A362C1">
        <w:rPr>
          <w:rFonts w:ascii="Times New Roman" w:hAnsi="Times New Roman"/>
          <w:sz w:val="28"/>
          <w:szCs w:val="28"/>
        </w:rPr>
        <w:t>, С.Б. Суворова. -  М.: Дрофа, 2008.</w:t>
      </w:r>
    </w:p>
    <w:p w:rsidR="003959E7" w:rsidRPr="00A362C1" w:rsidRDefault="003959E7" w:rsidP="00A362C1">
      <w:pPr>
        <w:shd w:val="clear" w:color="auto" w:fill="FFFFFF"/>
        <w:autoSpaceDE w:val="0"/>
        <w:autoSpaceDN w:val="0"/>
        <w:adjustRightInd w:val="0"/>
        <w:spacing w:after="0" w:line="240" w:lineRule="auto"/>
        <w:rPr>
          <w:rFonts w:ascii="Times New Roman" w:hAnsi="Times New Roman"/>
          <w:sz w:val="28"/>
          <w:szCs w:val="28"/>
        </w:rPr>
      </w:pPr>
      <w:r w:rsidRPr="00A362C1">
        <w:rPr>
          <w:rFonts w:ascii="Times New Roman" w:hAnsi="Times New Roman"/>
          <w:sz w:val="28"/>
          <w:szCs w:val="28"/>
        </w:rPr>
        <w:t xml:space="preserve">3. </w:t>
      </w:r>
      <w:proofErr w:type="spellStart"/>
      <w:r w:rsidRPr="00A362C1">
        <w:rPr>
          <w:rFonts w:ascii="Times New Roman" w:hAnsi="Times New Roman"/>
          <w:sz w:val="28"/>
          <w:szCs w:val="28"/>
        </w:rPr>
        <w:t>Ерщова</w:t>
      </w:r>
      <w:proofErr w:type="spellEnd"/>
      <w:r w:rsidRPr="00A362C1">
        <w:rPr>
          <w:rFonts w:ascii="Times New Roman" w:hAnsi="Times New Roman"/>
          <w:sz w:val="28"/>
          <w:szCs w:val="28"/>
        </w:rPr>
        <w:t xml:space="preserve"> А.П., </w:t>
      </w:r>
      <w:proofErr w:type="spellStart"/>
      <w:r w:rsidRPr="00A362C1">
        <w:rPr>
          <w:rFonts w:ascii="Times New Roman" w:hAnsi="Times New Roman"/>
          <w:sz w:val="28"/>
          <w:szCs w:val="28"/>
        </w:rPr>
        <w:t>Голобородько</w:t>
      </w:r>
      <w:proofErr w:type="spellEnd"/>
      <w:r w:rsidRPr="00A362C1">
        <w:rPr>
          <w:rFonts w:ascii="Times New Roman" w:hAnsi="Times New Roman"/>
          <w:sz w:val="28"/>
          <w:szCs w:val="28"/>
        </w:rPr>
        <w:t xml:space="preserve"> В.В., Ершова А.С. Самостоятельные и контрольные работы по алгебре и геометрии для 9 класса. – 8-е изд., </w:t>
      </w:r>
      <w:proofErr w:type="spellStart"/>
      <w:r w:rsidRPr="00A362C1">
        <w:rPr>
          <w:rFonts w:ascii="Times New Roman" w:hAnsi="Times New Roman"/>
          <w:sz w:val="28"/>
          <w:szCs w:val="28"/>
        </w:rPr>
        <w:t>испр</w:t>
      </w:r>
      <w:proofErr w:type="spellEnd"/>
      <w:r w:rsidRPr="00A362C1">
        <w:rPr>
          <w:rFonts w:ascii="Times New Roman" w:hAnsi="Times New Roman"/>
          <w:sz w:val="28"/>
          <w:szCs w:val="28"/>
        </w:rPr>
        <w:t>. и доп. – М.:ИЛЕКСА, - 2013, -208 с.</w:t>
      </w:r>
    </w:p>
    <w:p w:rsidR="003959E7"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 xml:space="preserve">4. Сборники заданий для подготовки к ГИА по математике </w:t>
      </w:r>
    </w:p>
    <w:p w:rsidR="003959E7" w:rsidRPr="00A362C1" w:rsidRDefault="003959E7" w:rsidP="00A362C1">
      <w:pPr>
        <w:spacing w:after="0" w:line="240" w:lineRule="auto"/>
        <w:jc w:val="both"/>
        <w:rPr>
          <w:rFonts w:ascii="Times New Roman" w:hAnsi="Times New Roman"/>
          <w:sz w:val="28"/>
          <w:szCs w:val="28"/>
        </w:rPr>
      </w:pPr>
      <w:r w:rsidRPr="00A362C1">
        <w:rPr>
          <w:rFonts w:ascii="Times New Roman" w:hAnsi="Times New Roman"/>
          <w:sz w:val="28"/>
          <w:szCs w:val="28"/>
        </w:rPr>
        <w:t xml:space="preserve">5. Программы образовательных учреждений Геометрия 7-9 классы/ Составитель: </w:t>
      </w:r>
      <w:proofErr w:type="spellStart"/>
      <w:r w:rsidRPr="00A362C1">
        <w:rPr>
          <w:rFonts w:ascii="Times New Roman" w:hAnsi="Times New Roman"/>
          <w:sz w:val="28"/>
          <w:szCs w:val="28"/>
        </w:rPr>
        <w:t>Бурмистрова</w:t>
      </w:r>
      <w:proofErr w:type="spellEnd"/>
      <w:r w:rsidRPr="00A362C1">
        <w:rPr>
          <w:rFonts w:ascii="Times New Roman" w:hAnsi="Times New Roman"/>
          <w:sz w:val="28"/>
          <w:szCs w:val="28"/>
        </w:rPr>
        <w:t xml:space="preserve"> Т.А.. – М.: </w:t>
      </w:r>
      <w:proofErr w:type="spellStart"/>
      <w:r w:rsidRPr="00A362C1">
        <w:rPr>
          <w:rFonts w:ascii="Times New Roman" w:hAnsi="Times New Roman"/>
          <w:sz w:val="28"/>
          <w:szCs w:val="28"/>
        </w:rPr>
        <w:t>Просвешение</w:t>
      </w:r>
      <w:proofErr w:type="spellEnd"/>
      <w:r w:rsidRPr="00A362C1">
        <w:rPr>
          <w:rFonts w:ascii="Times New Roman" w:hAnsi="Times New Roman"/>
          <w:sz w:val="28"/>
          <w:szCs w:val="28"/>
        </w:rPr>
        <w:t>, 2008.</w:t>
      </w:r>
    </w:p>
    <w:p w:rsidR="003959E7" w:rsidRPr="00A362C1" w:rsidRDefault="003959E7" w:rsidP="00A362C1">
      <w:pPr>
        <w:tabs>
          <w:tab w:val="left" w:pos="1289"/>
        </w:tabs>
        <w:spacing w:after="0" w:line="240" w:lineRule="auto"/>
        <w:rPr>
          <w:rFonts w:ascii="Times New Roman" w:hAnsi="Times New Roman"/>
          <w:b/>
          <w:color w:val="000000"/>
          <w:sz w:val="28"/>
          <w:szCs w:val="28"/>
        </w:rPr>
      </w:pPr>
      <w:r w:rsidRPr="00A362C1">
        <w:rPr>
          <w:rFonts w:ascii="Times New Roman" w:hAnsi="Times New Roman"/>
          <w:b/>
          <w:color w:val="000000"/>
          <w:sz w:val="28"/>
          <w:szCs w:val="28"/>
        </w:rPr>
        <w:t>Список литературы для учащихся:</w:t>
      </w:r>
    </w:p>
    <w:p w:rsidR="003959E7" w:rsidRPr="00A362C1" w:rsidRDefault="003959E7" w:rsidP="00A362C1">
      <w:pPr>
        <w:spacing w:after="0" w:line="240" w:lineRule="auto"/>
        <w:rPr>
          <w:rFonts w:ascii="Times New Roman" w:hAnsi="Times New Roman"/>
          <w:sz w:val="28"/>
          <w:szCs w:val="28"/>
        </w:rPr>
      </w:pPr>
      <w:r w:rsidRPr="00A362C1">
        <w:rPr>
          <w:rFonts w:ascii="Times New Roman" w:hAnsi="Times New Roman"/>
          <w:sz w:val="28"/>
          <w:szCs w:val="28"/>
        </w:rPr>
        <w:t>1. Геометрия  7-9/автор: Л.С.Атанасян, М:  Просвещение, 2013 год</w:t>
      </w:r>
    </w:p>
    <w:p w:rsidR="003959E7" w:rsidRPr="00A362C1" w:rsidRDefault="003959E7" w:rsidP="00A362C1">
      <w:pPr>
        <w:shd w:val="clear" w:color="auto" w:fill="FFFFFF"/>
        <w:autoSpaceDE w:val="0"/>
        <w:autoSpaceDN w:val="0"/>
        <w:adjustRightInd w:val="0"/>
        <w:spacing w:after="0" w:line="240" w:lineRule="auto"/>
        <w:rPr>
          <w:rFonts w:ascii="Times New Roman" w:hAnsi="Times New Roman"/>
          <w:sz w:val="28"/>
          <w:szCs w:val="28"/>
        </w:rPr>
      </w:pPr>
    </w:p>
    <w:p w:rsidR="003959E7" w:rsidRPr="00A362C1" w:rsidRDefault="003959E7" w:rsidP="00A362C1">
      <w:pPr>
        <w:spacing w:after="0" w:line="240" w:lineRule="auto"/>
        <w:rPr>
          <w:rFonts w:ascii="Times New Roman" w:hAnsi="Times New Roman"/>
          <w:b/>
          <w:bCs/>
          <w:iCs/>
          <w:sz w:val="28"/>
          <w:szCs w:val="28"/>
        </w:rPr>
      </w:pPr>
      <w:r w:rsidRPr="00A362C1">
        <w:rPr>
          <w:rFonts w:ascii="Times New Roman" w:hAnsi="Times New Roman"/>
          <w:b/>
          <w:bCs/>
          <w:iCs/>
          <w:sz w:val="28"/>
          <w:szCs w:val="28"/>
        </w:rPr>
        <w:t>Дополнительная литература:</w:t>
      </w:r>
    </w:p>
    <w:p w:rsidR="003959E7" w:rsidRPr="00A362C1" w:rsidRDefault="003959E7" w:rsidP="00A362C1">
      <w:pPr>
        <w:spacing w:after="0" w:line="240" w:lineRule="auto"/>
        <w:rPr>
          <w:rFonts w:ascii="Times New Roman" w:hAnsi="Times New Roman"/>
          <w:bCs/>
          <w:iCs/>
          <w:sz w:val="28"/>
          <w:szCs w:val="28"/>
        </w:rPr>
      </w:pPr>
      <w:r w:rsidRPr="00A362C1">
        <w:rPr>
          <w:rFonts w:ascii="Times New Roman" w:hAnsi="Times New Roman"/>
          <w:bCs/>
          <w:iCs/>
          <w:sz w:val="28"/>
          <w:szCs w:val="28"/>
        </w:rPr>
        <w:t xml:space="preserve">Э.Н. </w:t>
      </w:r>
      <w:proofErr w:type="spellStart"/>
      <w:r w:rsidRPr="00A362C1">
        <w:rPr>
          <w:rFonts w:ascii="Times New Roman" w:hAnsi="Times New Roman"/>
          <w:bCs/>
          <w:iCs/>
          <w:sz w:val="28"/>
          <w:szCs w:val="28"/>
        </w:rPr>
        <w:t>Балаян</w:t>
      </w:r>
      <w:proofErr w:type="spellEnd"/>
      <w:r w:rsidRPr="00A362C1">
        <w:rPr>
          <w:rFonts w:ascii="Times New Roman" w:hAnsi="Times New Roman"/>
          <w:bCs/>
          <w:iCs/>
          <w:sz w:val="28"/>
          <w:szCs w:val="28"/>
        </w:rPr>
        <w:t>. Геометрия: задачи и упражнения на готовых чертежах  для подготовки к ГИА и ЕГЭ 7-9 классы. Ростов н</w:t>
      </w:r>
      <w:proofErr w:type="gramStart"/>
      <w:r w:rsidRPr="00A362C1">
        <w:rPr>
          <w:rFonts w:ascii="Times New Roman" w:hAnsi="Times New Roman"/>
          <w:bCs/>
          <w:iCs/>
          <w:sz w:val="28"/>
          <w:szCs w:val="28"/>
        </w:rPr>
        <w:t>/Д</w:t>
      </w:r>
      <w:proofErr w:type="gramEnd"/>
      <w:r w:rsidRPr="00A362C1">
        <w:rPr>
          <w:rFonts w:ascii="Times New Roman" w:hAnsi="Times New Roman"/>
          <w:bCs/>
          <w:iCs/>
          <w:sz w:val="28"/>
          <w:szCs w:val="28"/>
        </w:rPr>
        <w:t>: Феникс,  2013. – 223 с.</w:t>
      </w:r>
    </w:p>
    <w:p w:rsidR="009474CA" w:rsidRPr="00A362C1" w:rsidRDefault="009474CA" w:rsidP="00A362C1">
      <w:pPr>
        <w:pStyle w:val="10"/>
        <w:spacing w:after="0" w:line="240" w:lineRule="auto"/>
        <w:ind w:firstLine="567"/>
        <w:jc w:val="center"/>
        <w:rPr>
          <w:rFonts w:ascii="Times New Roman" w:eastAsia="Times New Roman" w:hAnsi="Times New Roman" w:cs="Times New Roman"/>
          <w:b/>
          <w:sz w:val="28"/>
          <w:szCs w:val="28"/>
        </w:rPr>
      </w:pPr>
      <w:r w:rsidRPr="00A362C1">
        <w:rPr>
          <w:rFonts w:ascii="Times New Roman" w:eastAsia="Times New Roman" w:hAnsi="Times New Roman" w:cs="Times New Roman"/>
          <w:b/>
          <w:sz w:val="28"/>
          <w:szCs w:val="28"/>
        </w:rPr>
        <w:t>Содержание учебного материала</w:t>
      </w:r>
    </w:p>
    <w:p w:rsidR="009474CA" w:rsidRPr="00A362C1" w:rsidRDefault="009474CA" w:rsidP="00A362C1">
      <w:pPr>
        <w:pStyle w:val="10"/>
        <w:spacing w:after="0" w:line="240" w:lineRule="auto"/>
        <w:ind w:firstLine="567"/>
        <w:jc w:val="center"/>
        <w:rPr>
          <w:rFonts w:ascii="Times New Roman" w:eastAsia="Times New Roman" w:hAnsi="Times New Roman" w:cs="Times New Roman"/>
          <w:b/>
          <w:sz w:val="28"/>
          <w:szCs w:val="28"/>
        </w:rPr>
      </w:pPr>
      <w:r w:rsidRPr="00A362C1">
        <w:rPr>
          <w:rFonts w:ascii="Times New Roman" w:eastAsia="Times New Roman" w:hAnsi="Times New Roman" w:cs="Times New Roman"/>
          <w:b/>
          <w:sz w:val="28"/>
          <w:szCs w:val="28"/>
        </w:rPr>
        <w:t>10 класса (всего 68 ч -  2 ч в неделю)</w:t>
      </w:r>
    </w:p>
    <w:p w:rsidR="009474CA" w:rsidRPr="00A362C1" w:rsidRDefault="009474CA" w:rsidP="00A362C1">
      <w:pPr>
        <w:pStyle w:val="10"/>
        <w:spacing w:after="0" w:line="240" w:lineRule="auto"/>
        <w:ind w:firstLine="567"/>
        <w:jc w:val="center"/>
        <w:rPr>
          <w:rFonts w:ascii="Times New Roman" w:eastAsia="Times New Roman" w:hAnsi="Times New Roman" w:cs="Times New Roman"/>
          <w:sz w:val="28"/>
          <w:szCs w:val="28"/>
        </w:rPr>
      </w:pPr>
    </w:p>
    <w:p w:rsidR="009474CA" w:rsidRPr="00A362C1" w:rsidRDefault="00AF2A68" w:rsidP="00AF2A68">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w:t>
      </w:r>
      <w:r w:rsidR="009474CA" w:rsidRPr="00A362C1">
        <w:rPr>
          <w:rFonts w:ascii="Times New Roman" w:eastAsia="Times New Roman" w:hAnsi="Times New Roman" w:cs="Times New Roman"/>
          <w:b/>
          <w:color w:val="000000"/>
          <w:sz w:val="28"/>
          <w:szCs w:val="28"/>
        </w:rPr>
        <w:t>Соотношение между сторонами и углами треугольника. Скалярное произведение векторов (23)</w:t>
      </w:r>
    </w:p>
    <w:p w:rsidR="009474CA" w:rsidRPr="00A362C1" w:rsidRDefault="009474CA" w:rsidP="00A362C1">
      <w:pPr>
        <w:pStyle w:val="10"/>
        <w:spacing w:after="0" w:line="240" w:lineRule="auto"/>
        <w:jc w:val="both"/>
        <w:rPr>
          <w:rFonts w:ascii="Times New Roman" w:eastAsia="Times New Roman" w:hAnsi="Times New Roman" w:cs="Times New Roman"/>
          <w:sz w:val="28"/>
          <w:szCs w:val="28"/>
        </w:rPr>
      </w:pPr>
      <w:r w:rsidRPr="00A362C1">
        <w:rPr>
          <w:rFonts w:ascii="Times New Roman" w:eastAsia="Times New Roman" w:hAnsi="Times New Roman" w:cs="Times New Roman"/>
          <w:i/>
          <w:sz w:val="28"/>
          <w:szCs w:val="28"/>
        </w:rPr>
        <w:t>Синус, косинус, тангенс, котангенс острог угла прямоугольного треугольника и углов от 0 до 180, приведение к острому углу</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 xml:space="preserve">Решение прямоугольных треугольников. Основное тригонометрическое тождество. Формулы, связывающие синус, косинус, тангенс, котангенс одного и того же угла. </w:t>
      </w:r>
      <w:r w:rsidRPr="00A362C1">
        <w:rPr>
          <w:rFonts w:ascii="Times New Roman" w:hAnsi="Times New Roman" w:cs="Times New Roman"/>
          <w:i/>
          <w:sz w:val="28"/>
          <w:szCs w:val="28"/>
        </w:rPr>
        <w:t xml:space="preserve"> Формулы, выражающие площадь треугольника: через две стороны </w:t>
      </w:r>
      <w:r w:rsidRPr="00A362C1">
        <w:rPr>
          <w:rFonts w:ascii="Times New Roman" w:hAnsi="Times New Roman" w:cs="Times New Roman"/>
          <w:i/>
          <w:sz w:val="28"/>
          <w:szCs w:val="28"/>
        </w:rPr>
        <w:lastRenderedPageBreak/>
        <w:t>и угол между ними.</w:t>
      </w:r>
      <w:r w:rsidRPr="00A362C1">
        <w:rPr>
          <w:rFonts w:ascii="Times New Roman" w:hAnsi="Times New Roman" w:cs="Times New Roman"/>
          <w:sz w:val="28"/>
          <w:szCs w:val="28"/>
        </w:rPr>
        <w:t xml:space="preserve"> </w:t>
      </w:r>
      <w:r w:rsidRPr="00A362C1">
        <w:rPr>
          <w:rFonts w:ascii="Times New Roman" w:eastAsia="Times New Roman" w:hAnsi="Times New Roman" w:cs="Times New Roman"/>
          <w:i/>
          <w:sz w:val="28"/>
          <w:szCs w:val="28"/>
        </w:rPr>
        <w:t>Теорема косинусов и теорема синусов, примеры их применения для вычисления элементов треугольника.</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Угол между векторами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Операции над векторами: скалярное произведение векторов.</w:t>
      </w:r>
    </w:p>
    <w:p w:rsidR="009474CA" w:rsidRPr="00A362C1" w:rsidRDefault="00A362C1" w:rsidP="00A362C1">
      <w:pPr>
        <w:pStyle w:val="1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9474CA" w:rsidRPr="00A362C1">
        <w:rPr>
          <w:rFonts w:ascii="Times New Roman" w:eastAsia="Times New Roman" w:hAnsi="Times New Roman" w:cs="Times New Roman"/>
          <w:b/>
          <w:sz w:val="28"/>
          <w:szCs w:val="28"/>
        </w:rPr>
        <w:t>Цель:</w:t>
      </w:r>
      <w:r w:rsidR="009474CA" w:rsidRPr="00A362C1">
        <w:rPr>
          <w:rFonts w:ascii="Times New Roman" w:eastAsia="Times New Roman" w:hAnsi="Times New Roman" w:cs="Times New Roman"/>
          <w:sz w:val="28"/>
          <w:szCs w:val="28"/>
        </w:rPr>
        <w:t xml:space="preserve"> повторить понятия синуса, косинуса и тангенса; рассмотреть некоторые тригонометрические формулы и теоремы; скалярное произведение векторов</w:t>
      </w:r>
    </w:p>
    <w:p w:rsidR="009474CA" w:rsidRPr="00A362C1" w:rsidRDefault="00AF2A68" w:rsidP="00AF2A68">
      <w:pPr>
        <w:pStyle w:val="1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w:t>
      </w:r>
      <w:r w:rsidR="009474CA" w:rsidRPr="00A362C1">
        <w:rPr>
          <w:rFonts w:ascii="Times New Roman" w:eastAsia="Times New Roman" w:hAnsi="Times New Roman" w:cs="Times New Roman"/>
          <w:b/>
          <w:sz w:val="28"/>
          <w:szCs w:val="28"/>
        </w:rPr>
        <w:t>Длина окружности и площадь круга</w:t>
      </w:r>
      <w:r w:rsidR="009474CA" w:rsidRPr="00A362C1">
        <w:rPr>
          <w:rFonts w:ascii="Times New Roman" w:eastAsia="Times New Roman" w:hAnsi="Times New Roman" w:cs="Times New Roman"/>
          <w:sz w:val="28"/>
          <w:szCs w:val="28"/>
        </w:rPr>
        <w:t xml:space="preserve">  </w:t>
      </w:r>
      <w:r w:rsidR="009474CA" w:rsidRPr="00A362C1">
        <w:rPr>
          <w:rFonts w:ascii="Times New Roman" w:eastAsia="Times New Roman" w:hAnsi="Times New Roman" w:cs="Times New Roman"/>
          <w:b/>
          <w:sz w:val="28"/>
          <w:szCs w:val="28"/>
        </w:rPr>
        <w:t>(19)</w:t>
      </w:r>
    </w:p>
    <w:p w:rsidR="00A362C1" w:rsidRDefault="009474CA" w:rsidP="00A362C1">
      <w:pPr>
        <w:pStyle w:val="10"/>
        <w:spacing w:after="0" w:line="240" w:lineRule="auto"/>
        <w:jc w:val="both"/>
        <w:rPr>
          <w:rFonts w:ascii="Times New Roman" w:eastAsia="Times New Roman" w:hAnsi="Times New Roman" w:cs="Times New Roman"/>
          <w:sz w:val="28"/>
          <w:szCs w:val="28"/>
        </w:rPr>
      </w:pPr>
      <w:r w:rsidRPr="00A362C1">
        <w:rPr>
          <w:rFonts w:ascii="Times New Roman" w:hAnsi="Times New Roman" w:cs="Times New Roman"/>
          <w:i/>
          <w:sz w:val="28"/>
          <w:szCs w:val="28"/>
        </w:rPr>
        <w:t>Многоугольники.</w:t>
      </w:r>
      <w:r w:rsidRPr="00A362C1">
        <w:rPr>
          <w:rFonts w:ascii="Times New Roman" w:hAnsi="Times New Roman" w:cs="Times New Roman"/>
          <w:sz w:val="28"/>
          <w:szCs w:val="28"/>
        </w:rPr>
        <w:t xml:space="preserve"> </w:t>
      </w:r>
      <w:r w:rsidRPr="00A362C1">
        <w:rPr>
          <w:rFonts w:ascii="Times New Roman" w:hAnsi="Times New Roman" w:cs="Times New Roman"/>
          <w:i/>
          <w:sz w:val="28"/>
          <w:szCs w:val="28"/>
        </w:rPr>
        <w:t>Выпуклые многоугольники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Сумма углов выпуклого многоугольника</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Правильные многоугольники. Вписанные и описанные многоугольники.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 xml:space="preserve">Вписанные и описанные окружности правильного многоугольника. </w:t>
      </w:r>
      <w:r w:rsidRPr="00A362C1">
        <w:rPr>
          <w:rFonts w:ascii="Times New Roman" w:hAnsi="Times New Roman" w:cs="Times New Roman"/>
          <w:i/>
          <w:sz w:val="28"/>
          <w:szCs w:val="28"/>
        </w:rPr>
        <w:t>Формулы, выражающие площадь треугольника: через периметр и радиус вписанной окружности.</w:t>
      </w:r>
      <w:r w:rsidRPr="00A362C1">
        <w:rPr>
          <w:rFonts w:ascii="Times New Roman" w:eastAsia="Times New Roman" w:hAnsi="Times New Roman" w:cs="Times New Roman"/>
          <w:i/>
          <w:sz w:val="28"/>
          <w:szCs w:val="28"/>
        </w:rPr>
        <w:t xml:space="preserve"> </w:t>
      </w:r>
      <w:r w:rsidRPr="00A362C1">
        <w:rPr>
          <w:rFonts w:ascii="Times New Roman" w:eastAsia="Times New Roman" w:hAnsi="Times New Roman" w:cs="Times New Roman"/>
          <w:sz w:val="28"/>
          <w:szCs w:val="28"/>
        </w:rPr>
        <w:t xml:space="preserve">Формулы для вычисления площадей правильного многоугольника. </w:t>
      </w:r>
      <w:r w:rsidRPr="00A362C1">
        <w:rPr>
          <w:rFonts w:ascii="Times New Roman" w:eastAsia="Times New Roman" w:hAnsi="Times New Roman" w:cs="Times New Roman"/>
          <w:i/>
          <w:sz w:val="28"/>
          <w:szCs w:val="28"/>
        </w:rPr>
        <w:t xml:space="preserve">Длина окружности, число π; длина дуги. Величина угла. Градусная мера угла, </w:t>
      </w:r>
      <w:proofErr w:type="spellStart"/>
      <w:r w:rsidRPr="00A362C1">
        <w:rPr>
          <w:rFonts w:ascii="Times New Roman" w:eastAsia="Times New Roman" w:hAnsi="Times New Roman" w:cs="Times New Roman"/>
          <w:i/>
          <w:sz w:val="28"/>
          <w:szCs w:val="28"/>
        </w:rPr>
        <w:t>соответсвие</w:t>
      </w:r>
      <w:proofErr w:type="spellEnd"/>
      <w:r w:rsidRPr="00A362C1">
        <w:rPr>
          <w:rFonts w:ascii="Times New Roman" w:eastAsia="Times New Roman" w:hAnsi="Times New Roman" w:cs="Times New Roman"/>
          <w:i/>
          <w:sz w:val="28"/>
          <w:szCs w:val="28"/>
        </w:rPr>
        <w:t xml:space="preserve"> между величиной угла и длиной дуги окружности.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Площадь круга и площадь сектора.</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Сектор, сегмент.</w:t>
      </w:r>
      <w:r w:rsidRPr="00A362C1">
        <w:rPr>
          <w:rFonts w:ascii="Times New Roman" w:eastAsia="Times New Roman" w:hAnsi="Times New Roman" w:cs="Times New Roman"/>
          <w:sz w:val="28"/>
          <w:szCs w:val="28"/>
        </w:rPr>
        <w:t xml:space="preserve"> </w:t>
      </w:r>
    </w:p>
    <w:p w:rsidR="009474CA" w:rsidRPr="00A362C1" w:rsidRDefault="009474CA" w:rsidP="00A362C1">
      <w:pPr>
        <w:pStyle w:val="10"/>
        <w:spacing w:after="0" w:line="240" w:lineRule="auto"/>
        <w:ind w:firstLine="567"/>
        <w:jc w:val="both"/>
        <w:rPr>
          <w:rFonts w:ascii="Times New Roman" w:eastAsia="Times New Roman" w:hAnsi="Times New Roman" w:cs="Times New Roman"/>
          <w:sz w:val="28"/>
          <w:szCs w:val="28"/>
        </w:rPr>
      </w:pPr>
      <w:r w:rsidRPr="00A362C1">
        <w:rPr>
          <w:rFonts w:ascii="Times New Roman" w:eastAsia="Times New Roman" w:hAnsi="Times New Roman" w:cs="Times New Roman"/>
          <w:b/>
          <w:sz w:val="28"/>
          <w:szCs w:val="28"/>
        </w:rPr>
        <w:t xml:space="preserve">Цель: </w:t>
      </w:r>
      <w:r w:rsidRPr="00A362C1">
        <w:rPr>
          <w:rFonts w:ascii="Times New Roman" w:eastAsia="Times New Roman" w:hAnsi="Times New Roman" w:cs="Times New Roman"/>
          <w:sz w:val="28"/>
          <w:szCs w:val="28"/>
        </w:rPr>
        <w:t>рассмотреть понятие и виды правильных многоугольников, описанные и вписанные окружности, формулы длины окружности и площади круга.</w:t>
      </w:r>
    </w:p>
    <w:p w:rsidR="009474CA" w:rsidRPr="00A362C1" w:rsidRDefault="00AF2A68" w:rsidP="00AF2A68">
      <w:pPr>
        <w:pStyle w:val="1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w:t>
      </w:r>
      <w:r w:rsidR="009474CA" w:rsidRPr="00A362C1">
        <w:rPr>
          <w:rFonts w:ascii="Times New Roman" w:eastAsia="Times New Roman" w:hAnsi="Times New Roman" w:cs="Times New Roman"/>
          <w:b/>
          <w:sz w:val="28"/>
          <w:szCs w:val="28"/>
        </w:rPr>
        <w:t>Движение (10)</w:t>
      </w:r>
    </w:p>
    <w:p w:rsidR="009474CA" w:rsidRPr="00A362C1" w:rsidRDefault="009474CA" w:rsidP="00A362C1">
      <w:pPr>
        <w:pStyle w:val="10"/>
        <w:spacing w:after="0" w:line="240" w:lineRule="auto"/>
        <w:jc w:val="both"/>
        <w:rPr>
          <w:rFonts w:ascii="Times New Roman" w:eastAsia="Times New Roman" w:hAnsi="Times New Roman" w:cs="Times New Roman"/>
          <w:i/>
          <w:sz w:val="28"/>
          <w:szCs w:val="28"/>
        </w:rPr>
      </w:pPr>
      <w:r w:rsidRPr="00A362C1">
        <w:rPr>
          <w:rFonts w:ascii="Times New Roman" w:eastAsia="Times New Roman" w:hAnsi="Times New Roman" w:cs="Times New Roman"/>
          <w:sz w:val="28"/>
          <w:szCs w:val="28"/>
        </w:rPr>
        <w:t xml:space="preserve">Примеры движения фигур. Симметрия фигур. Осевая симметрия и параллельный перенос. Отображение плоскости на себя. </w:t>
      </w:r>
      <w:r w:rsidRPr="00A362C1">
        <w:rPr>
          <w:rFonts w:ascii="Times New Roman" w:eastAsia="Times New Roman" w:hAnsi="Times New Roman" w:cs="Times New Roman"/>
          <w:i/>
          <w:sz w:val="28"/>
          <w:szCs w:val="28"/>
        </w:rPr>
        <w:t>Понятие о гомотетии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Поворот и центральная симметрия.</w:t>
      </w:r>
    </w:p>
    <w:p w:rsidR="009474CA" w:rsidRPr="00A362C1" w:rsidRDefault="009474CA" w:rsidP="00A362C1">
      <w:pPr>
        <w:pStyle w:val="10"/>
        <w:spacing w:after="0" w:line="240" w:lineRule="auto"/>
        <w:ind w:firstLine="567"/>
        <w:jc w:val="both"/>
        <w:rPr>
          <w:rFonts w:ascii="Times New Roman" w:eastAsia="Times New Roman" w:hAnsi="Times New Roman" w:cs="Times New Roman"/>
          <w:color w:val="333333"/>
          <w:sz w:val="28"/>
          <w:szCs w:val="28"/>
          <w:u w:val="single"/>
        </w:rPr>
      </w:pPr>
      <w:r w:rsidRPr="00A362C1">
        <w:rPr>
          <w:rFonts w:ascii="Times New Roman" w:eastAsia="Times New Roman" w:hAnsi="Times New Roman" w:cs="Times New Roman"/>
          <w:b/>
          <w:sz w:val="28"/>
          <w:szCs w:val="28"/>
        </w:rPr>
        <w:t>Цель</w:t>
      </w:r>
      <w:r w:rsidRPr="00A362C1">
        <w:rPr>
          <w:rFonts w:ascii="Times New Roman" w:eastAsia="Times New Roman" w:hAnsi="Times New Roman" w:cs="Times New Roman"/>
          <w:sz w:val="28"/>
          <w:szCs w:val="28"/>
        </w:rPr>
        <w:t>: рассмотреть понятие движения, научить строить фигуры поворотом</w:t>
      </w:r>
    </w:p>
    <w:p w:rsidR="009474CA" w:rsidRPr="00A362C1" w:rsidRDefault="00AF2A68" w:rsidP="00AF2A68">
      <w:pPr>
        <w:pStyle w:val="10"/>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4. </w:t>
      </w:r>
      <w:r w:rsidR="009474CA" w:rsidRPr="00A362C1">
        <w:rPr>
          <w:rFonts w:ascii="Times New Roman" w:eastAsia="Times New Roman" w:hAnsi="Times New Roman" w:cs="Times New Roman"/>
          <w:b/>
          <w:sz w:val="28"/>
          <w:szCs w:val="28"/>
        </w:rPr>
        <w:t>Начальные сведения из стереометрии (16)</w:t>
      </w:r>
    </w:p>
    <w:p w:rsidR="009474CA" w:rsidRPr="00A362C1" w:rsidRDefault="009474CA" w:rsidP="00A362C1">
      <w:pPr>
        <w:pStyle w:val="10"/>
        <w:spacing w:after="0" w:line="240" w:lineRule="auto"/>
        <w:rPr>
          <w:rFonts w:ascii="Times New Roman" w:eastAsia="Times New Roman" w:hAnsi="Times New Roman" w:cs="Times New Roman"/>
          <w:i/>
          <w:sz w:val="28"/>
          <w:szCs w:val="28"/>
        </w:rPr>
      </w:pPr>
      <w:r w:rsidRPr="00A362C1">
        <w:rPr>
          <w:rFonts w:ascii="Times New Roman" w:eastAsia="Times New Roman" w:hAnsi="Times New Roman" w:cs="Times New Roman"/>
          <w:i/>
          <w:sz w:val="28"/>
          <w:szCs w:val="28"/>
        </w:rPr>
        <w:t>Наглядные представления о пространственных телах: кубе, параллелепипеде, призме, пирамиде, шаре, сфере, конусе, цилиндре.</w:t>
      </w:r>
      <w:r w:rsidRPr="00A362C1">
        <w:rPr>
          <w:rFonts w:ascii="Times New Roman" w:eastAsia="Times New Roman" w:hAnsi="Times New Roman" w:cs="Times New Roman"/>
          <w:sz w:val="28"/>
          <w:szCs w:val="28"/>
        </w:rPr>
        <w:t xml:space="preserve"> Многогранник. </w:t>
      </w:r>
      <w:r w:rsidRPr="00A362C1">
        <w:rPr>
          <w:rFonts w:ascii="Times New Roman" w:eastAsia="Times New Roman" w:hAnsi="Times New Roman" w:cs="Times New Roman"/>
          <w:i/>
          <w:sz w:val="28"/>
          <w:szCs w:val="28"/>
        </w:rPr>
        <w:t>Правильные многогранники</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Примеры сечений. Примеры разверток.</w:t>
      </w:r>
      <w:r w:rsidRPr="00A362C1">
        <w:rPr>
          <w:rFonts w:ascii="Times New Roman" w:eastAsia="Times New Roman" w:hAnsi="Times New Roman" w:cs="Times New Roman"/>
          <w:sz w:val="28"/>
          <w:szCs w:val="28"/>
        </w:rPr>
        <w:t xml:space="preserve"> </w:t>
      </w:r>
      <w:r w:rsidRPr="00A362C1">
        <w:rPr>
          <w:rFonts w:ascii="Times New Roman" w:eastAsia="Times New Roman" w:hAnsi="Times New Roman" w:cs="Times New Roman"/>
          <w:i/>
          <w:sz w:val="28"/>
          <w:szCs w:val="28"/>
        </w:rPr>
        <w:t>Объем тела. Формула объема прямоугольного параллелепипеда, куба, шара, цилиндра и конуса.</w:t>
      </w:r>
    </w:p>
    <w:p w:rsidR="009474CA" w:rsidRPr="00A362C1" w:rsidRDefault="009474CA" w:rsidP="00A362C1">
      <w:pPr>
        <w:pStyle w:val="1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A362C1">
        <w:rPr>
          <w:rFonts w:ascii="Times New Roman" w:eastAsia="Times New Roman" w:hAnsi="Times New Roman" w:cs="Times New Roman"/>
          <w:b/>
          <w:color w:val="000000"/>
          <w:sz w:val="28"/>
          <w:szCs w:val="28"/>
        </w:rPr>
        <w:t>Цель:</w:t>
      </w:r>
      <w:r w:rsidRPr="00A362C1">
        <w:rPr>
          <w:rFonts w:ascii="Times New Roman" w:eastAsia="Times New Roman" w:hAnsi="Times New Roman" w:cs="Times New Roman"/>
          <w:color w:val="000000"/>
          <w:sz w:val="28"/>
          <w:szCs w:val="28"/>
        </w:rPr>
        <w:t xml:space="preserve"> ввести понятие пространственных тел, рассмотреть их свойства.</w:t>
      </w:r>
    </w:p>
    <w:p w:rsidR="00A866FA" w:rsidRDefault="00A866FA" w:rsidP="00A362C1">
      <w:pPr>
        <w:spacing w:after="0" w:line="240" w:lineRule="auto"/>
        <w:ind w:firstLine="567"/>
        <w:jc w:val="center"/>
        <w:rPr>
          <w:rFonts w:ascii="Times New Roman" w:hAnsi="Times New Roman"/>
          <w:b/>
          <w:sz w:val="28"/>
          <w:szCs w:val="28"/>
        </w:rPr>
      </w:pPr>
    </w:p>
    <w:p w:rsidR="00647B05" w:rsidRPr="00A362C1" w:rsidRDefault="00647B05" w:rsidP="00A362C1">
      <w:pPr>
        <w:spacing w:after="0" w:line="240" w:lineRule="auto"/>
        <w:ind w:firstLine="567"/>
        <w:jc w:val="center"/>
        <w:rPr>
          <w:rFonts w:ascii="Times New Roman" w:hAnsi="Times New Roman"/>
          <w:b/>
          <w:sz w:val="28"/>
          <w:szCs w:val="28"/>
        </w:rPr>
      </w:pPr>
    </w:p>
    <w:p w:rsidR="009474CA" w:rsidRPr="00A362C1" w:rsidRDefault="009474CA" w:rsidP="00A362C1">
      <w:pPr>
        <w:spacing w:after="0" w:line="240" w:lineRule="auto"/>
        <w:ind w:firstLine="567"/>
        <w:jc w:val="center"/>
        <w:rPr>
          <w:rFonts w:ascii="Times New Roman" w:hAnsi="Times New Roman"/>
          <w:b/>
          <w:sz w:val="28"/>
          <w:szCs w:val="28"/>
        </w:rPr>
      </w:pPr>
      <w:r w:rsidRPr="00A362C1">
        <w:rPr>
          <w:rFonts w:ascii="Times New Roman" w:hAnsi="Times New Roman"/>
          <w:b/>
          <w:sz w:val="28"/>
          <w:szCs w:val="28"/>
        </w:rPr>
        <w:t>Тематическое планирование в 10 классе</w:t>
      </w:r>
    </w:p>
    <w:p w:rsidR="009474CA" w:rsidRPr="00A362C1" w:rsidRDefault="009474CA" w:rsidP="00A362C1">
      <w:pPr>
        <w:pStyle w:val="1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bl>
      <w:tblPr>
        <w:tblStyle w:val="a7"/>
        <w:tblW w:w="0" w:type="auto"/>
        <w:tblLook w:val="04A0" w:firstRow="1" w:lastRow="0" w:firstColumn="1" w:lastColumn="0" w:noHBand="0" w:noVBand="1"/>
      </w:tblPr>
      <w:tblGrid>
        <w:gridCol w:w="939"/>
        <w:gridCol w:w="5719"/>
        <w:gridCol w:w="2687"/>
      </w:tblGrid>
      <w:tr w:rsidR="009474CA" w:rsidRPr="00A362C1" w:rsidTr="00A362C1">
        <w:tc>
          <w:tcPr>
            <w:tcW w:w="93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w:t>
            </w:r>
          </w:p>
        </w:tc>
        <w:tc>
          <w:tcPr>
            <w:tcW w:w="571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Раздел, тема</w:t>
            </w:r>
          </w:p>
        </w:tc>
        <w:tc>
          <w:tcPr>
            <w:tcW w:w="2687"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Количество часов</w:t>
            </w:r>
          </w:p>
        </w:tc>
      </w:tr>
      <w:tr w:rsidR="009474CA" w:rsidRPr="00A362C1" w:rsidTr="00A362C1">
        <w:tc>
          <w:tcPr>
            <w:tcW w:w="93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1</w:t>
            </w:r>
          </w:p>
        </w:tc>
        <w:tc>
          <w:tcPr>
            <w:tcW w:w="5719" w:type="dxa"/>
          </w:tcPr>
          <w:p w:rsidR="009474CA" w:rsidRPr="00A362C1" w:rsidRDefault="009474CA" w:rsidP="00A362C1">
            <w:pPr>
              <w:spacing w:after="0" w:line="240" w:lineRule="auto"/>
              <w:rPr>
                <w:rFonts w:ascii="Times New Roman" w:hAnsi="Times New Roman"/>
                <w:sz w:val="28"/>
                <w:szCs w:val="28"/>
              </w:rPr>
            </w:pPr>
            <w:r w:rsidRPr="00A362C1">
              <w:rPr>
                <w:rFonts w:ascii="Times New Roman" w:hAnsi="Times New Roman"/>
                <w:color w:val="000000"/>
                <w:sz w:val="28"/>
                <w:szCs w:val="28"/>
              </w:rPr>
              <w:t>Соотношение между сторонами и углами треугольника. Скалярное произведение векторов</w:t>
            </w:r>
          </w:p>
        </w:tc>
        <w:tc>
          <w:tcPr>
            <w:tcW w:w="2687"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23</w:t>
            </w:r>
          </w:p>
        </w:tc>
      </w:tr>
      <w:tr w:rsidR="009474CA" w:rsidRPr="00A362C1" w:rsidTr="00A362C1">
        <w:tc>
          <w:tcPr>
            <w:tcW w:w="93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2</w:t>
            </w:r>
          </w:p>
        </w:tc>
        <w:tc>
          <w:tcPr>
            <w:tcW w:w="5719" w:type="dxa"/>
          </w:tcPr>
          <w:p w:rsidR="009474CA" w:rsidRPr="00A362C1" w:rsidRDefault="009474CA" w:rsidP="00A362C1">
            <w:pPr>
              <w:spacing w:after="0" w:line="240" w:lineRule="auto"/>
              <w:rPr>
                <w:rFonts w:ascii="Times New Roman" w:hAnsi="Times New Roman"/>
                <w:sz w:val="28"/>
                <w:szCs w:val="28"/>
              </w:rPr>
            </w:pPr>
            <w:r w:rsidRPr="00A362C1">
              <w:rPr>
                <w:rFonts w:ascii="Times New Roman" w:hAnsi="Times New Roman"/>
                <w:sz w:val="28"/>
                <w:szCs w:val="28"/>
              </w:rPr>
              <w:t xml:space="preserve">Длина окружности и площадь круга  </w:t>
            </w:r>
          </w:p>
        </w:tc>
        <w:tc>
          <w:tcPr>
            <w:tcW w:w="2687"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19</w:t>
            </w:r>
          </w:p>
        </w:tc>
      </w:tr>
      <w:tr w:rsidR="009474CA" w:rsidRPr="00A362C1" w:rsidTr="00A362C1">
        <w:tc>
          <w:tcPr>
            <w:tcW w:w="93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3</w:t>
            </w:r>
          </w:p>
        </w:tc>
        <w:tc>
          <w:tcPr>
            <w:tcW w:w="5719" w:type="dxa"/>
          </w:tcPr>
          <w:p w:rsidR="009474CA" w:rsidRPr="00A362C1" w:rsidRDefault="009474CA" w:rsidP="00A362C1">
            <w:pPr>
              <w:spacing w:after="0" w:line="240" w:lineRule="auto"/>
              <w:rPr>
                <w:rFonts w:ascii="Times New Roman" w:hAnsi="Times New Roman"/>
                <w:sz w:val="28"/>
                <w:szCs w:val="28"/>
              </w:rPr>
            </w:pPr>
            <w:r w:rsidRPr="00A362C1">
              <w:rPr>
                <w:rFonts w:ascii="Times New Roman" w:hAnsi="Times New Roman"/>
                <w:sz w:val="28"/>
                <w:szCs w:val="28"/>
              </w:rPr>
              <w:t>Движение</w:t>
            </w:r>
          </w:p>
        </w:tc>
        <w:tc>
          <w:tcPr>
            <w:tcW w:w="2687"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10</w:t>
            </w:r>
          </w:p>
        </w:tc>
      </w:tr>
      <w:tr w:rsidR="009474CA" w:rsidRPr="00A362C1" w:rsidTr="00A362C1">
        <w:tc>
          <w:tcPr>
            <w:tcW w:w="939"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4</w:t>
            </w:r>
          </w:p>
        </w:tc>
        <w:tc>
          <w:tcPr>
            <w:tcW w:w="5719" w:type="dxa"/>
          </w:tcPr>
          <w:p w:rsidR="009474CA" w:rsidRPr="00A362C1" w:rsidRDefault="009474CA" w:rsidP="00A362C1">
            <w:pPr>
              <w:spacing w:after="0" w:line="240" w:lineRule="auto"/>
              <w:rPr>
                <w:rFonts w:ascii="Times New Roman" w:hAnsi="Times New Roman"/>
                <w:sz w:val="28"/>
                <w:szCs w:val="28"/>
              </w:rPr>
            </w:pPr>
            <w:r w:rsidRPr="00A362C1">
              <w:rPr>
                <w:rFonts w:ascii="Times New Roman" w:hAnsi="Times New Roman"/>
                <w:sz w:val="28"/>
                <w:szCs w:val="28"/>
              </w:rPr>
              <w:t>Начальные сведения из стереометрии</w:t>
            </w:r>
          </w:p>
        </w:tc>
        <w:tc>
          <w:tcPr>
            <w:tcW w:w="2687" w:type="dxa"/>
          </w:tcPr>
          <w:p w:rsidR="009474CA" w:rsidRPr="00A362C1" w:rsidRDefault="009474CA" w:rsidP="00A362C1">
            <w:pPr>
              <w:spacing w:after="0" w:line="240" w:lineRule="auto"/>
              <w:jc w:val="center"/>
              <w:rPr>
                <w:rFonts w:ascii="Times New Roman" w:hAnsi="Times New Roman"/>
                <w:sz w:val="28"/>
                <w:szCs w:val="28"/>
              </w:rPr>
            </w:pPr>
            <w:r w:rsidRPr="00A362C1">
              <w:rPr>
                <w:rFonts w:ascii="Times New Roman" w:hAnsi="Times New Roman"/>
                <w:sz w:val="28"/>
                <w:szCs w:val="28"/>
              </w:rPr>
              <w:t>16</w:t>
            </w:r>
          </w:p>
        </w:tc>
      </w:tr>
    </w:tbl>
    <w:p w:rsidR="009474CA" w:rsidRPr="00A362C1" w:rsidRDefault="009474CA" w:rsidP="00A362C1">
      <w:pPr>
        <w:pStyle w:val="10"/>
        <w:spacing w:after="0" w:line="240" w:lineRule="auto"/>
        <w:jc w:val="center"/>
        <w:rPr>
          <w:rFonts w:ascii="Times New Roman" w:eastAsia="Times New Roman" w:hAnsi="Times New Roman" w:cs="Times New Roman"/>
          <w:b/>
          <w:sz w:val="28"/>
          <w:szCs w:val="28"/>
        </w:rPr>
      </w:pPr>
    </w:p>
    <w:p w:rsidR="009474CA" w:rsidRPr="00A362C1" w:rsidRDefault="009474CA" w:rsidP="00A362C1">
      <w:pPr>
        <w:spacing w:after="0" w:line="240" w:lineRule="auto"/>
        <w:ind w:firstLine="851"/>
        <w:jc w:val="center"/>
        <w:rPr>
          <w:rFonts w:ascii="Times New Roman" w:hAnsi="Times New Roman"/>
          <w:b/>
          <w:sz w:val="28"/>
          <w:szCs w:val="28"/>
        </w:rPr>
      </w:pPr>
      <w:bookmarkStart w:id="0" w:name="_GoBack"/>
      <w:bookmarkEnd w:id="0"/>
      <w:r w:rsidRPr="00A362C1">
        <w:rPr>
          <w:rFonts w:ascii="Times New Roman" w:hAnsi="Times New Roman"/>
          <w:b/>
          <w:sz w:val="28"/>
          <w:szCs w:val="28"/>
        </w:rPr>
        <w:lastRenderedPageBreak/>
        <w:t>Перечень учебно-методического обеспечения.</w:t>
      </w:r>
    </w:p>
    <w:p w:rsidR="009474CA" w:rsidRPr="00A362C1" w:rsidRDefault="009474CA" w:rsidP="00A362C1">
      <w:pPr>
        <w:pStyle w:val="10"/>
        <w:widowControl w:val="0"/>
        <w:shd w:val="clear" w:color="auto" w:fill="FFFFFF"/>
        <w:spacing w:after="0" w:line="240" w:lineRule="auto"/>
        <w:jc w:val="both"/>
        <w:rPr>
          <w:rFonts w:ascii="Times New Roman" w:eastAsia="Times New Roman" w:hAnsi="Times New Roman" w:cs="Times New Roman"/>
          <w:b/>
          <w:color w:val="000000"/>
          <w:sz w:val="28"/>
          <w:szCs w:val="28"/>
        </w:rPr>
      </w:pPr>
      <w:r w:rsidRPr="00A362C1">
        <w:rPr>
          <w:rFonts w:ascii="Times New Roman" w:eastAsia="Times New Roman" w:hAnsi="Times New Roman" w:cs="Times New Roman"/>
          <w:b/>
          <w:color w:val="000000"/>
          <w:sz w:val="28"/>
          <w:szCs w:val="28"/>
        </w:rPr>
        <w:t>Список литературы для учителя:</w:t>
      </w:r>
    </w:p>
    <w:p w:rsidR="009474CA" w:rsidRPr="00A362C1" w:rsidRDefault="009474CA" w:rsidP="00A362C1">
      <w:pPr>
        <w:pStyle w:val="10"/>
        <w:spacing w:after="0" w:line="240" w:lineRule="auto"/>
        <w:rPr>
          <w:rFonts w:ascii="Times New Roman" w:eastAsia="Times New Roman" w:hAnsi="Times New Roman" w:cs="Times New Roman"/>
          <w:color w:val="333333"/>
          <w:sz w:val="28"/>
          <w:szCs w:val="28"/>
          <w:u w:val="single"/>
        </w:rPr>
      </w:pPr>
      <w:r w:rsidRPr="00A362C1">
        <w:rPr>
          <w:rFonts w:ascii="Times New Roman" w:eastAsia="Times New Roman" w:hAnsi="Times New Roman" w:cs="Times New Roman"/>
          <w:sz w:val="28"/>
          <w:szCs w:val="28"/>
        </w:rPr>
        <w:t>1. Геометрия  7-9/автор: Л.С.Атанасян, М:  Просвещение, 2013год</w:t>
      </w:r>
    </w:p>
    <w:p w:rsidR="009474CA" w:rsidRPr="00A362C1" w:rsidRDefault="009474CA" w:rsidP="00A362C1">
      <w:pPr>
        <w:pStyle w:val="10"/>
        <w:shd w:val="clear" w:color="auto" w:fill="FFFFFF"/>
        <w:spacing w:after="0" w:line="240" w:lineRule="auto"/>
        <w:rPr>
          <w:rFonts w:ascii="Times New Roman" w:eastAsia="Times New Roman" w:hAnsi="Times New Roman" w:cs="Times New Roman"/>
          <w:sz w:val="28"/>
          <w:szCs w:val="28"/>
        </w:rPr>
      </w:pPr>
      <w:r w:rsidRPr="00A362C1">
        <w:rPr>
          <w:rFonts w:ascii="Times New Roman" w:eastAsia="Times New Roman" w:hAnsi="Times New Roman" w:cs="Times New Roman"/>
          <w:sz w:val="28"/>
          <w:szCs w:val="28"/>
        </w:rPr>
        <w:t xml:space="preserve">2. </w:t>
      </w:r>
      <w:proofErr w:type="spellStart"/>
      <w:r w:rsidRPr="00A362C1">
        <w:rPr>
          <w:rFonts w:ascii="Times New Roman" w:eastAsia="Times New Roman" w:hAnsi="Times New Roman" w:cs="Times New Roman"/>
          <w:sz w:val="28"/>
          <w:szCs w:val="28"/>
        </w:rPr>
        <w:t>Ерщова</w:t>
      </w:r>
      <w:proofErr w:type="spellEnd"/>
      <w:r w:rsidRPr="00A362C1">
        <w:rPr>
          <w:rFonts w:ascii="Times New Roman" w:eastAsia="Times New Roman" w:hAnsi="Times New Roman" w:cs="Times New Roman"/>
          <w:sz w:val="28"/>
          <w:szCs w:val="28"/>
        </w:rPr>
        <w:t xml:space="preserve"> А.П., </w:t>
      </w:r>
      <w:proofErr w:type="spellStart"/>
      <w:r w:rsidRPr="00A362C1">
        <w:rPr>
          <w:rFonts w:ascii="Times New Roman" w:eastAsia="Times New Roman" w:hAnsi="Times New Roman" w:cs="Times New Roman"/>
          <w:sz w:val="28"/>
          <w:szCs w:val="28"/>
        </w:rPr>
        <w:t>Голобородько</w:t>
      </w:r>
      <w:proofErr w:type="spellEnd"/>
      <w:r w:rsidRPr="00A362C1">
        <w:rPr>
          <w:rFonts w:ascii="Times New Roman" w:eastAsia="Times New Roman" w:hAnsi="Times New Roman" w:cs="Times New Roman"/>
          <w:sz w:val="28"/>
          <w:szCs w:val="28"/>
        </w:rPr>
        <w:t xml:space="preserve"> В.В., Ершова А.С. Самостоятельные и контрольные работы по алгебре и геометрии для 9 класса. – 8-е изд., </w:t>
      </w:r>
      <w:proofErr w:type="spellStart"/>
      <w:r w:rsidRPr="00A362C1">
        <w:rPr>
          <w:rFonts w:ascii="Times New Roman" w:eastAsia="Times New Roman" w:hAnsi="Times New Roman" w:cs="Times New Roman"/>
          <w:sz w:val="28"/>
          <w:szCs w:val="28"/>
        </w:rPr>
        <w:t>испр</w:t>
      </w:r>
      <w:proofErr w:type="spellEnd"/>
      <w:r w:rsidRPr="00A362C1">
        <w:rPr>
          <w:rFonts w:ascii="Times New Roman" w:eastAsia="Times New Roman" w:hAnsi="Times New Roman" w:cs="Times New Roman"/>
          <w:sz w:val="28"/>
          <w:szCs w:val="28"/>
        </w:rPr>
        <w:t>. и доп. – М.:ИЛЕКСА, - 2013, -208 с.</w:t>
      </w:r>
    </w:p>
    <w:p w:rsidR="009474CA" w:rsidRPr="00A362C1" w:rsidRDefault="009474CA" w:rsidP="00A362C1">
      <w:pPr>
        <w:pStyle w:val="10"/>
        <w:spacing w:after="0" w:line="240" w:lineRule="auto"/>
        <w:jc w:val="both"/>
        <w:rPr>
          <w:rFonts w:ascii="Times New Roman" w:eastAsia="Times New Roman" w:hAnsi="Times New Roman" w:cs="Times New Roman"/>
          <w:sz w:val="28"/>
          <w:szCs w:val="28"/>
        </w:rPr>
      </w:pPr>
      <w:r w:rsidRPr="00A362C1">
        <w:rPr>
          <w:rFonts w:ascii="Times New Roman" w:eastAsia="Times New Roman" w:hAnsi="Times New Roman" w:cs="Times New Roman"/>
          <w:sz w:val="28"/>
          <w:szCs w:val="28"/>
        </w:rPr>
        <w:t>3. Сборники заданий для подготовки к ГИА по математике 2012.</w:t>
      </w:r>
    </w:p>
    <w:p w:rsidR="009474CA" w:rsidRPr="00A362C1" w:rsidRDefault="009474CA" w:rsidP="00A362C1">
      <w:pPr>
        <w:pStyle w:val="10"/>
        <w:spacing w:after="0" w:line="240" w:lineRule="auto"/>
        <w:jc w:val="both"/>
        <w:rPr>
          <w:rFonts w:ascii="Times New Roman" w:eastAsia="Times New Roman" w:hAnsi="Times New Roman" w:cs="Times New Roman"/>
          <w:sz w:val="28"/>
          <w:szCs w:val="28"/>
        </w:rPr>
      </w:pPr>
      <w:r w:rsidRPr="00A362C1">
        <w:rPr>
          <w:rFonts w:ascii="Times New Roman" w:eastAsia="Times New Roman" w:hAnsi="Times New Roman" w:cs="Times New Roman"/>
          <w:sz w:val="28"/>
          <w:szCs w:val="28"/>
        </w:rPr>
        <w:t xml:space="preserve">4. Программы образовательных учреждений Геометрия 7-9 классы/ Составитель: </w:t>
      </w:r>
      <w:proofErr w:type="spellStart"/>
      <w:r w:rsidRPr="00A362C1">
        <w:rPr>
          <w:rFonts w:ascii="Times New Roman" w:eastAsia="Times New Roman" w:hAnsi="Times New Roman" w:cs="Times New Roman"/>
          <w:sz w:val="28"/>
          <w:szCs w:val="28"/>
        </w:rPr>
        <w:t>Бурмистрова</w:t>
      </w:r>
      <w:proofErr w:type="spellEnd"/>
      <w:r w:rsidRPr="00A362C1">
        <w:rPr>
          <w:rFonts w:ascii="Times New Roman" w:eastAsia="Times New Roman" w:hAnsi="Times New Roman" w:cs="Times New Roman"/>
          <w:sz w:val="28"/>
          <w:szCs w:val="28"/>
        </w:rPr>
        <w:t xml:space="preserve"> Т.А.. – М.: </w:t>
      </w:r>
      <w:proofErr w:type="spellStart"/>
      <w:r w:rsidRPr="00A362C1">
        <w:rPr>
          <w:rFonts w:ascii="Times New Roman" w:eastAsia="Times New Roman" w:hAnsi="Times New Roman" w:cs="Times New Roman"/>
          <w:sz w:val="28"/>
          <w:szCs w:val="28"/>
        </w:rPr>
        <w:t>Просвешение</w:t>
      </w:r>
      <w:proofErr w:type="spellEnd"/>
      <w:r w:rsidRPr="00A362C1">
        <w:rPr>
          <w:rFonts w:ascii="Times New Roman" w:eastAsia="Times New Roman" w:hAnsi="Times New Roman" w:cs="Times New Roman"/>
          <w:sz w:val="28"/>
          <w:szCs w:val="28"/>
        </w:rPr>
        <w:t>, 2014.</w:t>
      </w:r>
    </w:p>
    <w:p w:rsidR="009474CA" w:rsidRPr="00A362C1" w:rsidRDefault="009474CA" w:rsidP="00A362C1">
      <w:pPr>
        <w:pStyle w:val="10"/>
        <w:tabs>
          <w:tab w:val="left" w:pos="1289"/>
        </w:tabs>
        <w:spacing w:after="0" w:line="240" w:lineRule="auto"/>
        <w:rPr>
          <w:rFonts w:ascii="Times New Roman" w:eastAsia="Times New Roman" w:hAnsi="Times New Roman" w:cs="Times New Roman"/>
          <w:b/>
          <w:color w:val="000000"/>
          <w:sz w:val="28"/>
          <w:szCs w:val="28"/>
        </w:rPr>
      </w:pPr>
      <w:r w:rsidRPr="00A362C1">
        <w:rPr>
          <w:rFonts w:ascii="Times New Roman" w:eastAsia="Times New Roman" w:hAnsi="Times New Roman" w:cs="Times New Roman"/>
          <w:b/>
          <w:color w:val="000000"/>
          <w:sz w:val="28"/>
          <w:szCs w:val="28"/>
        </w:rPr>
        <w:t>Список литературы для учащихся:</w:t>
      </w:r>
    </w:p>
    <w:p w:rsidR="009474CA" w:rsidRPr="00A362C1" w:rsidRDefault="009474CA" w:rsidP="00A362C1">
      <w:pPr>
        <w:pStyle w:val="10"/>
        <w:spacing w:after="0" w:line="240" w:lineRule="auto"/>
        <w:rPr>
          <w:rFonts w:ascii="Times New Roman" w:eastAsia="Times New Roman" w:hAnsi="Times New Roman" w:cs="Times New Roman"/>
          <w:color w:val="333333"/>
          <w:sz w:val="28"/>
          <w:szCs w:val="28"/>
          <w:u w:val="single"/>
        </w:rPr>
      </w:pPr>
      <w:r w:rsidRPr="00A362C1">
        <w:rPr>
          <w:rFonts w:ascii="Times New Roman" w:eastAsia="Times New Roman" w:hAnsi="Times New Roman" w:cs="Times New Roman"/>
          <w:sz w:val="28"/>
          <w:szCs w:val="28"/>
        </w:rPr>
        <w:t>1. Геометрия  7-9/автор: Л.С.Атанасян, М:  Просвещение, 2013 год</w:t>
      </w:r>
    </w:p>
    <w:p w:rsidR="009474CA" w:rsidRPr="00A362C1" w:rsidRDefault="009474CA" w:rsidP="00A362C1">
      <w:pPr>
        <w:pStyle w:val="10"/>
        <w:spacing w:after="0" w:line="240" w:lineRule="auto"/>
        <w:rPr>
          <w:rFonts w:ascii="Times New Roman" w:eastAsia="Times New Roman" w:hAnsi="Times New Roman" w:cs="Times New Roman"/>
          <w:b/>
          <w:sz w:val="28"/>
          <w:szCs w:val="28"/>
        </w:rPr>
      </w:pPr>
      <w:r w:rsidRPr="00A362C1">
        <w:rPr>
          <w:rFonts w:ascii="Times New Roman" w:eastAsia="Times New Roman" w:hAnsi="Times New Roman" w:cs="Times New Roman"/>
          <w:b/>
          <w:sz w:val="28"/>
          <w:szCs w:val="28"/>
        </w:rPr>
        <w:t>Дополнительная литература:</w:t>
      </w:r>
    </w:p>
    <w:p w:rsidR="009474CA" w:rsidRPr="00A362C1" w:rsidRDefault="009474CA" w:rsidP="00A362C1">
      <w:pPr>
        <w:pStyle w:val="10"/>
        <w:spacing w:after="0" w:line="240" w:lineRule="auto"/>
        <w:rPr>
          <w:rFonts w:ascii="Times New Roman" w:eastAsia="Times New Roman" w:hAnsi="Times New Roman" w:cs="Times New Roman"/>
          <w:sz w:val="28"/>
          <w:szCs w:val="28"/>
        </w:rPr>
      </w:pPr>
      <w:r w:rsidRPr="00A362C1">
        <w:rPr>
          <w:rFonts w:ascii="Times New Roman" w:eastAsia="Times New Roman" w:hAnsi="Times New Roman" w:cs="Times New Roman"/>
          <w:sz w:val="28"/>
          <w:szCs w:val="28"/>
        </w:rPr>
        <w:t xml:space="preserve">Э.Н. </w:t>
      </w:r>
      <w:proofErr w:type="spellStart"/>
      <w:r w:rsidRPr="00A362C1">
        <w:rPr>
          <w:rFonts w:ascii="Times New Roman" w:eastAsia="Times New Roman" w:hAnsi="Times New Roman" w:cs="Times New Roman"/>
          <w:sz w:val="28"/>
          <w:szCs w:val="28"/>
        </w:rPr>
        <w:t>Балаян</w:t>
      </w:r>
      <w:proofErr w:type="spellEnd"/>
      <w:r w:rsidRPr="00A362C1">
        <w:rPr>
          <w:rFonts w:ascii="Times New Roman" w:eastAsia="Times New Roman" w:hAnsi="Times New Roman" w:cs="Times New Roman"/>
          <w:sz w:val="28"/>
          <w:szCs w:val="28"/>
        </w:rPr>
        <w:t>. Геометрия: задачи и упражнения на готовых чертежах  для подготовки к ГИА и ЕГЭ 7-9 классы. Ростов н</w:t>
      </w:r>
      <w:proofErr w:type="gramStart"/>
      <w:r w:rsidRPr="00A362C1">
        <w:rPr>
          <w:rFonts w:ascii="Times New Roman" w:eastAsia="Times New Roman" w:hAnsi="Times New Roman" w:cs="Times New Roman"/>
          <w:sz w:val="28"/>
          <w:szCs w:val="28"/>
        </w:rPr>
        <w:t>/Д</w:t>
      </w:r>
      <w:proofErr w:type="gramEnd"/>
      <w:r w:rsidRPr="00A362C1">
        <w:rPr>
          <w:rFonts w:ascii="Times New Roman" w:eastAsia="Times New Roman" w:hAnsi="Times New Roman" w:cs="Times New Roman"/>
          <w:sz w:val="28"/>
          <w:szCs w:val="28"/>
        </w:rPr>
        <w:t>: Феникс,  2013. – 223 с.</w:t>
      </w:r>
    </w:p>
    <w:p w:rsidR="009474CA" w:rsidRPr="00C4426F" w:rsidRDefault="009474CA" w:rsidP="009474CA">
      <w:pPr>
        <w:pStyle w:val="10"/>
        <w:tabs>
          <w:tab w:val="left" w:pos="1340"/>
        </w:tabs>
        <w:spacing w:after="0" w:line="240" w:lineRule="auto"/>
        <w:jc w:val="center"/>
        <w:rPr>
          <w:rFonts w:ascii="Times New Roman" w:eastAsia="Times New Roman" w:hAnsi="Times New Roman" w:cs="Times New Roman"/>
        </w:rPr>
      </w:pPr>
    </w:p>
    <w:p w:rsidR="009474CA" w:rsidRPr="0044716E" w:rsidRDefault="009474CA" w:rsidP="009474CA">
      <w:pPr>
        <w:spacing w:after="0" w:line="240" w:lineRule="auto"/>
        <w:rPr>
          <w:rFonts w:ascii="Times New Roman" w:hAnsi="Times New Roman"/>
        </w:rPr>
      </w:pPr>
    </w:p>
    <w:sectPr w:rsidR="009474CA" w:rsidRPr="0044716E" w:rsidSect="0044716E">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16E" w:rsidRDefault="0044716E" w:rsidP="0044716E">
      <w:pPr>
        <w:spacing w:after="0" w:line="240" w:lineRule="auto"/>
      </w:pPr>
      <w:r>
        <w:separator/>
      </w:r>
    </w:p>
  </w:endnote>
  <w:endnote w:type="continuationSeparator" w:id="0">
    <w:p w:rsidR="0044716E" w:rsidRDefault="0044716E" w:rsidP="0044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ymbolMT">
    <w:altName w:val="Times New Roman"/>
    <w:panose1 w:val="00000000000000000000"/>
    <w:charset w:val="A1"/>
    <w:family w:val="auto"/>
    <w:notTrueType/>
    <w:pitch w:val="default"/>
    <w:sig w:usb0="00000081" w:usb1="00000000" w:usb2="00000000" w:usb3="00000000" w:csb0="00000008"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017979"/>
      <w:docPartObj>
        <w:docPartGallery w:val="Page Numbers (Bottom of Page)"/>
        <w:docPartUnique/>
      </w:docPartObj>
    </w:sdtPr>
    <w:sdtEndPr/>
    <w:sdtContent>
      <w:p w:rsidR="0044716E" w:rsidRDefault="0044716E">
        <w:pPr>
          <w:pStyle w:val="aa"/>
          <w:jc w:val="center"/>
        </w:pPr>
        <w:r>
          <w:fldChar w:fldCharType="begin"/>
        </w:r>
        <w:r>
          <w:instrText>PAGE   \* MERGEFORMAT</w:instrText>
        </w:r>
        <w:r>
          <w:fldChar w:fldCharType="separate"/>
        </w:r>
        <w:r w:rsidR="00F61AD2">
          <w:rPr>
            <w:noProof/>
          </w:rPr>
          <w:t>2</w:t>
        </w:r>
        <w:r>
          <w:fldChar w:fldCharType="end"/>
        </w:r>
      </w:p>
    </w:sdtContent>
  </w:sdt>
  <w:p w:rsidR="0044716E" w:rsidRDefault="0044716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16E" w:rsidRDefault="0044716E" w:rsidP="0044716E">
      <w:pPr>
        <w:spacing w:after="0" w:line="240" w:lineRule="auto"/>
      </w:pPr>
      <w:r>
        <w:separator/>
      </w:r>
    </w:p>
  </w:footnote>
  <w:footnote w:type="continuationSeparator" w:id="0">
    <w:p w:rsidR="0044716E" w:rsidRDefault="0044716E" w:rsidP="004471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6F9E"/>
    <w:multiLevelType w:val="hybridMultilevel"/>
    <w:tmpl w:val="7E0B30B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E71BB1"/>
    <w:multiLevelType w:val="hybridMultilevel"/>
    <w:tmpl w:val="1DAE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ED4EBC"/>
    <w:multiLevelType w:val="hybridMultilevel"/>
    <w:tmpl w:val="4886B3B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253342B5"/>
    <w:multiLevelType w:val="hybridMultilevel"/>
    <w:tmpl w:val="4052F4C6"/>
    <w:lvl w:ilvl="0" w:tplc="3D401F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EC6F83"/>
    <w:multiLevelType w:val="multilevel"/>
    <w:tmpl w:val="9F482FF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30DC1985"/>
    <w:multiLevelType w:val="hybridMultilevel"/>
    <w:tmpl w:val="5162A716"/>
    <w:lvl w:ilvl="0" w:tplc="8BFE19F0">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43F0139"/>
    <w:multiLevelType w:val="multilevel"/>
    <w:tmpl w:val="200E3AD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F7C06F0"/>
    <w:multiLevelType w:val="multilevel"/>
    <w:tmpl w:val="9FCAB34E"/>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nsid w:val="58D40244"/>
    <w:multiLevelType w:val="hybridMultilevel"/>
    <w:tmpl w:val="3FA060F0"/>
    <w:lvl w:ilvl="0" w:tplc="54B4EC3E">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3627C21"/>
    <w:multiLevelType w:val="hybridMultilevel"/>
    <w:tmpl w:val="97E00FA4"/>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A4F1590"/>
    <w:multiLevelType w:val="hybridMultilevel"/>
    <w:tmpl w:val="7B14477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6D1500F7"/>
    <w:multiLevelType w:val="hybridMultilevel"/>
    <w:tmpl w:val="9FCAB34E"/>
    <w:lvl w:ilvl="0" w:tplc="C74E93E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0"/>
  </w:num>
  <w:num w:numId="4">
    <w:abstractNumId w:val="11"/>
  </w:num>
  <w:num w:numId="5">
    <w:abstractNumId w:val="7"/>
  </w:num>
  <w:num w:numId="6">
    <w:abstractNumId w:val="9"/>
  </w:num>
  <w:num w:numId="7">
    <w:abstractNumId w:val="8"/>
  </w:num>
  <w:num w:numId="8">
    <w:abstractNumId w:val="5"/>
  </w:num>
  <w:num w:numId="9">
    <w:abstractNumId w:val="10"/>
  </w:num>
  <w:num w:numId="10">
    <w:abstractNumId w:val="4"/>
  </w:num>
  <w:num w:numId="11">
    <w:abstractNumId w:val="6"/>
  </w:num>
  <w:num w:numId="12">
    <w:abstractNumId w:val="1"/>
  </w:num>
  <w:num w:numId="13">
    <w:abstractNumId w:val="3"/>
    <w:lvlOverride w:ilvl="0"/>
    <w:lvlOverride w:ilvl="1"/>
    <w:lvlOverride w:ilvl="2"/>
    <w:lvlOverride w:ilvl="3"/>
    <w:lvlOverride w:ilvl="4"/>
    <w:lvlOverride w:ilvl="5"/>
    <w:lvlOverride w:ilvl="6"/>
    <w:lvlOverride w:ilvl="7"/>
    <w:lvlOverride w:ilvl="8"/>
  </w:num>
  <w:num w:numId="14">
    <w:abstractNumId w:val="2"/>
    <w:lvlOverride w:ilvl="0"/>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54A"/>
    <w:rsid w:val="0023154A"/>
    <w:rsid w:val="003959E7"/>
    <w:rsid w:val="0044716E"/>
    <w:rsid w:val="00647B05"/>
    <w:rsid w:val="009474CA"/>
    <w:rsid w:val="00A362C1"/>
    <w:rsid w:val="00A866FA"/>
    <w:rsid w:val="00AE1091"/>
    <w:rsid w:val="00AF2A68"/>
    <w:rsid w:val="00F61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4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3154A"/>
    <w:pPr>
      <w:spacing w:before="100" w:beforeAutospacing="1" w:after="100" w:afterAutospacing="1" w:line="240" w:lineRule="auto"/>
    </w:pPr>
    <w:rPr>
      <w:rFonts w:ascii="Times New Roman" w:eastAsia="Calibri" w:hAnsi="Times New Roman"/>
      <w:sz w:val="24"/>
      <w:szCs w:val="24"/>
    </w:rPr>
  </w:style>
  <w:style w:type="character" w:styleId="a4">
    <w:name w:val="Strong"/>
    <w:uiPriority w:val="99"/>
    <w:qFormat/>
    <w:rsid w:val="0023154A"/>
    <w:rPr>
      <w:rFonts w:cs="Times New Roman"/>
      <w:b/>
      <w:bCs/>
    </w:rPr>
  </w:style>
  <w:style w:type="paragraph" w:styleId="a5">
    <w:name w:val="List Paragraph"/>
    <w:basedOn w:val="a"/>
    <w:uiPriority w:val="34"/>
    <w:qFormat/>
    <w:rsid w:val="0023154A"/>
    <w:pPr>
      <w:ind w:left="720"/>
      <w:contextualSpacing/>
    </w:pPr>
  </w:style>
  <w:style w:type="character" w:styleId="a6">
    <w:name w:val="Hyperlink"/>
    <w:uiPriority w:val="99"/>
    <w:unhideWhenUsed/>
    <w:rsid w:val="0023154A"/>
    <w:rPr>
      <w:color w:val="0000FF"/>
      <w:u w:val="single"/>
    </w:rPr>
  </w:style>
  <w:style w:type="paragraph" w:customStyle="1" w:styleId="Default">
    <w:name w:val="Default"/>
    <w:rsid w:val="0023154A"/>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customStyle="1" w:styleId="1">
    <w:name w:val="Абзац списка1"/>
    <w:basedOn w:val="a"/>
    <w:uiPriority w:val="99"/>
    <w:rsid w:val="0023154A"/>
    <w:pPr>
      <w:spacing w:after="0" w:line="240" w:lineRule="auto"/>
      <w:ind w:left="720"/>
    </w:pPr>
    <w:rPr>
      <w:rFonts w:ascii="Times New Roman" w:hAnsi="Times New Roman"/>
      <w:sz w:val="24"/>
      <w:szCs w:val="24"/>
    </w:rPr>
  </w:style>
  <w:style w:type="table" w:styleId="a7">
    <w:name w:val="Table Grid"/>
    <w:basedOn w:val="a1"/>
    <w:uiPriority w:val="59"/>
    <w:rsid w:val="004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4716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4716E"/>
    <w:rPr>
      <w:rFonts w:ascii="Calibri" w:eastAsia="Times New Roman" w:hAnsi="Calibri" w:cs="Times New Roman"/>
      <w:lang w:eastAsia="ru-RU"/>
    </w:rPr>
  </w:style>
  <w:style w:type="paragraph" w:styleId="aa">
    <w:name w:val="footer"/>
    <w:basedOn w:val="a"/>
    <w:link w:val="ab"/>
    <w:uiPriority w:val="99"/>
    <w:unhideWhenUsed/>
    <w:rsid w:val="0044716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716E"/>
    <w:rPr>
      <w:rFonts w:ascii="Calibri" w:eastAsia="Times New Roman" w:hAnsi="Calibri" w:cs="Times New Roman"/>
      <w:lang w:eastAsia="ru-RU"/>
    </w:rPr>
  </w:style>
  <w:style w:type="paragraph" w:styleId="ac">
    <w:name w:val="Body Text"/>
    <w:basedOn w:val="a"/>
    <w:link w:val="ad"/>
    <w:rsid w:val="0044716E"/>
    <w:pPr>
      <w:spacing w:after="120" w:line="240" w:lineRule="auto"/>
    </w:pPr>
    <w:rPr>
      <w:rFonts w:ascii="Times New Roman" w:hAnsi="Times New Roman"/>
      <w:sz w:val="24"/>
      <w:szCs w:val="24"/>
      <w:lang w:val="x-none" w:eastAsia="x-none"/>
    </w:rPr>
  </w:style>
  <w:style w:type="character" w:customStyle="1" w:styleId="ad">
    <w:name w:val="Основной текст Знак"/>
    <w:basedOn w:val="a0"/>
    <w:link w:val="ac"/>
    <w:rsid w:val="0044716E"/>
    <w:rPr>
      <w:rFonts w:ascii="Times New Roman" w:eastAsia="Times New Roman" w:hAnsi="Times New Roman" w:cs="Times New Roman"/>
      <w:sz w:val="24"/>
      <w:szCs w:val="24"/>
      <w:lang w:val="x-none" w:eastAsia="x-none"/>
    </w:rPr>
  </w:style>
  <w:style w:type="paragraph" w:customStyle="1" w:styleId="10">
    <w:name w:val="Обычный1"/>
    <w:rsid w:val="009474CA"/>
    <w:pPr>
      <w:spacing w:after="200" w:line="276" w:lineRule="auto"/>
    </w:pPr>
    <w:rPr>
      <w:rFonts w:ascii="Calibri" w:eastAsia="Calibri" w:hAnsi="Calibri" w:cs="Calibri"/>
      <w:lang w:eastAsia="ru-RU"/>
    </w:rPr>
  </w:style>
  <w:style w:type="paragraph" w:customStyle="1" w:styleId="c36">
    <w:name w:val="c36"/>
    <w:basedOn w:val="a"/>
    <w:rsid w:val="00A362C1"/>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A36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4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3154A"/>
    <w:pPr>
      <w:spacing w:before="100" w:beforeAutospacing="1" w:after="100" w:afterAutospacing="1" w:line="240" w:lineRule="auto"/>
    </w:pPr>
    <w:rPr>
      <w:rFonts w:ascii="Times New Roman" w:eastAsia="Calibri" w:hAnsi="Times New Roman"/>
      <w:sz w:val="24"/>
      <w:szCs w:val="24"/>
    </w:rPr>
  </w:style>
  <w:style w:type="character" w:styleId="a4">
    <w:name w:val="Strong"/>
    <w:uiPriority w:val="99"/>
    <w:qFormat/>
    <w:rsid w:val="0023154A"/>
    <w:rPr>
      <w:rFonts w:cs="Times New Roman"/>
      <w:b/>
      <w:bCs/>
    </w:rPr>
  </w:style>
  <w:style w:type="paragraph" w:styleId="a5">
    <w:name w:val="List Paragraph"/>
    <w:basedOn w:val="a"/>
    <w:uiPriority w:val="34"/>
    <w:qFormat/>
    <w:rsid w:val="0023154A"/>
    <w:pPr>
      <w:ind w:left="720"/>
      <w:contextualSpacing/>
    </w:pPr>
  </w:style>
  <w:style w:type="character" w:styleId="a6">
    <w:name w:val="Hyperlink"/>
    <w:uiPriority w:val="99"/>
    <w:unhideWhenUsed/>
    <w:rsid w:val="0023154A"/>
    <w:rPr>
      <w:color w:val="0000FF"/>
      <w:u w:val="single"/>
    </w:rPr>
  </w:style>
  <w:style w:type="paragraph" w:customStyle="1" w:styleId="Default">
    <w:name w:val="Default"/>
    <w:rsid w:val="0023154A"/>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customStyle="1" w:styleId="1">
    <w:name w:val="Абзац списка1"/>
    <w:basedOn w:val="a"/>
    <w:uiPriority w:val="99"/>
    <w:rsid w:val="0023154A"/>
    <w:pPr>
      <w:spacing w:after="0" w:line="240" w:lineRule="auto"/>
      <w:ind w:left="720"/>
    </w:pPr>
    <w:rPr>
      <w:rFonts w:ascii="Times New Roman" w:hAnsi="Times New Roman"/>
      <w:sz w:val="24"/>
      <w:szCs w:val="24"/>
    </w:rPr>
  </w:style>
  <w:style w:type="table" w:styleId="a7">
    <w:name w:val="Table Grid"/>
    <w:basedOn w:val="a1"/>
    <w:uiPriority w:val="59"/>
    <w:rsid w:val="0044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4716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4716E"/>
    <w:rPr>
      <w:rFonts w:ascii="Calibri" w:eastAsia="Times New Roman" w:hAnsi="Calibri" w:cs="Times New Roman"/>
      <w:lang w:eastAsia="ru-RU"/>
    </w:rPr>
  </w:style>
  <w:style w:type="paragraph" w:styleId="aa">
    <w:name w:val="footer"/>
    <w:basedOn w:val="a"/>
    <w:link w:val="ab"/>
    <w:uiPriority w:val="99"/>
    <w:unhideWhenUsed/>
    <w:rsid w:val="0044716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716E"/>
    <w:rPr>
      <w:rFonts w:ascii="Calibri" w:eastAsia="Times New Roman" w:hAnsi="Calibri" w:cs="Times New Roman"/>
      <w:lang w:eastAsia="ru-RU"/>
    </w:rPr>
  </w:style>
  <w:style w:type="paragraph" w:styleId="ac">
    <w:name w:val="Body Text"/>
    <w:basedOn w:val="a"/>
    <w:link w:val="ad"/>
    <w:rsid w:val="0044716E"/>
    <w:pPr>
      <w:spacing w:after="120" w:line="240" w:lineRule="auto"/>
    </w:pPr>
    <w:rPr>
      <w:rFonts w:ascii="Times New Roman" w:hAnsi="Times New Roman"/>
      <w:sz w:val="24"/>
      <w:szCs w:val="24"/>
      <w:lang w:val="x-none" w:eastAsia="x-none"/>
    </w:rPr>
  </w:style>
  <w:style w:type="character" w:customStyle="1" w:styleId="ad">
    <w:name w:val="Основной текст Знак"/>
    <w:basedOn w:val="a0"/>
    <w:link w:val="ac"/>
    <w:rsid w:val="0044716E"/>
    <w:rPr>
      <w:rFonts w:ascii="Times New Roman" w:eastAsia="Times New Roman" w:hAnsi="Times New Roman" w:cs="Times New Roman"/>
      <w:sz w:val="24"/>
      <w:szCs w:val="24"/>
      <w:lang w:val="x-none" w:eastAsia="x-none"/>
    </w:rPr>
  </w:style>
  <w:style w:type="paragraph" w:customStyle="1" w:styleId="10">
    <w:name w:val="Обычный1"/>
    <w:rsid w:val="009474CA"/>
    <w:pPr>
      <w:spacing w:after="200" w:line="276" w:lineRule="auto"/>
    </w:pPr>
    <w:rPr>
      <w:rFonts w:ascii="Calibri" w:eastAsia="Calibri" w:hAnsi="Calibri" w:cs="Calibri"/>
      <w:lang w:eastAsia="ru-RU"/>
    </w:rPr>
  </w:style>
  <w:style w:type="paragraph" w:customStyle="1" w:styleId="c36">
    <w:name w:val="c36"/>
    <w:basedOn w:val="a"/>
    <w:rsid w:val="00A362C1"/>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A36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8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85384"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3772</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Ириша</dc:creator>
  <cp:keywords/>
  <dc:description/>
  <cp:lastModifiedBy>Ирина</cp:lastModifiedBy>
  <cp:revision>6</cp:revision>
  <dcterms:created xsi:type="dcterms:W3CDTF">2021-08-12T12:42:00Z</dcterms:created>
  <dcterms:modified xsi:type="dcterms:W3CDTF">2021-09-08T22:40:00Z</dcterms:modified>
</cp:coreProperties>
</file>