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AC7" w:rsidRPr="005738B0" w:rsidRDefault="00341AC7" w:rsidP="00341AC7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5738B0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</w:p>
    <w:p w:rsidR="00341AC7" w:rsidRDefault="00341AC7" w:rsidP="00DD0936">
      <w:pPr>
        <w:tabs>
          <w:tab w:val="left" w:pos="404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Данная рабочая программа по биологии 11-12 классов составлена на основе:</w:t>
      </w:r>
    </w:p>
    <w:p w:rsidR="00341AC7" w:rsidRDefault="00341AC7" w:rsidP="00DD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Федерального компонента государственного стандарта</w:t>
      </w:r>
      <w:r w:rsidR="00DD0936">
        <w:rPr>
          <w:rFonts w:ascii="Times New Roman" w:hAnsi="Times New Roman" w:cs="Times New Roman"/>
          <w:sz w:val="24"/>
          <w:szCs w:val="24"/>
        </w:rPr>
        <w:t xml:space="preserve"> основного общего </w:t>
      </w:r>
      <w:proofErr w:type="gramStart"/>
      <w:r w:rsidR="00DD0936">
        <w:rPr>
          <w:rFonts w:ascii="Times New Roman" w:hAnsi="Times New Roman" w:cs="Times New Roman"/>
          <w:sz w:val="24"/>
          <w:szCs w:val="24"/>
        </w:rPr>
        <w:t xml:space="preserve">образования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приказ МО и Н РФ от 05.03. 2004г №1089) с изменениями, внесенными приказом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23 июня 2015 года №609; </w:t>
      </w:r>
    </w:p>
    <w:p w:rsidR="00341AC7" w:rsidRDefault="00341AC7" w:rsidP="00DD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примерной программы основного общего образования по биологии; </w:t>
      </w:r>
    </w:p>
    <w:p w:rsidR="00341AC7" w:rsidRDefault="00341AC7" w:rsidP="00DD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Учебного плана;</w:t>
      </w:r>
    </w:p>
    <w:p w:rsidR="00341AC7" w:rsidRDefault="00341AC7" w:rsidP="00DD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Положения о рабочей программе ГБОУ «Нижнекамской школы-интерната для детей с ОВЗ» НМР РТ</w:t>
      </w:r>
    </w:p>
    <w:p w:rsidR="00341AC7" w:rsidRDefault="00341AC7" w:rsidP="00DD09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рабочей программы включает в себя:</w:t>
      </w:r>
    </w:p>
    <w:p w:rsidR="00341AC7" w:rsidRDefault="00341AC7" w:rsidP="00DD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титульный лист;</w:t>
      </w:r>
    </w:p>
    <w:p w:rsidR="00341AC7" w:rsidRDefault="00341AC7" w:rsidP="00DD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пояснительную записку;</w:t>
      </w:r>
    </w:p>
    <w:p w:rsidR="00341AC7" w:rsidRDefault="00341AC7" w:rsidP="00DD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содержание учебного курса;</w:t>
      </w:r>
    </w:p>
    <w:p w:rsidR="00341AC7" w:rsidRDefault="00341AC7" w:rsidP="00DD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список рекомендуемой учебной литературы.</w:t>
      </w:r>
    </w:p>
    <w:p w:rsidR="00341AC7" w:rsidRDefault="00341AC7" w:rsidP="00341A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1AC7" w:rsidRDefault="00341AC7" w:rsidP="00341AC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Изучение </w:t>
      </w:r>
      <w:proofErr w:type="gramStart"/>
      <w:r>
        <w:rPr>
          <w:rFonts w:ascii="Times New Roman" w:hAnsi="Times New Roman"/>
          <w:b/>
          <w:sz w:val="24"/>
          <w:szCs w:val="24"/>
        </w:rPr>
        <w:t>биологии  направлено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на достижение следующих целей:</w:t>
      </w:r>
    </w:p>
    <w:p w:rsidR="00341AC7" w:rsidRDefault="00341AC7" w:rsidP="00341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  Освоение знаний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строении,  жизнедеятельности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средообразующей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роли животных, о методах познания животного организма;</w:t>
      </w:r>
    </w:p>
    <w:p w:rsidR="00341AC7" w:rsidRDefault="00341AC7" w:rsidP="00341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  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 </w:t>
      </w:r>
    </w:p>
    <w:p w:rsidR="00341AC7" w:rsidRDefault="00341AC7" w:rsidP="00341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  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341AC7" w:rsidRDefault="00341AC7" w:rsidP="00341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    воспитание позитивного ценностного отношения к живой природе, культуры поведения в природе;</w:t>
      </w:r>
    </w:p>
    <w:p w:rsidR="00341AC7" w:rsidRDefault="00341AC7" w:rsidP="00341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   использование приобретенных знаний и умений в повседневной жизни для ухода за животными, оценки последствий своей деятельности по отношению к природной среде, собственному организму, здоровью других людей; соблюдение правил поведения в окружающей среде.</w:t>
      </w:r>
    </w:p>
    <w:p w:rsidR="00341AC7" w:rsidRDefault="00341AC7" w:rsidP="00341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1AC7" w:rsidRDefault="00341AC7" w:rsidP="00DD093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коррекционно-развивающего обучения школьников.</w:t>
      </w:r>
    </w:p>
    <w:p w:rsidR="00341AC7" w:rsidRDefault="00341AC7" w:rsidP="00DD09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социально-нравственного поведения детей, обеспечивающего успешную адаптацию к новым условиям обучения.</w:t>
      </w:r>
    </w:p>
    <w:p w:rsidR="00341AC7" w:rsidRDefault="00341AC7" w:rsidP="00DD09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личностных компонентов познавательной дея</w:t>
      </w:r>
      <w:r>
        <w:rPr>
          <w:rFonts w:ascii="Times New Roman" w:hAnsi="Times New Roman"/>
          <w:sz w:val="24"/>
          <w:szCs w:val="24"/>
        </w:rPr>
        <w:softHyphen/>
        <w:t>тельности (активность, самостоятельность, произвольность), формирование самостоятельности, гибкости мышления.</w:t>
      </w:r>
    </w:p>
    <w:p w:rsidR="00341AC7" w:rsidRDefault="00341AC7" w:rsidP="00DD09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закрепление умений и навыков плани</w:t>
      </w:r>
      <w:r>
        <w:rPr>
          <w:rFonts w:ascii="Times New Roman" w:hAnsi="Times New Roman"/>
          <w:sz w:val="24"/>
          <w:szCs w:val="24"/>
        </w:rPr>
        <w:softHyphen/>
        <w:t>рования деятельности, самоконтроля, развитие умений вос</w:t>
      </w:r>
      <w:r>
        <w:rPr>
          <w:rFonts w:ascii="Times New Roman" w:hAnsi="Times New Roman"/>
          <w:sz w:val="24"/>
          <w:szCs w:val="24"/>
        </w:rPr>
        <w:softHyphen/>
        <w:t>принимать и использовать информацию из разных источников (радио, телевидение, литература) в целях успешного осуществления учебно-познавательной деятельности.</w:t>
      </w:r>
    </w:p>
    <w:p w:rsidR="00341AC7" w:rsidRDefault="00341AC7" w:rsidP="00DD09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Охрана и укрепление соматического и психоневрологи</w:t>
      </w:r>
      <w:r>
        <w:rPr>
          <w:rFonts w:ascii="Times New Roman" w:hAnsi="Times New Roman"/>
          <w:sz w:val="24"/>
          <w:szCs w:val="24"/>
        </w:rPr>
        <w:softHyphen/>
        <w:t>ческого здоровья ребенка: предупреждение психофизических перегрузок, эмоциональных срывов; создание климата психологического комфорта, обеспечение хороших результатов во фронтальной и индивидуальной работе школьников.</w:t>
      </w:r>
    </w:p>
    <w:p w:rsidR="00341AC7" w:rsidRDefault="00341AC7" w:rsidP="00341AC7">
      <w:pPr>
        <w:spacing w:before="100" w:beforeAutospacing="1" w:after="100" w:afterAutospacing="1" w:line="240" w:lineRule="auto"/>
        <w:ind w:left="64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Место предмета в учебном плане.</w:t>
      </w:r>
    </w:p>
    <w:p w:rsidR="00341AC7" w:rsidRDefault="00341AC7" w:rsidP="00341AC7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Целью биологического образования является подготовка биологически и экологически грамотного человека. Обучение биологии позволяет сформировать понимание значения жизни как наивысшей ценности, умение строить свои отношения с природой на основе уважения к человеку и окружающей среде; воспитать экологическую культуру; овладеть биологическими терминами; применить полученные знания в повседневной жизни</w:t>
      </w:r>
      <w:r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. </w:t>
      </w:r>
    </w:p>
    <w:p w:rsidR="00341AC7" w:rsidRPr="004A5E29" w:rsidRDefault="004A5E29" w:rsidP="00341A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41AC7" w:rsidRDefault="00341AC7" w:rsidP="00341AC7">
      <w:pPr>
        <w:spacing w:before="100" w:beforeAutospacing="1" w:after="100" w:afterAutospacing="1" w:line="240" w:lineRule="auto"/>
        <w:ind w:left="644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уровню подготовки учащихся.</w:t>
      </w:r>
    </w:p>
    <w:p w:rsidR="00341AC7" w:rsidRDefault="00341AC7" w:rsidP="00341A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341AC7" w:rsidRDefault="00341AC7" w:rsidP="00341A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биологии в 11 классе ученик должен </w:t>
      </w:r>
    </w:p>
    <w:p w:rsidR="00341AC7" w:rsidRDefault="00341AC7" w:rsidP="00341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должны знать:</w:t>
      </w:r>
    </w:p>
    <w:p w:rsidR="00341AC7" w:rsidRDefault="00341AC7" w:rsidP="00341AC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(понимание) основных положений биологических теорий; строения биологических объектов: клеток, генов и хромосом, видов и экосистем (структура); сущности биологических процессов: размножения, оплодотворения, действия искусственного и естественного отбора, формирования приспособленности, образования видов, круговорота веществ и превращение энергии в экосистемах; вклада выдающихся ученых в развитие биологии и экологии; биологической терминологии и символики;</w:t>
      </w:r>
    </w:p>
    <w:p w:rsidR="00341AC7" w:rsidRDefault="00341AC7" w:rsidP="00341AC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необходимость сохранения многообразия видов; описывать особей видов по морфологическому критерию; </w:t>
      </w:r>
    </w:p>
    <w:p w:rsidR="00341AC7" w:rsidRDefault="00341AC7" w:rsidP="00341AC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знание основных проблем экологии человека и направления их разрешения в регионе, стране, мире; </w:t>
      </w:r>
    </w:p>
    <w:p w:rsidR="00341AC7" w:rsidRDefault="00341AC7" w:rsidP="00341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должны уметь: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решать элементарные биологические задачи; составлять элементарные схемы скрещивания и схемы переноса веществ и энергии в экосистемах (цепи питания); 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выявлять приспособления организмов к среде обитания, источники мутагенов в окружающей среде, антропогенные изменения в экосистемах своей местности;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сравнивать биологические объекты и делать выводы на основе сравнения; 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осуществлять самостоятельный поиск учебной информации, анализировать и оценивать получаемую информацию и собственные действия;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навыками самообразования и саморазвития;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приобретенных знаний и умений в практической деятельности и повседневной жизни;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о возможности личного участия в решении экологических проблем;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практическими навыками получения и умелого использования информации о конкретных экологических ситуациях в области, муниципальном образовании и своем населенном пункте.</w:t>
      </w:r>
    </w:p>
    <w:p w:rsidR="00341AC7" w:rsidRDefault="00341AC7" w:rsidP="00341A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1AC7" w:rsidRDefault="00341AC7" w:rsidP="00341A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биологии в 12 классе ученик должен </w:t>
      </w:r>
    </w:p>
    <w:p w:rsidR="00341AC7" w:rsidRDefault="00341AC7" w:rsidP="00341A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должны знать:</w:t>
      </w:r>
    </w:p>
    <w:p w:rsidR="00341AC7" w:rsidRDefault="00341AC7" w:rsidP="00341AC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(понимание) основных положений биологических теорий; строения биологических объектов: клеток, генов и хромосом, видов и экосистем (структура); сущности биологических процессов: размножения, оплодотворения, действия искусственного и естественного отбора, формирования приспособленности, образования видов, круговорота веществ и превращение энергии в экосистемах; вклада выдающихся ученых в развитие биологии и экологии; биологической терминологии и символики;</w:t>
      </w:r>
      <w:r>
        <w:rPr>
          <w:rFonts w:ascii="Times New Roman" w:hAnsi="Times New Roman" w:cs="Times New Roman"/>
        </w:rPr>
        <w:t xml:space="preserve"> Среда – источник веществ, </w:t>
      </w:r>
      <w:r>
        <w:rPr>
          <w:rFonts w:ascii="Times New Roman" w:hAnsi="Times New Roman" w:cs="Times New Roman"/>
        </w:rPr>
        <w:lastRenderedPageBreak/>
        <w:t xml:space="preserve">энергии и информации. Экология как наука. Влияние экологических факторов на организмы. Приспособления организмов к различным экологическим факторам. Популяция. </w:t>
      </w:r>
      <w:proofErr w:type="gramStart"/>
      <w:r>
        <w:rPr>
          <w:rFonts w:ascii="Times New Roman" w:hAnsi="Times New Roman" w:cs="Times New Roman"/>
        </w:rPr>
        <w:t>Взаимодействия  разных</w:t>
      </w:r>
      <w:proofErr w:type="gramEnd"/>
      <w:r>
        <w:rPr>
          <w:rFonts w:ascii="Times New Roman" w:hAnsi="Times New Roman" w:cs="Times New Roman"/>
        </w:rPr>
        <w:t xml:space="preserve"> видов (конкуренция, хищничество, симбиоз, паразитизм).</w:t>
      </w:r>
    </w:p>
    <w:p w:rsidR="00341AC7" w:rsidRDefault="00341AC7" w:rsidP="00341AC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объяснять роль биологии в формировании научного мировоззрения; вклад биологических теорий в формировании современной естественнонаучной картины мира; единство живой и неживой природы; родство живых организмов; отрицательное влияние алкоголя, никотина, наркотических веществ на развитие зародыша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необходимость сохранения многообразия видов; описывать особей видов по морфологическому критерию; </w:t>
      </w:r>
    </w:p>
    <w:p w:rsidR="00341AC7" w:rsidRDefault="00341AC7" w:rsidP="00341AC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знание основных проблем экологии человека и направления их разрешения в регионе, стране, мире; </w:t>
      </w:r>
    </w:p>
    <w:p w:rsidR="00341AC7" w:rsidRDefault="00341AC7" w:rsidP="00341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должны уметь: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решать элементарные биологические задачи; составлять элементарные схемы скрещивания и схемы переноса веществ и энергии в экосистемах (цепи питания); 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умениевыявлять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приспособления организмов к среде обитания, источники мутагенов в окружающей среде, антропогенные изменения в экосистемах своей местности;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сравнивать биологические объекты и делать выводы на основе сравнения; 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осуществлять самостоятельный поиск учебной информации;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навыками самообразования и саморазвития;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приобретённых знаний и умений в практической деятельности и повседневной жизни;</w:t>
      </w:r>
    </w:p>
    <w:p w:rsidR="00341AC7" w:rsidRDefault="00341AC7" w:rsidP="00341AC7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отрабатывание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навыков постоянной самостоятельной заботы о сохранении благоприятной природной среды в месте своего проживания.</w:t>
      </w:r>
    </w:p>
    <w:p w:rsidR="00341AC7" w:rsidRDefault="00341AC7" w:rsidP="00341AC7">
      <w:pPr>
        <w:tabs>
          <w:tab w:val="left" w:pos="68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1AC7" w:rsidRDefault="00341AC7" w:rsidP="00341AC7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материала</w:t>
      </w:r>
    </w:p>
    <w:p w:rsidR="00341AC7" w:rsidRDefault="00341AC7" w:rsidP="00341AC7">
      <w:pPr>
        <w:tabs>
          <w:tab w:val="left" w:pos="68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FFFFFF"/>
        </w:rPr>
        <w:t>11 класс</w:t>
      </w:r>
    </w:p>
    <w:p w:rsidR="00341AC7" w:rsidRDefault="00341AC7" w:rsidP="00341AC7">
      <w:pPr>
        <w:tabs>
          <w:tab w:val="left" w:pos="68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68 часов по 2 часа в неделю.</w:t>
      </w:r>
    </w:p>
    <w:p w:rsidR="00341AC7" w:rsidRDefault="00DD0936" w:rsidP="00341AC7">
      <w:pPr>
        <w:spacing w:after="0"/>
        <w:jc w:val="center"/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FFFFFF"/>
        </w:rPr>
        <w:t>Введение. Общая биология</w:t>
      </w:r>
      <w:r w:rsidR="00341AC7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FFFFFF"/>
        </w:rPr>
        <w:t xml:space="preserve"> (5 ч).</w:t>
      </w:r>
    </w:p>
    <w:p w:rsidR="00341AC7" w:rsidRDefault="00341AC7" w:rsidP="00341A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FFFFFF"/>
        </w:rPr>
        <w:t xml:space="preserve"> Биология как наука. Методы научного познания.</w:t>
      </w:r>
    </w:p>
    <w:p w:rsidR="00341AC7" w:rsidRDefault="00341AC7" w:rsidP="00341AC7">
      <w:pPr>
        <w:spacing w:after="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  <w:shd w:val="clear" w:color="auto" w:fill="FFFFFF"/>
        </w:rPr>
        <w:t xml:space="preserve">Краткая история развития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 xml:space="preserve">биологии. Методы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исследования в биологии.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 xml:space="preserve"> Сущность жизни 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свойства живого. Уровни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>организации живой материи</w:t>
      </w:r>
    </w:p>
    <w:p w:rsidR="00341AC7" w:rsidRDefault="00341AC7" w:rsidP="00341AC7">
      <w:pPr>
        <w:spacing w:after="0"/>
        <w:jc w:val="center"/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FFFFFF"/>
        </w:rPr>
        <w:t>Клетка</w:t>
      </w:r>
      <w:r w:rsidR="00DD0936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FFFFFF"/>
        </w:rPr>
        <w:t>(27 ч)</w:t>
      </w:r>
    </w:p>
    <w:p w:rsidR="00341AC7" w:rsidRDefault="00341AC7" w:rsidP="00341AC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 xml:space="preserve">Методы цитологии.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Клеточная теория.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 xml:space="preserve"> Особенности химического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состава клетки. Диагностическая работа. Вода и её роль в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 xml:space="preserve">жизнедеятельности клетки. Минеральные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вещества и их роль в </w:t>
      </w:r>
      <w:proofErr w:type="spellStart"/>
      <w:r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</w:rPr>
        <w:t>клетке.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Углеводы</w:t>
      </w:r>
      <w:proofErr w:type="spellEnd"/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и их роль в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 xml:space="preserve">жизнедеятельности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клетки. Липиды и их роль в жизнедеятельности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 xml:space="preserve">клетки. Строение и функции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  <w:shd w:val="clear" w:color="auto" w:fill="FFFFFF"/>
        </w:rPr>
        <w:t>белков.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 Нуклеиновые кислоты 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их роль в жизнедеятельности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  <w:t>клетки.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АТФ и другие органические соединения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  <w:t>клетки.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 Строение клетки. Клеточная мембрана. Ядро. Цитоплазма. Клеточный центр.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  <w:t>Рибосомы.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 Строение клетки. ЭПС. Комплекс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>Гольджи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. Лизосомы. Клеточные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 xml:space="preserve">включения.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Митохондрии. Пластиды. Органоиды движения. Сходства и различия в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 xml:space="preserve">строении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>прокариотических</w:t>
      </w:r>
      <w:proofErr w:type="spellEnd"/>
      <w:r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>эукариотических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 клеток. Сходства и различия в строении клеток растений, животных и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>грибов.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 Неклеточные формы жизни. Вирусы и бактериофаги. Обмен веществ и энергии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  <w:t xml:space="preserve">в клетке. </w:t>
      </w:r>
    </w:p>
    <w:p w:rsidR="00341AC7" w:rsidRDefault="00341AC7" w:rsidP="00341AC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>Энергетический обмен в клетке. Питание клетки Автотрофное питание. Фотосинтез. Автотрофное питание. Хемосинтез Генетический код.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Транскрипция. Синтез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белков в клетке. Регуляция транскрипции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 xml:space="preserve">    и трансляции в клетке 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  <w:t xml:space="preserve"> организм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</w:p>
    <w:p w:rsidR="00341AC7" w:rsidRDefault="00341AC7" w:rsidP="00341AC7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Организм(11ч).</w:t>
      </w:r>
    </w:p>
    <w:p w:rsidR="00341AC7" w:rsidRDefault="00341AC7" w:rsidP="00341AC7">
      <w:pPr>
        <w:spacing w:after="0" w:line="240" w:lineRule="auto"/>
        <w:ind w:left="9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>Жизненный цикл клетки. Митоз. Амитоз. Мейоз.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  <w:t xml:space="preserve"> Формы размножения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организмов. Бесполое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  <w:t xml:space="preserve">размножение Формы размножения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организмов. Половое размножение. Развитие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  <w:t>половых клеток. Оплодотворение. Онтогенез-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индивидуальное развитие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>организма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>Индивидуальное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развитие</w:t>
      </w:r>
      <w:proofErr w:type="spellEnd"/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. Эмбриональный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  <w:shd w:val="clear" w:color="auto" w:fill="FFFFFF"/>
        </w:rPr>
        <w:t xml:space="preserve">период.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</w:rPr>
        <w:t xml:space="preserve">Постэмбриональный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  <w:shd w:val="clear" w:color="auto" w:fill="FFFFFF"/>
        </w:rPr>
        <w:t>период.</w:t>
      </w:r>
    </w:p>
    <w:p w:rsidR="00341AC7" w:rsidRDefault="00341AC7" w:rsidP="00341AC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pacing w:val="-7"/>
          <w:sz w:val="24"/>
          <w:szCs w:val="24"/>
          <w:shd w:val="clear" w:color="auto" w:fill="FFFFFF"/>
        </w:rPr>
        <w:t>Основы генетики(18ч).</w:t>
      </w:r>
    </w:p>
    <w:p w:rsidR="00341AC7" w:rsidRDefault="00341AC7" w:rsidP="0034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Генетика - теоретическая основа селекции. Закономерности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 xml:space="preserve">наследования. Моногибридное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</w:rPr>
        <w:t xml:space="preserve">скрещивание.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 xml:space="preserve">Множественные аллели.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  <w:shd w:val="clear" w:color="auto" w:fill="FFFFFF"/>
        </w:rPr>
        <w:t xml:space="preserve">Анализирующее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 xml:space="preserve">скрещивание. </w:t>
      </w:r>
      <w:proofErr w:type="spellStart"/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Дигибридное</w:t>
      </w:r>
      <w:proofErr w:type="spellEnd"/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скрещивание. Закон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 xml:space="preserve">независимого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наследования признаков.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 xml:space="preserve">Решение генетических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  <w:shd w:val="clear" w:color="auto" w:fill="FFFFFF"/>
        </w:rPr>
        <w:t>задач.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 xml:space="preserve"> Хромосомная </w:t>
      </w:r>
      <w:proofErr w:type="spellStart"/>
      <w:r>
        <w:rPr>
          <w:rFonts w:ascii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>теория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>наследственности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  <w:shd w:val="clear" w:color="auto" w:fill="FFFFFF"/>
        </w:rPr>
        <w:t xml:space="preserve">Взаимодействие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неаллельных генов. Изменчивость. Виды мутации. Причины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shd w:val="clear" w:color="auto" w:fill="FFFFFF"/>
        </w:rPr>
        <w:t xml:space="preserve">мутации.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>Соматические и генеративные мутации</w:t>
      </w:r>
    </w:p>
    <w:p w:rsidR="00341AC7" w:rsidRDefault="00341AC7" w:rsidP="00341AC7">
      <w:pPr>
        <w:spacing w:after="0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>Тема 1. Генетика человека.</w:t>
      </w:r>
    </w:p>
    <w:p w:rsidR="00341AC7" w:rsidRDefault="00341AC7" w:rsidP="00341AC7">
      <w:pPr>
        <w:spacing w:after="0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>Методы исследования генетики человека.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  <w:shd w:val="clear" w:color="auto" w:fill="FFFFFF"/>
        </w:rPr>
        <w:t xml:space="preserve"> Генетика и здоровье.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  <w:shd w:val="clear" w:color="auto" w:fill="FFFFFF"/>
        </w:rPr>
        <w:t xml:space="preserve">Проблема генетической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  <w:shd w:val="clear" w:color="auto" w:fill="FFFFFF"/>
        </w:rPr>
        <w:t>безопасности.</w:t>
      </w:r>
    </w:p>
    <w:p w:rsidR="00341AC7" w:rsidRDefault="00341AC7" w:rsidP="00341AC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.Вид. Основы учения об эволюции (7 часов)</w:t>
      </w:r>
    </w:p>
    <w:p w:rsidR="00341AC7" w:rsidRDefault="00341AC7" w:rsidP="0034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эволюционного учения Ч. Дарвина. Развитие палеонтологии, анатомии, эмбриологии. Развитие палеонтологии, анатомии, эмбриологии. Чарльз Дарвин и основные положения его теории. Вид, его критерии. Популяции. Образование популяций. Генетический состав популяций.</w:t>
      </w:r>
    </w:p>
    <w:p w:rsidR="00341AC7" w:rsidRDefault="00341AC7" w:rsidP="00341AC7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41AC7" w:rsidRDefault="00341AC7" w:rsidP="00341AC7">
      <w:pPr>
        <w:tabs>
          <w:tab w:val="left" w:pos="68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 класс</w:t>
      </w:r>
    </w:p>
    <w:p w:rsidR="00341AC7" w:rsidRDefault="00341AC7" w:rsidP="00341AC7">
      <w:pPr>
        <w:tabs>
          <w:tab w:val="left" w:pos="68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68 часов по 2 часа в неделю</w:t>
      </w:r>
    </w:p>
    <w:p w:rsidR="00341AC7" w:rsidRDefault="00341AC7" w:rsidP="00341AC7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Вид. Основы учения об эволюции (19ч.)</w:t>
      </w:r>
    </w:p>
    <w:p w:rsidR="00341AC7" w:rsidRDefault="00341AC7" w:rsidP="00341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эволюционного учения Ч. Дарвина. Чарльз Дарвин и основные положения его теории. Вид. Критерии. Популяции. Генетический состав популяций. Изменения генофонда популяций. Борьба за существование и её формы. Естественный отбор. Формы естественного отбора. Изолирующие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механизмы.Видообразование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Макроэволюция, её доказательства. Эмбриологические доказательства макроэволюции Система растений и животных – отображение эволюции. Главные направления эволюции органического мира. Направления эволюции органического мира.</w:t>
      </w:r>
    </w:p>
    <w:p w:rsidR="00341AC7" w:rsidRDefault="00341AC7" w:rsidP="00341AC7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Основы селекции и биотехнологии (8ч.)</w:t>
      </w:r>
    </w:p>
    <w:p w:rsidR="00341AC7" w:rsidRDefault="00341AC7" w:rsidP="00341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методы селекции и биотехнологии. Методы селекции растений. Центры происхождения культурных растений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Н.И.Вавилову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Методы селекции животных. Селекция микроорганизмов. Современное состояние и перспективы биотехнологии.</w:t>
      </w:r>
    </w:p>
    <w:p w:rsidR="00341AC7" w:rsidRDefault="00341AC7" w:rsidP="00341AC7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Антропогенез (7ч).</w:t>
      </w:r>
    </w:p>
    <w:p w:rsidR="00341AC7" w:rsidRDefault="00341AC7" w:rsidP="00341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Положение человека в системе органического мира. Основные стадии антропогенеза.</w:t>
      </w:r>
    </w:p>
    <w:p w:rsidR="00341AC7" w:rsidRDefault="00341AC7" w:rsidP="00341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Антропология. Основные стадии антропогенеза. Движущие стадии антропогенеза Прародина человека.</w:t>
      </w:r>
    </w:p>
    <w:p w:rsidR="00341AC7" w:rsidRDefault="00341AC7" w:rsidP="00341AC7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Экосистемы.Основы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экологии (19 ч.)</w:t>
      </w:r>
    </w:p>
    <w:p w:rsidR="00341AC7" w:rsidRDefault="00341AC7" w:rsidP="00341AC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Что изучает экология. Среда обитания организмов и её факторы. Местообитание и экологические ниши. Основные типы экологических взаимодействий. Конкурентные взаимодействия. Основные экологические характеристики популяции Динамика популяции. Экологические сообщества. Структура сообщества. Взаимосвязь организмов в сообществах. Пищевые цепи. Экологические пирамиды. Экологические сукцессии. Влияние загрязнений на живые организмы. Основы рационального природопользования.</w:t>
      </w:r>
    </w:p>
    <w:p w:rsidR="00341AC7" w:rsidRDefault="00341AC7" w:rsidP="00341AC7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Эволюция биосферы и человек (16ч.)</w:t>
      </w:r>
    </w:p>
    <w:p w:rsidR="00341AC7" w:rsidRDefault="00341AC7" w:rsidP="00341AC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Гипотезы о происхождении жизни. Современные представления о происхождении жизни. Основные этапы развития жизни на Земле. Этапы развития жизни на Земле Эволюция биосферы. Эволюция биосферы. Геохронологическая таблица развития жизни на Земле. Антропогенное воздействие на биосферу.</w:t>
      </w:r>
    </w:p>
    <w:p w:rsidR="00341AC7" w:rsidRDefault="00341AC7" w:rsidP="00341AC7">
      <w:pPr>
        <w:rPr>
          <w:rFonts w:ascii="Times New Roman" w:eastAsia="Times New Roman" w:hAnsi="Times New Roman" w:cs="Times New Roman"/>
          <w:sz w:val="20"/>
        </w:rPr>
      </w:pPr>
    </w:p>
    <w:p w:rsidR="00341AC7" w:rsidRDefault="00341AC7" w:rsidP="00341AC7">
      <w:pPr>
        <w:rPr>
          <w:rFonts w:ascii="Times New Roman" w:eastAsia="Times New Roman" w:hAnsi="Times New Roman" w:cs="Times New Roman"/>
          <w:sz w:val="20"/>
        </w:rPr>
      </w:pPr>
    </w:p>
    <w:p w:rsidR="00341AC7" w:rsidRDefault="00341AC7" w:rsidP="00341AC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</w:rPr>
      </w:pPr>
      <w:r>
        <w:rPr>
          <w:rFonts w:ascii="Times New Roman" w:eastAsia="Courier New" w:hAnsi="Times New Roman" w:cs="Times New Roman"/>
          <w:b/>
          <w:sz w:val="24"/>
          <w:szCs w:val="24"/>
        </w:rPr>
        <w:t xml:space="preserve">Тематическое планирование биология 11 класс </w:t>
      </w:r>
    </w:p>
    <w:p w:rsidR="00341AC7" w:rsidRDefault="00341AC7" w:rsidP="00341AC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28"/>
        <w:gridCol w:w="2410"/>
      </w:tblGrid>
      <w:tr w:rsidR="00341AC7" w:rsidTr="00341A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/>
              </w:rPr>
              <w:t xml:space="preserve"> Раздел, 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341AC7" w:rsidTr="00341A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 1. Клетка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27</w:t>
            </w:r>
          </w:p>
        </w:tc>
      </w:tr>
      <w:tr w:rsidR="00341AC7" w:rsidTr="00341A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Тема 2. Организм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341AC7" w:rsidTr="00341A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Тема 3. Основы генетики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341AC7" w:rsidTr="00341A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 4. Вид. Основы учения об эволюции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341AC7" w:rsidTr="00341A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 xml:space="preserve">Итого: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DD09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68 </w:t>
            </w:r>
            <w:r w:rsidR="00341A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41AC7" w:rsidRDefault="00341AC7" w:rsidP="00341AC7"/>
    <w:p w:rsidR="00341AC7" w:rsidRDefault="00341AC7" w:rsidP="00341AC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eastAsia="Courier New" w:hAnsi="Times New Roman" w:cs="Times New Roman"/>
          <w:b/>
          <w:sz w:val="24"/>
          <w:szCs w:val="24"/>
        </w:rPr>
        <w:t xml:space="preserve">Тематическое планирование биология 12 класс </w:t>
      </w:r>
    </w:p>
    <w:p w:rsidR="00341AC7" w:rsidRDefault="00341AC7" w:rsidP="00341AC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28"/>
        <w:gridCol w:w="2410"/>
      </w:tblGrid>
      <w:tr w:rsidR="00341AC7" w:rsidTr="00341A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/>
              </w:rPr>
              <w:t xml:space="preserve"> Раздел, 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341AC7" w:rsidTr="00341A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Вид. Основы учения об эволюции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341AC7" w:rsidTr="00341A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Тема 2. Основы селекции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биотехнологии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41AC7" w:rsidTr="00341A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 3. Антропогенез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341AC7" w:rsidTr="00341A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 4. Экосистемы. Основы экологии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341AC7" w:rsidTr="00341A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 5. Эволюция биосферы и человек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</w:p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  <w:tr w:rsidR="00341AC7" w:rsidTr="00341AC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  <w:t xml:space="preserve">Итого: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C7" w:rsidRDefault="00DD09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68 </w:t>
            </w:r>
            <w:r w:rsidR="00341AC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C7" w:rsidRDefault="00341AC7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41AC7" w:rsidRDefault="00341AC7" w:rsidP="00341AC7">
      <w:pPr>
        <w:tabs>
          <w:tab w:val="left" w:pos="3645"/>
        </w:tabs>
      </w:pPr>
    </w:p>
    <w:p w:rsidR="00DD0936" w:rsidRDefault="00DD0936" w:rsidP="00DD09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>Список рекомендуемой учебной литературы</w:t>
      </w:r>
    </w:p>
    <w:p w:rsidR="00DD0936" w:rsidRDefault="00DD0936" w:rsidP="00DD0936">
      <w:pPr>
        <w:tabs>
          <w:tab w:val="left" w:pos="20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Список литературы для учителя:</w:t>
      </w:r>
    </w:p>
    <w:p w:rsidR="00DD0936" w:rsidRDefault="00DD0936" w:rsidP="00DD0936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программа основного общего образования по биологии</w:t>
      </w:r>
    </w:p>
    <w:p w:rsidR="00DD0936" w:rsidRDefault="00DD0936" w:rsidP="00DD0936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заданий и упражнений 6-10 классы. Автор Сиротин В.И.-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Дрофа, 2004.-256с.</w:t>
      </w:r>
    </w:p>
    <w:p w:rsidR="00DD0936" w:rsidRDefault="00DD0936" w:rsidP="00DD0936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Универсальные поурочные разработки по общей биологии: 9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М.: ВАКО,2011.- 464с.</w:t>
      </w:r>
    </w:p>
    <w:p w:rsidR="00DD0936" w:rsidRDefault="00DD0936" w:rsidP="00DD0936">
      <w:pPr>
        <w:pStyle w:val="a3"/>
        <w:numPr>
          <w:ilvl w:val="0"/>
          <w:numId w:val="8"/>
        </w:num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помощь школьному учителю. Поурочные разработки по общей биологии 9 класс. Москва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2011. </w:t>
      </w:r>
      <w:proofErr w:type="gramStart"/>
      <w:r>
        <w:rPr>
          <w:rFonts w:ascii="Times New Roman" w:hAnsi="Times New Roman" w:cs="Times New Roman"/>
          <w:sz w:val="24"/>
          <w:szCs w:val="24"/>
        </w:rPr>
        <w:t>Автор  О.А.</w:t>
      </w:r>
      <w:proofErr w:type="gramEnd"/>
    </w:p>
    <w:p w:rsidR="00DD0936" w:rsidRDefault="00DD0936" w:rsidP="00DD0936">
      <w:pPr>
        <w:shd w:val="clear" w:color="auto" w:fill="FFFFFF"/>
        <w:suppressAutoHyphens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DD0936" w:rsidRDefault="00DD0936" w:rsidP="00DD0936">
      <w:pPr>
        <w:tabs>
          <w:tab w:val="left" w:pos="20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Список литературы для учащихся:</w:t>
      </w:r>
    </w:p>
    <w:p w:rsidR="00DD0936" w:rsidRDefault="00DD0936" w:rsidP="00DD093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А.А. Каменский, Е.А.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Криксунов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В.В.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Пасечник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Биология. Общая биология 10-11 классы».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М.Дрофа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2013. </w:t>
      </w:r>
    </w:p>
    <w:p w:rsidR="00DD0936" w:rsidRDefault="00DD0936" w:rsidP="00DD093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Биология 9. Тетрадь для лабораторных работ/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Л.В.Суханова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Интеллект- Центр.2006-56с.</w:t>
      </w:r>
    </w:p>
    <w:p w:rsidR="00672D3E" w:rsidRDefault="00DD0936" w:rsidP="00DD0936">
      <w:pPr>
        <w:tabs>
          <w:tab w:val="left" w:pos="3645"/>
        </w:tabs>
      </w:pPr>
      <w:r>
        <w:rPr>
          <w:rFonts w:ascii="Times New Roman" w:hAnsi="Times New Roman" w:cs="Times New Roman"/>
          <w:sz w:val="24"/>
          <w:szCs w:val="24"/>
        </w:rPr>
        <w:t xml:space="preserve">Энциклопедия для детей «Чудеса света». Пер. с англ.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М.И.Антипина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А.С.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БеловоМ</w:t>
      </w:r>
      <w:proofErr w:type="spellEnd"/>
      <w:r>
        <w:rPr>
          <w:rFonts w:ascii="Times New Roman" w:hAnsi="Times New Roman" w:cs="Times New Roman"/>
          <w:sz w:val="24"/>
          <w:szCs w:val="24"/>
        </w:rPr>
        <w:t>.:</w:t>
      </w:r>
      <w:proofErr w:type="gramEnd"/>
      <w:r>
        <w:rPr>
          <w:rFonts w:ascii="Times New Roman" w:hAnsi="Times New Roman" w:cs="Times New Roman"/>
          <w:sz w:val="24"/>
          <w:szCs w:val="24"/>
        </w:rPr>
        <w:t>АСТ: Астрель,2010.-160с.:</w:t>
      </w:r>
      <w:bookmarkStart w:id="0" w:name="_GoBack"/>
      <w:bookmarkEnd w:id="0"/>
    </w:p>
    <w:sectPr w:rsidR="00672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6596A"/>
    <w:multiLevelType w:val="hybridMultilevel"/>
    <w:tmpl w:val="DDEAEB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C1B6AD8"/>
    <w:multiLevelType w:val="multilevel"/>
    <w:tmpl w:val="75B4E28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8B5642E"/>
    <w:multiLevelType w:val="hybridMultilevel"/>
    <w:tmpl w:val="E8604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67B3E"/>
    <w:multiLevelType w:val="multilevel"/>
    <w:tmpl w:val="9AEAB07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D7903B5"/>
    <w:multiLevelType w:val="hybridMultilevel"/>
    <w:tmpl w:val="D2628B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E0B3B"/>
    <w:multiLevelType w:val="hybridMultilevel"/>
    <w:tmpl w:val="C666DC52"/>
    <w:lvl w:ilvl="0" w:tplc="CABE9A9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6C281F"/>
    <w:multiLevelType w:val="hybridMultilevel"/>
    <w:tmpl w:val="AE661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76C14"/>
    <w:multiLevelType w:val="hybridMultilevel"/>
    <w:tmpl w:val="02561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2788D"/>
    <w:multiLevelType w:val="hybridMultilevel"/>
    <w:tmpl w:val="5F28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8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1C"/>
    <w:rsid w:val="00341AC7"/>
    <w:rsid w:val="004A5E29"/>
    <w:rsid w:val="005738B0"/>
    <w:rsid w:val="00672D3E"/>
    <w:rsid w:val="00B3131C"/>
    <w:rsid w:val="00DD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D5B1A-3399-48DF-862A-BE1DA00D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AC7"/>
    <w:pPr>
      <w:ind w:left="720"/>
      <w:contextualSpacing/>
    </w:pPr>
  </w:style>
  <w:style w:type="paragraph" w:customStyle="1" w:styleId="21">
    <w:name w:val="Основной текст 21"/>
    <w:basedOn w:val="a"/>
    <w:rsid w:val="00341AC7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31"/>
    <w:basedOn w:val="a"/>
    <w:rsid w:val="00341A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7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1942</Words>
  <Characters>11074</Characters>
  <Application>Microsoft Office Word</Application>
  <DocSecurity>0</DocSecurity>
  <Lines>92</Lines>
  <Paragraphs>25</Paragraphs>
  <ScaleCrop>false</ScaleCrop>
  <Company/>
  <LinksUpToDate>false</LinksUpToDate>
  <CharactersWithSpaces>12991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7</cp:revision>
  <dcterms:created xsi:type="dcterms:W3CDTF">2021-09-27T07:38:00Z</dcterms:created>
  <dcterms:modified xsi:type="dcterms:W3CDTF">2021-10-07T08:01:00Z</dcterms:modified>
</cp:coreProperties>
</file>