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C3" w:rsidRPr="00765398" w:rsidRDefault="007C49C3" w:rsidP="007C4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года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2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20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 w:rsidR="00A20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математике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 w:rsidR="00DF7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</w:p>
        </w:tc>
      </w:tr>
      <w:tr w:rsidR="007C49C3" w:rsidRPr="00765398" w:rsidTr="00DF7AE4">
        <w:trPr>
          <w:trHeight w:val="44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AE4" w:rsidRPr="00A045A7" w:rsidRDefault="00DF7AE4" w:rsidP="00D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Математика: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 / Н. Я. </w:t>
            </w:r>
            <w:proofErr w:type="spellStart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, В. И. Жохов, А. С. Чесноков, С. И. </w:t>
            </w:r>
            <w:proofErr w:type="spellStart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. —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мозина,2013</w:t>
            </w:r>
          </w:p>
          <w:p w:rsidR="00DF7AE4" w:rsidRPr="00A045A7" w:rsidRDefault="00DF7AE4" w:rsidP="00D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2. Чесноков А. С. Дидактические материалы по математике для 5 класса / А. С. Чесноков, К. И. </w:t>
            </w:r>
            <w:proofErr w:type="spellStart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. — М., 1990 и послед. издания. ФГОС</w:t>
            </w:r>
          </w:p>
          <w:p w:rsidR="00DF7AE4" w:rsidRPr="00A045A7" w:rsidRDefault="00DF7AE4" w:rsidP="00D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3. Жохов В. И. Математика: контрольные работы: 5 </w:t>
            </w:r>
            <w:proofErr w:type="spellStart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. /В. И. Жохов, Л. Б. Крайнева. — М.: Мнемозина, 2015. ФГОС</w:t>
            </w:r>
          </w:p>
          <w:p w:rsidR="00DF7AE4" w:rsidRPr="00A045A7" w:rsidRDefault="00DF7AE4" w:rsidP="00D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045A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Сборник рабочих программ 5-6 классы: пособие для учителей общеобразовательных организаций \ сост. Т. А. </w:t>
            </w:r>
            <w:proofErr w:type="spellStart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A045A7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2014</w:t>
            </w:r>
          </w:p>
          <w:p w:rsidR="00DF7AE4" w:rsidRPr="00067FE7" w:rsidRDefault="00DF7AE4" w:rsidP="00DF7A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Учебник. Математика 6 </w:t>
            </w:r>
            <w:proofErr w:type="gram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класс./</w:t>
            </w:r>
            <w:proofErr w:type="gram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[авторы- Н.Я. </w:t>
            </w:r>
            <w:proofErr w:type="spell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В.И. Жохов, А.С. Чесноков, С.И. </w:t>
            </w:r>
            <w:proofErr w:type="spell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Шварцбурд</w:t>
            </w:r>
            <w:proofErr w:type="spell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- М.: Мнемозина, 2013</w:t>
            </w:r>
          </w:p>
          <w:p w:rsidR="00DF7AE4" w:rsidRPr="00067FE7" w:rsidRDefault="00DF7AE4" w:rsidP="00DF7A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работы "Математика" 6 </w:t>
            </w:r>
            <w:proofErr w:type="gram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 Авт.</w:t>
            </w:r>
            <w:proofErr w:type="gram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В.И. Жохов, Л.Б. Крайнева М.: Мнемозина, 2011</w:t>
            </w:r>
          </w:p>
          <w:p w:rsidR="007C49C3" w:rsidRPr="00DF7AE4" w:rsidRDefault="00DF7AE4" w:rsidP="00DF7AE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материалы по математике для 6</w:t>
            </w:r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класса, Чесноков А.С., </w:t>
            </w:r>
            <w:proofErr w:type="spell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К.И.,  - М.: </w:t>
            </w:r>
            <w:proofErr w:type="spellStart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Класикс</w:t>
            </w:r>
            <w:proofErr w:type="spellEnd"/>
            <w:r w:rsidRPr="00A04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Стиль, 2009</w:t>
            </w:r>
          </w:p>
        </w:tc>
      </w:tr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08" w:rsidRPr="00363F08" w:rsidRDefault="00363F08" w:rsidP="00C82C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363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направлении личностного развития: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и критического мышления, культуры речи, способности к умственному эксперименту;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363F08" w:rsidRPr="00363F08" w:rsidRDefault="00363F08" w:rsidP="00C82CDC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интереса к математическому творчеству и математических способностей;</w:t>
            </w:r>
          </w:p>
          <w:p w:rsidR="00363F08" w:rsidRPr="00363F08" w:rsidRDefault="00363F08" w:rsidP="00C82C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363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63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метапредметном</w:t>
            </w:r>
            <w:proofErr w:type="spellEnd"/>
            <w:r w:rsidRPr="00363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направлении:</w:t>
            </w:r>
          </w:p>
          <w:p w:rsidR="00363F08" w:rsidRPr="00363F08" w:rsidRDefault="00363F08" w:rsidP="00C82CDC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363F08" w:rsidRPr="00363F08" w:rsidRDefault="00363F08" w:rsidP="00C82CDC">
            <w:pPr>
              <w:numPr>
                <w:ilvl w:val="0"/>
                <w:numId w:val="4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</w:r>
          </w:p>
          <w:p w:rsidR="00363F08" w:rsidRPr="00363F08" w:rsidRDefault="00363F08" w:rsidP="00C82C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363F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предметном направлении:</w:t>
            </w:r>
          </w:p>
          <w:p w:rsidR="00363F08" w:rsidRPr="00363F08" w:rsidRDefault="00363F08" w:rsidP="00C82CDC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      </w:r>
          </w:p>
          <w:p w:rsidR="00363F08" w:rsidRPr="00363F08" w:rsidRDefault="00363F08" w:rsidP="00C82CDC">
            <w:pPr>
              <w:numPr>
                <w:ilvl w:val="0"/>
                <w:numId w:val="5"/>
              </w:numPr>
              <w:shd w:val="clear" w:color="auto" w:fill="FFFFFF"/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7C49C3" w:rsidRPr="00C82CDC" w:rsidRDefault="00363F08" w:rsidP="00C82C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организации </w:t>
            </w:r>
            <w:proofErr w:type="spellStart"/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36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–воспитательного процесса важную роль играют задачи. Они являются и целью, и средством обучения. Важным условием правильной организации этого процесса является выбор рациональной системы методов и приемов обучения, специфики решаемых образовательных и воспитательных задач.</w:t>
            </w:r>
          </w:p>
        </w:tc>
      </w:tr>
      <w:bookmarkEnd w:id="0"/>
      <w:tr w:rsidR="007C49C3" w:rsidRPr="00765398" w:rsidTr="00A4552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9C3" w:rsidRPr="00765398" w:rsidRDefault="007C49C3" w:rsidP="00A45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9C3" w:rsidRDefault="007C49C3" w:rsidP="00A45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7C49C3" w:rsidRPr="000A2F35" w:rsidRDefault="007C49C3" w:rsidP="00A45528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>Наличие 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softHyphen/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>– кинетической 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softHyphen/>
              <w:t>ной на движениях пальцев руки в воздухе.</w:t>
            </w:r>
          </w:p>
          <w:p w:rsidR="007C49C3" w:rsidRPr="000A2F35" w:rsidRDefault="007C49C3" w:rsidP="00A45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7C49C3" w:rsidRDefault="007C49C3" w:rsidP="00A45528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письменной;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7C49C3" w:rsidRDefault="007C49C3" w:rsidP="00A45528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oftHyphen/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proofErr w:type="gram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основывается</w:t>
            </w:r>
            <w:proofErr w:type="gram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7C49C3" w:rsidRPr="00765398" w:rsidRDefault="007C49C3" w:rsidP="00A45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49C3" w:rsidRPr="00765398" w:rsidRDefault="007C49C3" w:rsidP="007C49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9C3" w:rsidRDefault="007C49C3" w:rsidP="007C49C3"/>
    <w:p w:rsidR="00540EF1" w:rsidRDefault="00540EF1"/>
    <w:sectPr w:rsidR="00540EF1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4D8"/>
    <w:multiLevelType w:val="multilevel"/>
    <w:tmpl w:val="3A82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F7361"/>
    <w:multiLevelType w:val="multilevel"/>
    <w:tmpl w:val="364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3F4619"/>
    <w:multiLevelType w:val="multilevel"/>
    <w:tmpl w:val="CC347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47A5B"/>
    <w:multiLevelType w:val="multilevel"/>
    <w:tmpl w:val="9A7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98A73E0"/>
    <w:multiLevelType w:val="multilevel"/>
    <w:tmpl w:val="62EA4248"/>
    <w:lvl w:ilvl="0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9C3"/>
    <w:rsid w:val="00363F08"/>
    <w:rsid w:val="00540EF1"/>
    <w:rsid w:val="006A4ECC"/>
    <w:rsid w:val="007C49C3"/>
    <w:rsid w:val="00A201B2"/>
    <w:rsid w:val="00C82CDC"/>
    <w:rsid w:val="00D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4E16"/>
  <w15:chartTrackingRefBased/>
  <w15:docId w15:val="{8DCC7871-4415-4BB1-9098-FF50399F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9C3"/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63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3F08"/>
  </w:style>
  <w:style w:type="character" w:customStyle="1" w:styleId="c37">
    <w:name w:val="c37"/>
    <w:basedOn w:val="a0"/>
    <w:rsid w:val="00363F08"/>
  </w:style>
  <w:style w:type="character" w:customStyle="1" w:styleId="c7">
    <w:name w:val="c7"/>
    <w:basedOn w:val="a0"/>
    <w:rsid w:val="00363F08"/>
  </w:style>
  <w:style w:type="character" w:customStyle="1" w:styleId="c12">
    <w:name w:val="c12"/>
    <w:basedOn w:val="a0"/>
    <w:rsid w:val="00363F08"/>
  </w:style>
  <w:style w:type="character" w:customStyle="1" w:styleId="c96">
    <w:name w:val="c96"/>
    <w:basedOn w:val="a0"/>
    <w:rsid w:val="00363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Ириша</dc:creator>
  <cp:keywords/>
  <dc:description/>
  <cp:lastModifiedBy>Ириша</cp:lastModifiedBy>
  <cp:revision>3</cp:revision>
  <dcterms:created xsi:type="dcterms:W3CDTF">2021-12-02T11:58:00Z</dcterms:created>
  <dcterms:modified xsi:type="dcterms:W3CDTF">2021-12-03T04:39:00Z</dcterms:modified>
</cp:coreProperties>
</file>