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F00" w:rsidRPr="00765398" w:rsidRDefault="00391F00" w:rsidP="00391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 w:rsidR="005920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литература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59207E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  <w:proofErr w:type="gramEnd"/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59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AB76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политературе</w:t>
            </w:r>
            <w:proofErr w:type="spellEnd"/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 w:rsidR="00391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gramStart"/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ОВЗ, </w:t>
            </w:r>
            <w:r w:rsidR="00391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</w:t>
            </w:r>
            <w:proofErr w:type="gramEnd"/>
            <w:r w:rsidR="00391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7E" w:rsidRPr="0059207E" w:rsidRDefault="0059207E" w:rsidP="0059207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07E">
              <w:rPr>
                <w:rFonts w:ascii="Times New Roman" w:hAnsi="Times New Roman"/>
                <w:sz w:val="24"/>
                <w:szCs w:val="24"/>
              </w:rPr>
              <w:t xml:space="preserve">1. Коровина В.Я., Коровин В.И., Журавлёв В.П. Литература: учебник для 5 класса общеобразовательных учреждений: в 2 ч. - М.: Просвещение. </w:t>
            </w:r>
          </w:p>
          <w:p w:rsidR="0059207E" w:rsidRPr="0059207E" w:rsidRDefault="0059207E" w:rsidP="0059207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07E">
              <w:rPr>
                <w:rFonts w:ascii="Times New Roman" w:hAnsi="Times New Roman"/>
                <w:sz w:val="24"/>
                <w:szCs w:val="24"/>
              </w:rPr>
              <w:t xml:space="preserve">2. Коровина В.Я., Коровин В.И., Журавлёв В.П. Литература: учебник для 6 класса общеобразовательных учреждений: в 2 ч. - М.: Просвещение. </w:t>
            </w:r>
          </w:p>
          <w:p w:rsidR="0059207E" w:rsidRPr="0059207E" w:rsidRDefault="0059207E" w:rsidP="0059207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07E">
              <w:rPr>
                <w:rFonts w:ascii="Times New Roman" w:hAnsi="Times New Roman"/>
                <w:sz w:val="24"/>
                <w:szCs w:val="24"/>
              </w:rPr>
              <w:t xml:space="preserve">3. Коровина В.Я., Коровин В.И., Журавлёв В.П. Литература: учебник для 7 класса общеобразовательных учреждений: в 2 ч. - М.: Просвещение. </w:t>
            </w:r>
          </w:p>
          <w:p w:rsidR="0059207E" w:rsidRPr="0059207E" w:rsidRDefault="0059207E" w:rsidP="0059207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07E">
              <w:rPr>
                <w:rFonts w:ascii="Times New Roman" w:hAnsi="Times New Roman"/>
                <w:sz w:val="24"/>
                <w:szCs w:val="24"/>
              </w:rPr>
              <w:t xml:space="preserve">4. Коровина В.Я., Коровин В.И., Журавлёв В.П. Литература: учебник для 8 класса общеобразовательных учреждений: в 2 ч. - М.: Просвещение. </w:t>
            </w:r>
          </w:p>
          <w:p w:rsidR="0059207E" w:rsidRPr="0059207E" w:rsidRDefault="0059207E" w:rsidP="0059207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07E">
              <w:rPr>
                <w:rFonts w:ascii="Times New Roman" w:hAnsi="Times New Roman"/>
                <w:sz w:val="24"/>
                <w:szCs w:val="24"/>
              </w:rPr>
              <w:t xml:space="preserve">5. Коровина В.Я., Коровин В.И., Журавлёв В.П. Литература: учебник для 9 класса общеобразовательных учреждений: в 2 ч. - М.: Просвещение. </w:t>
            </w:r>
          </w:p>
          <w:p w:rsidR="00391F00" w:rsidRPr="000A2F35" w:rsidRDefault="0059207E" w:rsidP="0059207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07E">
              <w:rPr>
                <w:rFonts w:ascii="Times New Roman" w:hAnsi="Times New Roman"/>
                <w:sz w:val="24"/>
                <w:szCs w:val="24"/>
              </w:rPr>
              <w:t>6. Коровина В.Я., Коровин В.И., Журавлёв В.П. Литература: учебник для 10 класса общеобразовательных учреждений: в 2 ч. - М.: Просвещение.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59207E" w:rsidP="0059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потребности в качественном чтении, культуры читательского восприятия и понимания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391F00" w:rsidRPr="000A2F35" w:rsidRDefault="00391F00" w:rsidP="00017CA6">
            <w:pPr>
              <w:pStyle w:val="a3"/>
              <w:spacing w:after="0"/>
              <w:ind w:left="21" w:hanging="21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>Наличие 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softHyphen/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5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0A2F35">
              <w:rPr>
                <w:rFonts w:eastAsia="Times New Roman"/>
                <w:iCs/>
                <w:lang w:eastAsia="ru-RU"/>
              </w:rPr>
              <w:t>дактильной</w:t>
            </w:r>
            <w:proofErr w:type="spellEnd"/>
            <w:r w:rsidRPr="000A2F35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0A2F35">
              <w:rPr>
                <w:rFonts w:eastAsia="Times New Roman"/>
                <w:lang w:eastAsia="ru-RU"/>
              </w:rPr>
              <w:t>– кинетической 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softHyphen/>
              <w:t>ной на движениях пальцев руки в воздухе.</w:t>
            </w:r>
          </w:p>
          <w:p w:rsidR="00391F00" w:rsidRPr="000A2F35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0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ЗУА;</w:t>
            </w:r>
          </w:p>
          <w:p w:rsidR="00391F00" w:rsidRDefault="00391F00" w:rsidP="00017CA6">
            <w:pPr>
              <w:spacing w:after="0" w:line="288" w:lineRule="atLeast"/>
              <w:ind w:left="21" w:right="225"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="005920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1F00" w:rsidRDefault="00391F00" w:rsidP="0059207E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Осу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ществление </w:t>
            </w:r>
            <w:hyperlink r:id="rId6" w:tgtFrame="_blank" w:history="1">
              <w:r w:rsidRPr="000A2F35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</w:p>
          <w:p w:rsidR="0059207E" w:rsidRPr="0059207E" w:rsidRDefault="0059207E" w:rsidP="0059207E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</w:t>
            </w:r>
            <w:r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втоматизация произносительных навыков с использованием фонетической ритмики. </w:t>
            </w:r>
          </w:p>
          <w:p w:rsidR="0059207E" w:rsidRPr="0059207E" w:rsidRDefault="0059207E" w:rsidP="0059207E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азвитие </w:t>
            </w:r>
            <w:proofErr w:type="spellStart"/>
            <w:r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слухозрительного</w:t>
            </w:r>
            <w:proofErr w:type="spellEnd"/>
            <w:r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слухового восприятия речи, закрепление навыков внятного, выразительного, достаточно естественного ее воспроизведения при реализации произносительных возможностей. </w:t>
            </w:r>
          </w:p>
          <w:p w:rsidR="0059207E" w:rsidRPr="0059207E" w:rsidRDefault="0059207E" w:rsidP="0059207E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</w:t>
            </w:r>
            <w:r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речевого дыхания, голоса, закрепление звукового состава речи, восприятие на слух и воспроизведение элементов ритмико-интонационной структуры речи, воспроизведение слов и фраз, коротких диалогов преимущественно раз- создание условий для формирования всех видов речевой деятельности;</w:t>
            </w:r>
          </w:p>
          <w:p w:rsidR="0059207E" w:rsidRPr="0059207E" w:rsidRDefault="0059207E" w:rsidP="0059207E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монологической и диалогической речи;</w:t>
            </w:r>
          </w:p>
          <w:p w:rsidR="0059207E" w:rsidRPr="0059207E" w:rsidRDefault="0059207E" w:rsidP="0059207E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Н</w:t>
            </w:r>
            <w:r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акопление запаса речевых средств применительно к различным ситуациям общения;</w:t>
            </w:r>
          </w:p>
          <w:p w:rsidR="0059207E" w:rsidRPr="0059207E" w:rsidRDefault="0059207E" w:rsidP="0059207E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</w:t>
            </w:r>
            <w:r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осприятие учебного материала </w:t>
            </w:r>
            <w:proofErr w:type="spellStart"/>
            <w:r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</w:t>
            </w:r>
            <w:proofErr w:type="spellEnd"/>
            <w:r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-зрительно и/или на слух, тренировка навыков чтения с губ; </w:t>
            </w:r>
          </w:p>
          <w:p w:rsidR="0059207E" w:rsidRPr="0059207E" w:rsidRDefault="0059207E" w:rsidP="0059207E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</w:t>
            </w:r>
            <w:r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беспечение правильного соотношения всех форм словесной речи</w:t>
            </w:r>
          </w:p>
          <w:p w:rsidR="0059207E" w:rsidRPr="0059207E" w:rsidRDefault="0059207E" w:rsidP="0059207E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устной</w:t>
            </w:r>
            <w:proofErr w:type="gramEnd"/>
            <w:r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письменной);</w:t>
            </w:r>
          </w:p>
          <w:p w:rsidR="0059207E" w:rsidRPr="00765398" w:rsidRDefault="00AB7674" w:rsidP="0059207E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bookmarkStart w:id="0" w:name="_GoBack"/>
            <w:bookmarkEnd w:id="0"/>
            <w:r w:rsid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59207E"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ормирование произношения, соблюдение орфоэпических </w:t>
            </w:r>
            <w:proofErr w:type="spellStart"/>
            <w:r w:rsidR="0059207E"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нормговорного</w:t>
            </w:r>
            <w:proofErr w:type="spellEnd"/>
            <w:r w:rsidR="0059207E"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9207E" w:rsidRPr="0059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характера.  </w:t>
            </w:r>
            <w:proofErr w:type="gramEnd"/>
          </w:p>
        </w:tc>
      </w:tr>
    </w:tbl>
    <w:p w:rsidR="00391F00" w:rsidRPr="00765398" w:rsidRDefault="00391F00" w:rsidP="00391F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00" w:rsidRDefault="005B0500"/>
    <w:sectPr w:rsidR="005B0500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02"/>
    <w:rsid w:val="00391F00"/>
    <w:rsid w:val="00536002"/>
    <w:rsid w:val="0059207E"/>
    <w:rsid w:val="005B0500"/>
    <w:rsid w:val="00AB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4017A-FC67-4C72-8A15-E382BCFA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F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5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2021-10-19T10:32:00Z</dcterms:created>
  <dcterms:modified xsi:type="dcterms:W3CDTF">2021-12-09T06:56:00Z</dcterms:modified>
</cp:coreProperties>
</file>