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F6E" w:rsidRPr="00765398" w:rsidRDefault="00835F6E" w:rsidP="00835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астрономия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835F6E" w:rsidRPr="00765398" w:rsidTr="009A5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</w:tr>
      <w:tr w:rsidR="00835F6E" w:rsidRPr="00765398" w:rsidTr="009A5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835F6E" w:rsidRPr="00765398" w:rsidTr="009A5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класс)</w:t>
            </w:r>
          </w:p>
        </w:tc>
      </w:tr>
      <w:tr w:rsidR="00835F6E" w:rsidRPr="00765398" w:rsidTr="009A5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835F6E" w:rsidRPr="00765398" w:rsidTr="009A5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математике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835F6E" w:rsidRPr="00765398" w:rsidTr="009A5777">
        <w:trPr>
          <w:trHeight w:val="61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835F6E" w:rsidRDefault="00835F6E" w:rsidP="00835F6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3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>Чаругин</w:t>
            </w:r>
            <w:proofErr w:type="spellEnd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В.М. Астрономия 10-11 </w:t>
            </w:r>
            <w:proofErr w:type="spellStart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.: учебник для </w:t>
            </w:r>
            <w:proofErr w:type="spellStart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>общеобр</w:t>
            </w:r>
            <w:proofErr w:type="spellEnd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организаций: базовый уровень/ В.М </w:t>
            </w:r>
            <w:proofErr w:type="spellStart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>Чаругин</w:t>
            </w:r>
            <w:proofErr w:type="spellEnd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М.: Просвещение, 2018. – 144с. </w:t>
            </w:r>
          </w:p>
          <w:p w:rsidR="00835F6E" w:rsidRPr="00835F6E" w:rsidRDefault="00835F6E" w:rsidP="00835F6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Астрономия. Методическое пособие 10–11 классы. Базовый уровень: учеб. пособие для учителей </w:t>
            </w:r>
            <w:proofErr w:type="spellStart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</w:t>
            </w:r>
            <w:proofErr w:type="spellEnd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организаций. — </w:t>
            </w:r>
            <w:proofErr w:type="gramStart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83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 2017. — 32 с.</w:t>
            </w:r>
          </w:p>
        </w:tc>
      </w:tr>
      <w:tr w:rsidR="00835F6E" w:rsidRPr="00765398" w:rsidTr="009A5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765398" w:rsidRDefault="00835F6E" w:rsidP="0083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F6E" w:rsidRPr="00835F6E" w:rsidRDefault="00835F6E" w:rsidP="00835F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35F6E">
              <w:rPr>
                <w:rFonts w:ascii="Times New Roman" w:hAnsi="Times New Roman"/>
                <w:sz w:val="24"/>
                <w:szCs w:val="24"/>
              </w:rPr>
              <w:t>осознание принципиальной роли астрономии в познании фундаментальных законов природы и формировании современной естественнонаучной картины мира;</w:t>
            </w:r>
          </w:p>
          <w:p w:rsidR="00835F6E" w:rsidRPr="00835F6E" w:rsidRDefault="00835F6E" w:rsidP="00835F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35F6E">
              <w:rPr>
                <w:rFonts w:ascii="Times New Roman" w:hAnsi="Times New Roman"/>
                <w:sz w:val="24"/>
                <w:szCs w:val="24"/>
              </w:rPr>
              <w:t>приобретение знаний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      </w:r>
          </w:p>
          <w:p w:rsidR="00835F6E" w:rsidRPr="00835F6E" w:rsidRDefault="00835F6E" w:rsidP="00835F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35F6E">
              <w:rPr>
                <w:rFonts w:ascii="Times New Roman" w:hAnsi="Times New Roman"/>
                <w:sz w:val="24"/>
                <w:szCs w:val="24"/>
              </w:rPr>
      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      </w:r>
          </w:p>
          <w:p w:rsidR="00835F6E" w:rsidRPr="00835F6E" w:rsidRDefault="00835F6E" w:rsidP="00835F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35F6E"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      </w:r>
          </w:p>
          <w:p w:rsidR="00835F6E" w:rsidRPr="00835F6E" w:rsidRDefault="00835F6E" w:rsidP="00835F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35F6E">
              <w:rPr>
                <w:rFonts w:ascii="Times New Roman" w:hAnsi="Times New Roman"/>
                <w:sz w:val="24"/>
                <w:szCs w:val="24"/>
              </w:rPr>
              <w:t>использование приобретенных знаний и умений для решения практических задач повседневной жизни;</w:t>
            </w:r>
          </w:p>
          <w:p w:rsidR="00835F6E" w:rsidRPr="00835F6E" w:rsidRDefault="00835F6E" w:rsidP="00835F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35F6E">
              <w:rPr>
                <w:rFonts w:ascii="Times New Roman" w:hAnsi="Times New Roman"/>
                <w:sz w:val="24"/>
                <w:szCs w:val="24"/>
              </w:rPr>
              <w:t>формирование научного мировоззрения;</w:t>
            </w:r>
          </w:p>
          <w:p w:rsidR="00835F6E" w:rsidRPr="00813D84" w:rsidRDefault="00835F6E" w:rsidP="00835F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5F6E">
              <w:rPr>
                <w:rFonts w:ascii="Times New Roman" w:hAnsi="Times New Roman"/>
                <w:sz w:val="24"/>
                <w:szCs w:val="24"/>
              </w:rPr>
              <w:t>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      </w:r>
            <w:bookmarkStart w:id="0" w:name="_GoBack"/>
            <w:bookmarkEnd w:id="0"/>
          </w:p>
        </w:tc>
      </w:tr>
      <w:tr w:rsidR="00835F6E" w:rsidRPr="00765398" w:rsidTr="009A5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F6E" w:rsidRPr="00765398" w:rsidRDefault="00835F6E" w:rsidP="00835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F6E" w:rsidRDefault="00835F6E" w:rsidP="00835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835F6E" w:rsidRPr="000A2F35" w:rsidRDefault="00835F6E" w:rsidP="00835F6E">
            <w:pPr>
              <w:pStyle w:val="a3"/>
              <w:spacing w:after="0" w:line="240" w:lineRule="auto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835F6E" w:rsidRPr="000A2F35" w:rsidRDefault="00835F6E" w:rsidP="00835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835F6E" w:rsidRDefault="00835F6E" w:rsidP="00835F6E">
            <w:pPr>
              <w:spacing w:after="0" w:line="240" w:lineRule="auto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письменной;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835F6E" w:rsidRDefault="00835F6E" w:rsidP="00835F6E">
            <w:pPr>
              <w:spacing w:after="0" w:line="240" w:lineRule="auto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proofErr w:type="gram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основывается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835F6E" w:rsidRPr="00765398" w:rsidRDefault="00835F6E" w:rsidP="00835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35F6E" w:rsidRPr="00765398" w:rsidRDefault="00835F6E" w:rsidP="0083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F6E" w:rsidRDefault="00835F6E" w:rsidP="00835F6E">
      <w:pPr>
        <w:spacing w:after="0" w:line="240" w:lineRule="auto"/>
      </w:pPr>
    </w:p>
    <w:p w:rsidR="00835F6E" w:rsidRDefault="00835F6E" w:rsidP="00835F6E">
      <w:pPr>
        <w:spacing w:after="0" w:line="240" w:lineRule="auto"/>
      </w:pPr>
    </w:p>
    <w:p w:rsidR="00835F6E" w:rsidRDefault="00835F6E" w:rsidP="00835F6E">
      <w:pPr>
        <w:spacing w:after="0" w:line="240" w:lineRule="auto"/>
      </w:pPr>
    </w:p>
    <w:p w:rsidR="003F1287" w:rsidRDefault="003F1287" w:rsidP="00835F6E">
      <w:pPr>
        <w:spacing w:after="0" w:line="240" w:lineRule="auto"/>
      </w:pPr>
    </w:p>
    <w:sectPr w:rsidR="003F1287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D0E81"/>
    <w:multiLevelType w:val="hybridMultilevel"/>
    <w:tmpl w:val="3A427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6796A"/>
    <w:multiLevelType w:val="hybridMultilevel"/>
    <w:tmpl w:val="50B0D056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FB103350">
      <w:numFmt w:val="bullet"/>
      <w:lvlText w:val="•"/>
      <w:lvlJc w:val="left"/>
      <w:pPr>
        <w:ind w:left="3367" w:hanging="8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" w15:restartNumberingAfterBreak="0">
    <w:nsid w:val="478D2E19"/>
    <w:multiLevelType w:val="hybridMultilevel"/>
    <w:tmpl w:val="65500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6E"/>
    <w:rsid w:val="003F1287"/>
    <w:rsid w:val="0083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3E9F"/>
  <w15:chartTrackingRefBased/>
  <w15:docId w15:val="{659645C7-73FF-4ADB-BEF4-B2555EEE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F6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35F6E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Ириша</dc:creator>
  <cp:keywords/>
  <dc:description/>
  <cp:lastModifiedBy>Ириша</cp:lastModifiedBy>
  <cp:revision>1</cp:revision>
  <dcterms:created xsi:type="dcterms:W3CDTF">2021-12-03T13:11:00Z</dcterms:created>
  <dcterms:modified xsi:type="dcterms:W3CDTF">2021-12-03T13:16:00Z</dcterms:modified>
</cp:coreProperties>
</file>