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81" w:rsidRPr="00AE1F47" w:rsidRDefault="007F4281" w:rsidP="00AE1F47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E1F47">
        <w:rPr>
          <w:rFonts w:ascii="Times New Roman" w:hAnsi="Times New Roman" w:cs="Times New Roman"/>
          <w:b/>
          <w:color w:val="FF0000"/>
          <w:sz w:val="44"/>
          <w:szCs w:val="44"/>
        </w:rPr>
        <w:t>Антитеррористическая безопасность в школе</w:t>
      </w:r>
    </w:p>
    <w:p w:rsidR="00AE1F47" w:rsidRPr="00AE1F47" w:rsidRDefault="00AE1F47" w:rsidP="00AE1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1F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2" name="Рисунок 2" descr="Антитеррористическая безопасность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титеррористическая безопасность в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Основные принципы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 xml:space="preserve">Трудно объяснить ученикам младших и средних классов, что такое терроризм. Как можно рассказать ребенку, что взрослые люди способны из-за своих политических, религиозных, экономических игр подвергать опасности жизни многих других людей, которые зачастую выступают, как бы это жестоко ни звучало, разменной монетой? Особенно, если речь идет </w:t>
      </w:r>
      <w:proofErr w:type="gramStart"/>
      <w:r w:rsidRPr="00AE1F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1F47">
        <w:rPr>
          <w:rFonts w:ascii="Times New Roman" w:hAnsi="Times New Roman" w:cs="Times New Roman"/>
          <w:sz w:val="28"/>
          <w:szCs w:val="28"/>
        </w:rPr>
        <w:t xml:space="preserve"> ни </w:t>
      </w:r>
      <w:proofErr w:type="gramStart"/>
      <w:r w:rsidRPr="00AE1F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1F47">
        <w:rPr>
          <w:rFonts w:ascii="Times New Roman" w:hAnsi="Times New Roman" w:cs="Times New Roman"/>
          <w:sz w:val="28"/>
          <w:szCs w:val="28"/>
        </w:rPr>
        <w:t xml:space="preserve"> чем неповинных детях, как это было с двумя сотнями учеников </w:t>
      </w:r>
      <w:proofErr w:type="spellStart"/>
      <w:r w:rsidRPr="00AE1F47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Pr="00AE1F47">
        <w:rPr>
          <w:rFonts w:ascii="Times New Roman" w:hAnsi="Times New Roman" w:cs="Times New Roman"/>
          <w:sz w:val="28"/>
          <w:szCs w:val="28"/>
        </w:rPr>
        <w:t xml:space="preserve"> школы в 2004 году, погибших от пуль террористов.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Но таковы суровые реалии нашей жизни. Мероприятия по антитеррористической безопасности, включающие беседы, ситуационные игры, наглядно объясняющие школьникам, как вести себя в случае террористической угрозы, –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Если обобщить, то во время занятий на тему терроризма педагоги должны раскрывать детям следующие аспекты: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четкое разграничение добра и зла;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обсуждение проблемы терроризма с приведением примеров;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изучение основ антитеррористической безопасности;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работа в группах;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В конце занятия дети не должны быть напуганы. Они должны осознать, что бояться террора не нужно. Со злом необходимо бороться, а зная, как следует действовать в экстремальной ситуации, это делать легче.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Жизненно важные знания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 xml:space="preserve"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</w:t>
      </w:r>
      <w:r w:rsidRPr="00AE1F47">
        <w:rPr>
          <w:rFonts w:ascii="Times New Roman" w:hAnsi="Times New Roman" w:cs="Times New Roman"/>
          <w:sz w:val="28"/>
          <w:szCs w:val="28"/>
        </w:rPr>
        <w:lastRenderedPageBreak/>
        <w:t xml:space="preserve">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человек и </w:t>
      </w:r>
      <w:proofErr w:type="spellStart"/>
      <w:r w:rsidRPr="00AE1F4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AE1F47">
        <w:rPr>
          <w:rFonts w:ascii="Times New Roman" w:hAnsi="Times New Roman" w:cs="Times New Roman"/>
          <w:sz w:val="28"/>
          <w:szCs w:val="28"/>
        </w:rPr>
        <w:t xml:space="preserve">.) – это то, что может спасти жизнь не одному человеку. Но только взрослые должны предпринимать меры по устранению угрозы! Трогать подозрительные </w:t>
      </w:r>
      <w:r w:rsidR="00AE1F47" w:rsidRPr="00AE1F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E9CB14" wp14:editId="082096C2">
            <wp:simplePos x="0" y="0"/>
            <wp:positionH relativeFrom="column">
              <wp:posOffset>4040505</wp:posOffset>
            </wp:positionH>
            <wp:positionV relativeFrom="paragraph">
              <wp:posOffset>1245870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" name="Рисунок 1" descr="основы антитеррористическ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ы антитеррористическ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F47">
        <w:rPr>
          <w:rFonts w:ascii="Times New Roman" w:hAnsi="Times New Roman" w:cs="Times New Roman"/>
          <w:sz w:val="28"/>
          <w:szCs w:val="28"/>
        </w:rPr>
        <w:t>тюки, сумки и коробки запрещено!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 xml:space="preserve">Если ситуация вышла из-под контроля, и ребенок оказался </w:t>
      </w:r>
      <w:proofErr w:type="spellStart"/>
      <w:r w:rsidRPr="00AE1F47">
        <w:rPr>
          <w:rFonts w:ascii="Times New Roman" w:hAnsi="Times New Roman" w:cs="Times New Roman"/>
          <w:sz w:val="28"/>
          <w:szCs w:val="28"/>
        </w:rPr>
        <w:t>восновы</w:t>
      </w:r>
      <w:proofErr w:type="spellEnd"/>
      <w:r w:rsidRPr="00AE1F47">
        <w:rPr>
          <w:rFonts w:ascii="Times New Roman" w:hAnsi="Times New Roman" w:cs="Times New Roman"/>
          <w:sz w:val="28"/>
          <w:szCs w:val="28"/>
        </w:rPr>
        <w:t xml:space="preserve"> антитеррористической безопасности руках террористов, он не должен им перечить, бунтовать, пытаться убежать. Спокойствие, покладистость, терпение, вежливость – главные помощники. Ребенок должен знать, что безопасные места – это дверные проемы, углы, любые выемки в стенах. А если помощь подоспела, но его несет течение напуганной толпы, то следует держаться в ее центре, не высовывать руки, не наклоняться за упавшими вещами, сторониться неподвижных предметов (решетки, столбы, стены).</w:t>
      </w:r>
    </w:p>
    <w:p w:rsidR="007F4281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Надеемся, эти знания так и останутся чистой теорией, которая никогда ребенку не пригодится на практике, но не зря говорят «информирован – значит, вооружен». Мира и ясного неба над головой всем людям планеты!</w:t>
      </w:r>
    </w:p>
    <w:p w:rsidR="008E0BE7" w:rsidRPr="00AE1F47" w:rsidRDefault="007F4281" w:rsidP="00AE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F47">
        <w:rPr>
          <w:rFonts w:ascii="Times New Roman" w:hAnsi="Times New Roman" w:cs="Times New Roman"/>
          <w:sz w:val="28"/>
          <w:szCs w:val="28"/>
        </w:rPr>
        <w:t>Кроме того, родителям необходимо знать, как уберечь ребенка от злоумышленников.</w:t>
      </w:r>
    </w:p>
    <w:p w:rsidR="00AE1F47" w:rsidRPr="00AE1F47" w:rsidRDefault="00AE1F47" w:rsidP="00AE1F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1F47" w:rsidRPr="00AE1F47" w:rsidSect="00AE1F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06"/>
    <w:rsid w:val="002E6506"/>
    <w:rsid w:val="007F4281"/>
    <w:rsid w:val="008E0BE7"/>
    <w:rsid w:val="00AE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2015-01-21T06:50:00Z</cp:lastPrinted>
  <dcterms:created xsi:type="dcterms:W3CDTF">2015-01-21T06:45:00Z</dcterms:created>
  <dcterms:modified xsi:type="dcterms:W3CDTF">2015-01-21T06:50:00Z</dcterms:modified>
</cp:coreProperties>
</file>