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498" w:rsidRDefault="00831498" w:rsidP="00D05848">
      <w:pPr>
        <w:widowControl w:val="0"/>
        <w:tabs>
          <w:tab w:val="left" w:pos="1276"/>
        </w:tabs>
        <w:suppressAutoHyphens w:val="0"/>
        <w:spacing w:line="259" w:lineRule="auto"/>
        <w:ind w:left="6804"/>
        <w:outlineLvl w:val="1"/>
        <w:rPr>
          <w:rFonts w:eastAsia="Calibri"/>
          <w:bCs/>
          <w:sz w:val="28"/>
          <w:szCs w:val="26"/>
          <w:lang w:eastAsia="ru-RU"/>
        </w:rPr>
        <w:sectPr w:rsidR="00831498" w:rsidSect="007A6852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  <w:bookmarkStart w:id="0" w:name="_GoBack"/>
      <w:r w:rsidRPr="00831498">
        <w:rPr>
          <w:rFonts w:eastAsia="Calibri"/>
          <w:bCs/>
          <w:noProof/>
          <w:sz w:val="28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-720090</wp:posOffset>
            </wp:positionV>
            <wp:extent cx="7505700" cy="10615744"/>
            <wp:effectExtent l="0" t="0" r="0" b="0"/>
            <wp:wrapNone/>
            <wp:docPr id="2" name="Рисунок 2" descr="C:\Users\User\Desktop\Алина\!!!АЛИНА\АлинА\Мероприятия 23-24\РобоБитва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РобоБитва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290" cy="1062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05848" w:rsidRPr="00D05848" w:rsidRDefault="00D05848" w:rsidP="00D05848">
      <w:pPr>
        <w:widowControl w:val="0"/>
        <w:tabs>
          <w:tab w:val="left" w:pos="1276"/>
        </w:tabs>
        <w:suppressAutoHyphens w:val="0"/>
        <w:spacing w:line="259" w:lineRule="auto"/>
        <w:ind w:left="6804"/>
        <w:outlineLvl w:val="1"/>
        <w:rPr>
          <w:rFonts w:eastAsia="Calibri"/>
          <w:bCs/>
          <w:sz w:val="28"/>
          <w:szCs w:val="26"/>
          <w:lang w:eastAsia="ru-RU"/>
        </w:rPr>
      </w:pPr>
      <w:r w:rsidRPr="00D05848">
        <w:rPr>
          <w:rFonts w:eastAsia="Calibri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:rsidR="00D05848" w:rsidRPr="00D05848" w:rsidRDefault="00D05848" w:rsidP="00D05848">
      <w:pPr>
        <w:widowControl w:val="0"/>
        <w:tabs>
          <w:tab w:val="left" w:pos="1276"/>
        </w:tabs>
        <w:suppressAutoHyphens w:val="0"/>
        <w:spacing w:line="259" w:lineRule="auto"/>
        <w:ind w:left="6804"/>
        <w:outlineLvl w:val="1"/>
        <w:rPr>
          <w:rFonts w:eastAsia="Calibri"/>
          <w:bCs/>
          <w:sz w:val="28"/>
          <w:szCs w:val="26"/>
          <w:lang w:eastAsia="ru-RU"/>
        </w:rPr>
      </w:pPr>
      <w:r w:rsidRPr="00D05848">
        <w:rPr>
          <w:rFonts w:eastAsia="Calibri"/>
          <w:bCs/>
          <w:sz w:val="28"/>
          <w:szCs w:val="26"/>
          <w:lang w:eastAsia="ru-RU"/>
        </w:rPr>
        <w:t xml:space="preserve">от </w:t>
      </w:r>
      <w:r w:rsidR="007B42DA">
        <w:rPr>
          <w:rFonts w:eastAsia="Calibri"/>
          <w:bCs/>
          <w:sz w:val="28"/>
          <w:szCs w:val="26"/>
          <w:lang w:eastAsia="ru-RU"/>
        </w:rPr>
        <w:t>«</w:t>
      </w:r>
      <w:r w:rsidRPr="00D05848">
        <w:rPr>
          <w:rFonts w:eastAsia="Calibri"/>
          <w:bCs/>
          <w:sz w:val="28"/>
          <w:szCs w:val="26"/>
          <w:lang w:eastAsia="ru-RU"/>
        </w:rPr>
        <w:t>__»_________2023г.</w:t>
      </w:r>
    </w:p>
    <w:p w:rsidR="00AD6114" w:rsidRDefault="00D05848" w:rsidP="00D05848">
      <w:pPr>
        <w:tabs>
          <w:tab w:val="left" w:pos="6795"/>
        </w:tabs>
        <w:ind w:firstLine="6804"/>
        <w:rPr>
          <w:rFonts w:eastAsia="Calibri"/>
          <w:bCs/>
          <w:sz w:val="28"/>
          <w:szCs w:val="26"/>
          <w:lang w:eastAsia="ru-RU"/>
        </w:rPr>
      </w:pPr>
      <w:r w:rsidRPr="00D05848">
        <w:rPr>
          <w:rFonts w:eastAsia="Calibri"/>
          <w:bCs/>
          <w:sz w:val="28"/>
          <w:szCs w:val="26"/>
          <w:lang w:eastAsia="ru-RU"/>
        </w:rPr>
        <w:t>№__________________</w:t>
      </w:r>
      <w:r>
        <w:rPr>
          <w:rFonts w:eastAsia="Calibri"/>
          <w:bCs/>
          <w:sz w:val="28"/>
          <w:szCs w:val="26"/>
          <w:lang w:eastAsia="ru-RU"/>
        </w:rPr>
        <w:tab/>
      </w:r>
    </w:p>
    <w:p w:rsidR="00F34598" w:rsidRPr="00AD6114" w:rsidRDefault="00F34598" w:rsidP="00D05848">
      <w:pPr>
        <w:tabs>
          <w:tab w:val="left" w:pos="6795"/>
        </w:tabs>
        <w:ind w:firstLine="6804"/>
      </w:pPr>
    </w:p>
    <w:p w:rsidR="007637EB" w:rsidRPr="007637EB" w:rsidRDefault="007637EB" w:rsidP="00D05848">
      <w:pPr>
        <w:pStyle w:val="Default"/>
        <w:numPr>
          <w:ilvl w:val="0"/>
          <w:numId w:val="1"/>
        </w:numPr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7637EB" w:rsidRDefault="007637EB" w:rsidP="00F34598">
      <w:pPr>
        <w:pStyle w:val="Default"/>
        <w:numPr>
          <w:ilvl w:val="1"/>
          <w:numId w:val="1"/>
        </w:numPr>
        <w:ind w:left="0" w:firstLine="643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порядок и условия организации и проведения Республиканских соревнований по робототехнике «</w:t>
      </w:r>
      <w:r w:rsidR="00D05848">
        <w:rPr>
          <w:sz w:val="28"/>
          <w:szCs w:val="28"/>
        </w:rPr>
        <w:t>РобоБитва</w:t>
      </w:r>
      <w:r>
        <w:rPr>
          <w:sz w:val="28"/>
          <w:szCs w:val="28"/>
        </w:rPr>
        <w:t xml:space="preserve">» (далее – Соревнования). </w:t>
      </w:r>
    </w:p>
    <w:p w:rsidR="007637EB" w:rsidRDefault="007637EB" w:rsidP="00F34598">
      <w:pPr>
        <w:pStyle w:val="Default"/>
        <w:numPr>
          <w:ilvl w:val="1"/>
          <w:numId w:val="1"/>
        </w:numPr>
        <w:ind w:left="0" w:firstLine="643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 Соревнований являются:</w:t>
      </w:r>
    </w:p>
    <w:p w:rsidR="007637EB" w:rsidRDefault="00D05848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637EB">
        <w:rPr>
          <w:sz w:val="28"/>
          <w:szCs w:val="28"/>
        </w:rPr>
        <w:t xml:space="preserve">осударственное бюджетное учреждение дополнительного образования «Республиканский центр внешкольной работы» (далее – РЦВР); </w:t>
      </w:r>
    </w:p>
    <w:p w:rsidR="007637EB" w:rsidRDefault="00D05848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637EB">
        <w:rPr>
          <w:sz w:val="28"/>
          <w:szCs w:val="28"/>
        </w:rPr>
        <w:t xml:space="preserve">униципальная бюджетная организация дополнительного образования «Центр детского творчества города Азнакаево» Азнакаевского муниципального района (далее – </w:t>
      </w:r>
      <w:r w:rsidR="00212BD6">
        <w:rPr>
          <w:sz w:val="28"/>
          <w:szCs w:val="28"/>
        </w:rPr>
        <w:t>МБОДО «ЦДТ г. Азнакаево»</w:t>
      </w:r>
      <w:r w:rsidR="007637EB">
        <w:rPr>
          <w:sz w:val="28"/>
          <w:szCs w:val="28"/>
        </w:rPr>
        <w:t xml:space="preserve">); </w:t>
      </w:r>
    </w:p>
    <w:p w:rsidR="007637EB" w:rsidRDefault="00D05848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637EB">
        <w:rPr>
          <w:sz w:val="28"/>
          <w:szCs w:val="28"/>
        </w:rPr>
        <w:t xml:space="preserve">униципальное казенное учреждение «Управление образования </w:t>
      </w:r>
      <w:r w:rsidR="00212BD6">
        <w:rPr>
          <w:sz w:val="28"/>
          <w:szCs w:val="28"/>
        </w:rPr>
        <w:t>Азнакаевского</w:t>
      </w:r>
      <w:r w:rsidR="007637EB">
        <w:rPr>
          <w:sz w:val="28"/>
          <w:szCs w:val="28"/>
        </w:rPr>
        <w:t xml:space="preserve"> муниципального района Республики Татарстан»</w:t>
      </w:r>
      <w:r w:rsidR="00212BD6">
        <w:rPr>
          <w:sz w:val="28"/>
          <w:szCs w:val="28"/>
        </w:rPr>
        <w:t xml:space="preserve">. </w:t>
      </w:r>
    </w:p>
    <w:p w:rsidR="00E03ECC" w:rsidRPr="00E03ECC" w:rsidRDefault="007637EB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Цель Соревнований –</w:t>
      </w:r>
      <w:r w:rsidR="00E03ECC">
        <w:rPr>
          <w:sz w:val="28"/>
          <w:szCs w:val="28"/>
        </w:rPr>
        <w:t xml:space="preserve"> </w:t>
      </w:r>
      <w:r w:rsidR="00E03ECC" w:rsidRPr="00E03ECC">
        <w:rPr>
          <w:color w:val="auto"/>
          <w:sz w:val="28"/>
          <w:szCs w:val="28"/>
        </w:rPr>
        <w:t>попу</w:t>
      </w:r>
      <w:r w:rsidR="006339F7">
        <w:rPr>
          <w:color w:val="auto"/>
          <w:sz w:val="28"/>
          <w:szCs w:val="28"/>
        </w:rPr>
        <w:t xml:space="preserve">ляризация робототехники среди </w:t>
      </w:r>
      <w:r w:rsidR="00C61BD8">
        <w:rPr>
          <w:color w:val="auto"/>
          <w:sz w:val="28"/>
          <w:szCs w:val="28"/>
        </w:rPr>
        <w:t>обучающихся</w:t>
      </w:r>
      <w:r w:rsidR="00E03ECC" w:rsidRPr="00E03ECC">
        <w:rPr>
          <w:color w:val="auto"/>
          <w:sz w:val="28"/>
          <w:szCs w:val="28"/>
        </w:rPr>
        <w:t xml:space="preserve"> </w:t>
      </w:r>
      <w:r w:rsidR="00E03ECC">
        <w:rPr>
          <w:sz w:val="28"/>
          <w:szCs w:val="28"/>
        </w:rPr>
        <w:t xml:space="preserve">и </w:t>
      </w:r>
      <w:r w:rsidR="002F10EB" w:rsidRPr="002F10EB">
        <w:rPr>
          <w:sz w:val="28"/>
          <w:szCs w:val="28"/>
        </w:rPr>
        <w:t>создание условий для практической реализации идей в области робототехники.</w:t>
      </w:r>
    </w:p>
    <w:p w:rsidR="007637EB" w:rsidRDefault="007637EB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Соревнований</w:t>
      </w:r>
      <w:r w:rsidR="00AD6830">
        <w:rPr>
          <w:sz w:val="28"/>
          <w:szCs w:val="28"/>
        </w:rPr>
        <w:t xml:space="preserve">: </w:t>
      </w:r>
    </w:p>
    <w:p w:rsidR="00E03ECC" w:rsidRDefault="00E03ECC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активизировать и развить познавательные, интеллектуальные и творческие</w:t>
      </w:r>
      <w:r w:rsidRPr="002F10EB">
        <w:rPr>
          <w:sz w:val="28"/>
          <w:szCs w:val="28"/>
        </w:rPr>
        <w:t xml:space="preserve"> инициатив</w:t>
      </w:r>
      <w:r>
        <w:rPr>
          <w:sz w:val="28"/>
          <w:szCs w:val="28"/>
        </w:rPr>
        <w:t>ы</w:t>
      </w:r>
      <w:r w:rsidRPr="002F10EB">
        <w:rPr>
          <w:sz w:val="28"/>
          <w:szCs w:val="28"/>
        </w:rPr>
        <w:t xml:space="preserve"> </w:t>
      </w:r>
      <w:r w:rsidR="00C61BD8">
        <w:rPr>
          <w:sz w:val="28"/>
          <w:szCs w:val="28"/>
        </w:rPr>
        <w:t>обучающихся;</w:t>
      </w:r>
    </w:p>
    <w:p w:rsidR="002F10EB" w:rsidRPr="002F10EB" w:rsidRDefault="00E03ECC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развить инженерно-конструкторские навыки</w:t>
      </w:r>
      <w:r w:rsidR="002F10EB" w:rsidRPr="002F10EB">
        <w:rPr>
          <w:sz w:val="28"/>
          <w:szCs w:val="28"/>
        </w:rPr>
        <w:t xml:space="preserve"> учащихся;</w:t>
      </w:r>
    </w:p>
    <w:p w:rsidR="002F10EB" w:rsidRPr="002F10EB" w:rsidRDefault="00E03ECC" w:rsidP="001D7232">
      <w:pPr>
        <w:pStyle w:val="Default"/>
        <w:numPr>
          <w:ilvl w:val="0"/>
          <w:numId w:val="5"/>
        </w:numPr>
        <w:tabs>
          <w:tab w:val="left" w:pos="794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</w:t>
      </w:r>
      <w:r w:rsidR="002F10EB" w:rsidRPr="002F10EB">
        <w:rPr>
          <w:sz w:val="28"/>
          <w:szCs w:val="28"/>
        </w:rPr>
        <w:t xml:space="preserve"> детей к инновационному, научно-техническому творчеству в области робототехники;</w:t>
      </w:r>
    </w:p>
    <w:p w:rsidR="002F10EB" w:rsidRPr="002F10EB" w:rsidRDefault="00E03ECC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новые знания, умения и компетенции</w:t>
      </w:r>
      <w:r w:rsidR="002F10EB" w:rsidRPr="002F10EB">
        <w:rPr>
          <w:sz w:val="28"/>
          <w:szCs w:val="28"/>
        </w:rPr>
        <w:t xml:space="preserve"> в области инновационных технологий, механики и программирования;</w:t>
      </w:r>
    </w:p>
    <w:p w:rsidR="00954443" w:rsidRDefault="00954443" w:rsidP="001D7232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расширить и укрепить дружественные связи</w:t>
      </w:r>
      <w:r w:rsidR="002F10EB" w:rsidRPr="002F10EB">
        <w:rPr>
          <w:sz w:val="28"/>
          <w:szCs w:val="28"/>
        </w:rPr>
        <w:t xml:space="preserve"> </w:t>
      </w:r>
      <w:r w:rsidR="00C61BD8">
        <w:rPr>
          <w:sz w:val="28"/>
          <w:szCs w:val="28"/>
        </w:rPr>
        <w:t xml:space="preserve">между </w:t>
      </w:r>
      <w:r w:rsidR="002F10EB" w:rsidRPr="002F10EB">
        <w:rPr>
          <w:sz w:val="28"/>
          <w:szCs w:val="28"/>
        </w:rPr>
        <w:t>образовательны</w:t>
      </w:r>
      <w:r w:rsidR="00C61BD8">
        <w:rPr>
          <w:sz w:val="28"/>
          <w:szCs w:val="28"/>
        </w:rPr>
        <w:t>ми</w:t>
      </w:r>
      <w:r w:rsidR="002F10EB" w:rsidRPr="002F10EB">
        <w:rPr>
          <w:sz w:val="28"/>
          <w:szCs w:val="28"/>
        </w:rPr>
        <w:t xml:space="preserve"> </w:t>
      </w:r>
      <w:r w:rsidR="00C61BD8">
        <w:rPr>
          <w:sz w:val="28"/>
          <w:szCs w:val="28"/>
        </w:rPr>
        <w:t>организациями</w:t>
      </w:r>
      <w:r w:rsidR="002F10EB" w:rsidRPr="002F10EB">
        <w:rPr>
          <w:sz w:val="28"/>
          <w:szCs w:val="28"/>
        </w:rPr>
        <w:t>, обмен</w:t>
      </w:r>
      <w:r w:rsidR="00C61BD8">
        <w:rPr>
          <w:sz w:val="28"/>
          <w:szCs w:val="28"/>
        </w:rPr>
        <w:t xml:space="preserve">яться </w:t>
      </w:r>
      <w:r w:rsidR="002F10EB" w:rsidRPr="002F10EB">
        <w:rPr>
          <w:sz w:val="28"/>
          <w:szCs w:val="28"/>
        </w:rPr>
        <w:t>опытом</w:t>
      </w:r>
      <w:r w:rsidR="00C61BD8">
        <w:rPr>
          <w:sz w:val="28"/>
          <w:szCs w:val="28"/>
        </w:rPr>
        <w:t>.</w:t>
      </w:r>
      <w:r w:rsidR="002F10EB" w:rsidRPr="002F10EB">
        <w:rPr>
          <w:sz w:val="28"/>
          <w:szCs w:val="28"/>
        </w:rPr>
        <w:t xml:space="preserve"> </w:t>
      </w:r>
    </w:p>
    <w:p w:rsidR="00C61BD8" w:rsidRDefault="00C61BD8" w:rsidP="00C61BD8">
      <w:pPr>
        <w:pStyle w:val="Default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637EB" w:rsidRDefault="007637EB" w:rsidP="00F3459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Руководство Соревнований</w:t>
      </w:r>
    </w:p>
    <w:p w:rsidR="007637EB" w:rsidRDefault="007637EB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Общее руководство Соревнованиями осуществляет Организационный комитет (далее – Оргкомитет)</w:t>
      </w:r>
      <w:r w:rsidRPr="009513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7637EB" w:rsidRDefault="007637EB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порядок и сроки проведения Соревнований; </w:t>
      </w:r>
    </w:p>
    <w:p w:rsidR="00AD6830" w:rsidRDefault="007637EB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состав судей по </w:t>
      </w:r>
      <w:r w:rsidR="00AD6830">
        <w:rPr>
          <w:sz w:val="28"/>
          <w:szCs w:val="28"/>
        </w:rPr>
        <w:t xml:space="preserve">категориям. </w:t>
      </w:r>
    </w:p>
    <w:p w:rsidR="007637EB" w:rsidRDefault="007637EB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Официальная информация о Соревнованиях размещается на сайтах </w:t>
      </w:r>
      <w:r w:rsidR="00D05848">
        <w:rPr>
          <w:sz w:val="28"/>
          <w:szCs w:val="28"/>
        </w:rPr>
        <w:t>ГБУ ДО «</w:t>
      </w:r>
      <w:r w:rsidR="00AD6830">
        <w:rPr>
          <w:sz w:val="28"/>
          <w:szCs w:val="28"/>
        </w:rPr>
        <w:t>РЦВР</w:t>
      </w:r>
      <w:r w:rsidR="00D05848">
        <w:rPr>
          <w:sz w:val="28"/>
          <w:szCs w:val="28"/>
        </w:rPr>
        <w:t>»,</w:t>
      </w:r>
      <w:r w:rsidR="00AD6830">
        <w:rPr>
          <w:sz w:val="28"/>
          <w:szCs w:val="28"/>
        </w:rPr>
        <w:t xml:space="preserve"> МБОДО «ЦДТ г. Азнакаево»</w:t>
      </w:r>
      <w:r>
        <w:rPr>
          <w:sz w:val="28"/>
          <w:szCs w:val="28"/>
        </w:rPr>
        <w:t xml:space="preserve">. </w:t>
      </w:r>
    </w:p>
    <w:p w:rsidR="007637EB" w:rsidRDefault="007637EB" w:rsidP="00F34598">
      <w:pPr>
        <w:tabs>
          <w:tab w:val="left" w:pos="38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Соревнования проводятся за счет средств организаторов и других возможных взносов. Расходы на проезд и питание за счет командирующих организаций или участников.</w:t>
      </w:r>
    </w:p>
    <w:p w:rsidR="00D05848" w:rsidRDefault="00D05848" w:rsidP="00F34598">
      <w:pPr>
        <w:tabs>
          <w:tab w:val="left" w:pos="3885"/>
        </w:tabs>
        <w:ind w:firstLine="709"/>
        <w:jc w:val="both"/>
        <w:rPr>
          <w:sz w:val="28"/>
          <w:szCs w:val="28"/>
        </w:rPr>
      </w:pPr>
    </w:p>
    <w:p w:rsidR="00AD6830" w:rsidRPr="00AD6830" w:rsidRDefault="00AD6830" w:rsidP="00F3459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Участники Соревнований</w:t>
      </w:r>
    </w:p>
    <w:p w:rsidR="00AD6830" w:rsidRDefault="00280317" w:rsidP="00F34598">
      <w:pPr>
        <w:pStyle w:val="Default"/>
        <w:ind w:firstLine="709"/>
        <w:jc w:val="both"/>
        <w:rPr>
          <w:sz w:val="28"/>
          <w:szCs w:val="28"/>
        </w:rPr>
      </w:pPr>
      <w:r w:rsidRPr="00F941CA">
        <w:rPr>
          <w:sz w:val="28"/>
        </w:rPr>
        <w:t>3.1.</w:t>
      </w:r>
      <w:r>
        <w:rPr>
          <w:sz w:val="28"/>
        </w:rPr>
        <w:t xml:space="preserve"> </w:t>
      </w:r>
      <w:r w:rsidR="00AD6830">
        <w:rPr>
          <w:sz w:val="28"/>
          <w:szCs w:val="28"/>
        </w:rPr>
        <w:t xml:space="preserve">Для участия в </w:t>
      </w:r>
      <w:r w:rsidR="00D05848">
        <w:rPr>
          <w:sz w:val="28"/>
          <w:szCs w:val="28"/>
        </w:rPr>
        <w:t>С</w:t>
      </w:r>
      <w:r w:rsidR="00AD6830">
        <w:rPr>
          <w:sz w:val="28"/>
          <w:szCs w:val="28"/>
        </w:rPr>
        <w:t>оревнован</w:t>
      </w:r>
      <w:r w:rsidR="00B41150">
        <w:rPr>
          <w:sz w:val="28"/>
          <w:szCs w:val="28"/>
        </w:rPr>
        <w:t xml:space="preserve">иях приглашаются </w:t>
      </w:r>
      <w:r>
        <w:rPr>
          <w:sz w:val="28"/>
          <w:szCs w:val="28"/>
        </w:rPr>
        <w:t>обучающиеся</w:t>
      </w:r>
      <w:r w:rsidR="00B41150">
        <w:rPr>
          <w:sz w:val="28"/>
          <w:szCs w:val="28"/>
        </w:rPr>
        <w:t xml:space="preserve"> </w:t>
      </w:r>
      <w:r w:rsidR="00AD6830">
        <w:rPr>
          <w:sz w:val="28"/>
          <w:szCs w:val="28"/>
        </w:rPr>
        <w:t xml:space="preserve">образовательных организаций </w:t>
      </w:r>
      <w:r w:rsidR="00D05848">
        <w:rPr>
          <w:sz w:val="28"/>
          <w:szCs w:val="28"/>
        </w:rPr>
        <w:t xml:space="preserve">общего и дополнительного образования </w:t>
      </w:r>
      <w:r w:rsidR="00AD6830">
        <w:rPr>
          <w:sz w:val="28"/>
          <w:szCs w:val="28"/>
        </w:rPr>
        <w:t xml:space="preserve">Республики </w:t>
      </w:r>
      <w:r w:rsidR="00AD6830">
        <w:rPr>
          <w:sz w:val="28"/>
          <w:szCs w:val="28"/>
        </w:rPr>
        <w:lastRenderedPageBreak/>
        <w:t>Татарстан</w:t>
      </w:r>
      <w:r w:rsidR="00F34598">
        <w:rPr>
          <w:sz w:val="28"/>
          <w:szCs w:val="28"/>
        </w:rPr>
        <w:t xml:space="preserve"> в возрасте от 9 до 16 лет</w:t>
      </w:r>
      <w:r w:rsidR="003F3447">
        <w:rPr>
          <w:sz w:val="28"/>
          <w:szCs w:val="28"/>
        </w:rPr>
        <w:t xml:space="preserve">, имеющие опыт работы с конструкторами </w:t>
      </w:r>
      <w:r w:rsidR="003F3447" w:rsidRPr="00EF6091">
        <w:rPr>
          <w:rFonts w:eastAsia="Times New Roman"/>
          <w:color w:val="000000" w:themeColor="text1"/>
          <w:sz w:val="28"/>
          <w:szCs w:val="28"/>
        </w:rPr>
        <w:t>Lego Mindstorms</w:t>
      </w:r>
      <w:r w:rsidR="003F3447" w:rsidRPr="00C148D9">
        <w:rPr>
          <w:sz w:val="28"/>
          <w:szCs w:val="28"/>
        </w:rPr>
        <w:t xml:space="preserve"> </w:t>
      </w:r>
      <w:r w:rsidR="003F3447">
        <w:rPr>
          <w:sz w:val="28"/>
          <w:szCs w:val="28"/>
          <w:lang w:val="en-US"/>
        </w:rPr>
        <w:t>NXT</w:t>
      </w:r>
      <w:r w:rsidR="003F3447">
        <w:rPr>
          <w:sz w:val="28"/>
          <w:szCs w:val="28"/>
        </w:rPr>
        <w:t xml:space="preserve">, </w:t>
      </w:r>
      <w:r w:rsidR="003F3447">
        <w:rPr>
          <w:sz w:val="28"/>
          <w:szCs w:val="28"/>
          <w:lang w:val="en-US"/>
        </w:rPr>
        <w:t>EV</w:t>
      </w:r>
      <w:r w:rsidR="003F3447">
        <w:rPr>
          <w:sz w:val="28"/>
          <w:szCs w:val="28"/>
        </w:rPr>
        <w:t xml:space="preserve">3, </w:t>
      </w:r>
      <w:r w:rsidR="003F3447">
        <w:rPr>
          <w:sz w:val="28"/>
          <w:szCs w:val="28"/>
          <w:lang w:val="en-US"/>
        </w:rPr>
        <w:t>VEX</w:t>
      </w:r>
      <w:r w:rsidR="003F3447" w:rsidRPr="003F3447">
        <w:rPr>
          <w:sz w:val="28"/>
          <w:szCs w:val="28"/>
        </w:rPr>
        <w:t xml:space="preserve"> </w:t>
      </w:r>
      <w:r w:rsidR="003F3447">
        <w:rPr>
          <w:sz w:val="28"/>
          <w:szCs w:val="28"/>
          <w:lang w:val="en-US"/>
        </w:rPr>
        <w:t>IQ</w:t>
      </w:r>
      <w:r w:rsidR="00AD6830">
        <w:rPr>
          <w:sz w:val="28"/>
          <w:szCs w:val="28"/>
        </w:rPr>
        <w:t xml:space="preserve">. </w:t>
      </w:r>
    </w:p>
    <w:p w:rsidR="00280317" w:rsidRPr="00280317" w:rsidRDefault="00280317" w:rsidP="00F34598">
      <w:pPr>
        <w:widowControl w:val="0"/>
        <w:tabs>
          <w:tab w:val="left" w:pos="1276"/>
        </w:tabs>
        <w:autoSpaceDE w:val="0"/>
        <w:ind w:firstLine="709"/>
        <w:jc w:val="both"/>
        <w:rPr>
          <w:rFonts w:eastAsia="Calibri"/>
          <w:sz w:val="28"/>
          <w:szCs w:val="28"/>
        </w:rPr>
      </w:pPr>
      <w:r w:rsidRPr="00280317">
        <w:rPr>
          <w:rFonts w:eastAsia="Calibri"/>
          <w:sz w:val="28"/>
          <w:szCs w:val="28"/>
        </w:rPr>
        <w:t>3.2. Возраст участников определяется по документам, удостоверяющим личность.</w:t>
      </w:r>
    </w:p>
    <w:p w:rsidR="00C948AA" w:rsidRDefault="00C948AA" w:rsidP="00AD6830">
      <w:pPr>
        <w:pStyle w:val="Default"/>
        <w:jc w:val="center"/>
        <w:rPr>
          <w:b/>
          <w:bCs/>
          <w:sz w:val="28"/>
          <w:szCs w:val="28"/>
        </w:rPr>
      </w:pPr>
    </w:p>
    <w:p w:rsidR="00AD6830" w:rsidRPr="00AD6830" w:rsidRDefault="00AD6830" w:rsidP="00F3459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Порядок и условия проведения Соревнований</w:t>
      </w:r>
    </w:p>
    <w:p w:rsidR="00AD6830" w:rsidRDefault="00AD6830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Соревнования проводятся 31 октября 2023 года по адресу: Республика Татарстан, г. Азнакаево, ул. Ленина, дом 18</w:t>
      </w:r>
      <w:r w:rsidR="00CF5171">
        <w:rPr>
          <w:sz w:val="28"/>
          <w:szCs w:val="28"/>
        </w:rPr>
        <w:t xml:space="preserve"> </w:t>
      </w:r>
      <w:r w:rsidR="00F52DD8">
        <w:rPr>
          <w:sz w:val="28"/>
          <w:szCs w:val="28"/>
        </w:rPr>
        <w:t>(МБОДО «ЦДТ г. Азнакаево») по следующему регламенту:</w:t>
      </w:r>
      <w:r>
        <w:rPr>
          <w:sz w:val="28"/>
          <w:szCs w:val="28"/>
        </w:rPr>
        <w:t xml:space="preserve"> </w:t>
      </w:r>
    </w:p>
    <w:p w:rsidR="00AD6830" w:rsidRDefault="00AD6830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участников и отладка роботов: </w:t>
      </w:r>
      <w:r w:rsidR="00F52DD8" w:rsidRPr="00860E48">
        <w:rPr>
          <w:b/>
          <w:sz w:val="28"/>
          <w:szCs w:val="28"/>
        </w:rPr>
        <w:t xml:space="preserve">с </w:t>
      </w:r>
      <w:r w:rsidRPr="00860E48">
        <w:rPr>
          <w:b/>
          <w:sz w:val="28"/>
          <w:szCs w:val="28"/>
        </w:rPr>
        <w:t>9.00</w:t>
      </w:r>
      <w:r w:rsidR="00F52DD8" w:rsidRPr="00860E48">
        <w:rPr>
          <w:b/>
          <w:sz w:val="28"/>
          <w:szCs w:val="28"/>
        </w:rPr>
        <w:t xml:space="preserve"> до</w:t>
      </w:r>
      <w:r w:rsidRPr="00860E48">
        <w:rPr>
          <w:b/>
          <w:sz w:val="28"/>
          <w:szCs w:val="28"/>
        </w:rPr>
        <w:t xml:space="preserve"> 9.45</w:t>
      </w:r>
      <w:r w:rsidR="00F52DD8" w:rsidRPr="00860E48">
        <w:rPr>
          <w:b/>
          <w:sz w:val="28"/>
          <w:szCs w:val="28"/>
        </w:rPr>
        <w:t xml:space="preserve"> </w:t>
      </w:r>
    </w:p>
    <w:p w:rsidR="00AD6830" w:rsidRPr="00860E48" w:rsidRDefault="00AD6830" w:rsidP="00F34598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Торжественное открытие</w:t>
      </w:r>
      <w:r w:rsidR="00F52DD8">
        <w:rPr>
          <w:sz w:val="28"/>
          <w:szCs w:val="28"/>
        </w:rPr>
        <w:t xml:space="preserve"> Соревнований</w:t>
      </w:r>
      <w:r>
        <w:rPr>
          <w:sz w:val="28"/>
          <w:szCs w:val="28"/>
        </w:rPr>
        <w:t xml:space="preserve">: </w:t>
      </w:r>
      <w:r w:rsidRPr="00860E48">
        <w:rPr>
          <w:b/>
          <w:sz w:val="28"/>
          <w:szCs w:val="28"/>
        </w:rPr>
        <w:t xml:space="preserve">9.45 </w:t>
      </w:r>
    </w:p>
    <w:p w:rsidR="00CF5171" w:rsidRDefault="00AD6830" w:rsidP="00F34598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Начало </w:t>
      </w:r>
      <w:r w:rsidR="00C92E97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: </w:t>
      </w:r>
      <w:r w:rsidRPr="00860E48">
        <w:rPr>
          <w:b/>
          <w:sz w:val="28"/>
          <w:szCs w:val="28"/>
        </w:rPr>
        <w:t xml:space="preserve">10.00 </w:t>
      </w:r>
    </w:p>
    <w:p w:rsidR="00CF5171" w:rsidRDefault="00AD6830" w:rsidP="00F34598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Подведение итогов, закрытие </w:t>
      </w:r>
      <w:r w:rsidR="00C92E97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оревнований: </w:t>
      </w:r>
      <w:r w:rsidR="00F52DD8" w:rsidRPr="00860E48">
        <w:rPr>
          <w:b/>
          <w:sz w:val="28"/>
          <w:szCs w:val="28"/>
        </w:rPr>
        <w:t xml:space="preserve">с </w:t>
      </w:r>
      <w:r w:rsidRPr="00860E48">
        <w:rPr>
          <w:b/>
          <w:sz w:val="28"/>
          <w:szCs w:val="28"/>
        </w:rPr>
        <w:t xml:space="preserve">15.00 </w:t>
      </w:r>
      <w:r w:rsidR="00F52DD8" w:rsidRPr="00860E48">
        <w:rPr>
          <w:b/>
          <w:sz w:val="28"/>
          <w:szCs w:val="28"/>
        </w:rPr>
        <w:t>до</w:t>
      </w:r>
      <w:r w:rsidRPr="00860E48">
        <w:rPr>
          <w:b/>
          <w:sz w:val="28"/>
          <w:szCs w:val="28"/>
        </w:rPr>
        <w:t xml:space="preserve"> 16.00</w:t>
      </w:r>
      <w:r w:rsidR="00F52DD8" w:rsidRPr="00860E48">
        <w:rPr>
          <w:b/>
          <w:sz w:val="28"/>
          <w:szCs w:val="28"/>
        </w:rPr>
        <w:t xml:space="preserve"> </w:t>
      </w:r>
    </w:p>
    <w:p w:rsidR="00AD6830" w:rsidRDefault="00C92E97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A786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AD6830">
        <w:rPr>
          <w:sz w:val="28"/>
          <w:szCs w:val="28"/>
        </w:rPr>
        <w:t xml:space="preserve">Соревнования проводятся </w:t>
      </w:r>
      <w:r w:rsidR="00860E48">
        <w:rPr>
          <w:sz w:val="28"/>
          <w:szCs w:val="28"/>
        </w:rPr>
        <w:t>по номинациям</w:t>
      </w:r>
      <w:r w:rsidR="00C61BD8">
        <w:rPr>
          <w:sz w:val="28"/>
          <w:szCs w:val="28"/>
        </w:rPr>
        <w:t xml:space="preserve"> </w:t>
      </w:r>
      <w:r w:rsidR="004A1281">
        <w:rPr>
          <w:sz w:val="28"/>
          <w:szCs w:val="28"/>
        </w:rPr>
        <w:t>с использованием следующих наборов</w:t>
      </w:r>
      <w:r w:rsidR="00213ED8">
        <w:rPr>
          <w:sz w:val="28"/>
          <w:szCs w:val="28"/>
        </w:rPr>
        <w:t xml:space="preserve"> конструкторов</w:t>
      </w:r>
      <w:r w:rsidR="00AD6830">
        <w:rPr>
          <w:sz w:val="28"/>
          <w:szCs w:val="28"/>
        </w:rPr>
        <w:t xml:space="preserve">: </w:t>
      </w:r>
    </w:p>
    <w:p w:rsidR="00AD6830" w:rsidRPr="0095136A" w:rsidRDefault="001649A6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5136A">
        <w:rPr>
          <w:sz w:val="28"/>
          <w:szCs w:val="28"/>
        </w:rPr>
        <w:t>РобоБитва</w:t>
      </w:r>
      <w:r w:rsidR="00C92E97" w:rsidRPr="0095136A">
        <w:rPr>
          <w:sz w:val="28"/>
          <w:szCs w:val="28"/>
        </w:rPr>
        <w:t xml:space="preserve"> </w:t>
      </w:r>
      <w:r w:rsidR="00C92E97" w:rsidRPr="0095136A">
        <w:rPr>
          <w:sz w:val="28"/>
          <w:szCs w:val="28"/>
          <w:lang w:val="en-US"/>
        </w:rPr>
        <w:t>VEX</w:t>
      </w:r>
      <w:r w:rsidR="00C92E97" w:rsidRPr="0095136A">
        <w:rPr>
          <w:sz w:val="28"/>
          <w:szCs w:val="28"/>
        </w:rPr>
        <w:t xml:space="preserve"> </w:t>
      </w:r>
      <w:r w:rsidR="00C92E97" w:rsidRPr="0095136A">
        <w:rPr>
          <w:sz w:val="28"/>
          <w:szCs w:val="28"/>
          <w:lang w:val="en-US"/>
        </w:rPr>
        <w:t>IQ</w:t>
      </w:r>
      <w:r w:rsidR="00305030" w:rsidRPr="0095136A">
        <w:rPr>
          <w:sz w:val="28"/>
          <w:szCs w:val="28"/>
        </w:rPr>
        <w:t xml:space="preserve"> до 3 кг</w:t>
      </w:r>
      <w:r w:rsidR="009A3B19">
        <w:rPr>
          <w:sz w:val="28"/>
          <w:szCs w:val="28"/>
        </w:rPr>
        <w:t xml:space="preserve"> (набор VEX IQ)</w:t>
      </w:r>
      <w:r w:rsidR="00860E48" w:rsidRPr="0095136A">
        <w:rPr>
          <w:sz w:val="28"/>
          <w:szCs w:val="28"/>
        </w:rPr>
        <w:t>;</w:t>
      </w:r>
      <w:r w:rsidR="00AD6830" w:rsidRPr="0095136A">
        <w:rPr>
          <w:sz w:val="28"/>
          <w:szCs w:val="28"/>
        </w:rPr>
        <w:t xml:space="preserve"> </w:t>
      </w:r>
    </w:p>
    <w:p w:rsidR="00C61BD8" w:rsidRPr="0095136A" w:rsidRDefault="00C92E97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5136A">
        <w:rPr>
          <w:sz w:val="28"/>
          <w:szCs w:val="28"/>
        </w:rPr>
        <w:t xml:space="preserve">Перетягивание каната </w:t>
      </w:r>
      <w:r w:rsidRPr="0095136A">
        <w:rPr>
          <w:sz w:val="28"/>
          <w:szCs w:val="28"/>
          <w:lang w:val="en-US"/>
        </w:rPr>
        <w:t>EV</w:t>
      </w:r>
      <w:r w:rsidRPr="0095136A">
        <w:rPr>
          <w:sz w:val="28"/>
          <w:szCs w:val="28"/>
        </w:rPr>
        <w:t>3 до 1 кг</w:t>
      </w:r>
      <w:r w:rsidR="00F949B7">
        <w:rPr>
          <w:sz w:val="28"/>
          <w:szCs w:val="28"/>
        </w:rPr>
        <w:t xml:space="preserve"> (набор </w:t>
      </w:r>
      <w:r w:rsidR="00F949B7" w:rsidRPr="00EF6091">
        <w:rPr>
          <w:rFonts w:eastAsia="Times New Roman"/>
          <w:color w:val="000000" w:themeColor="text1"/>
          <w:sz w:val="28"/>
          <w:szCs w:val="28"/>
        </w:rPr>
        <w:t>Lego Mindstorms</w:t>
      </w:r>
      <w:r w:rsidR="00F949B7" w:rsidRPr="00C148D9">
        <w:rPr>
          <w:sz w:val="28"/>
          <w:szCs w:val="28"/>
        </w:rPr>
        <w:t xml:space="preserve"> </w:t>
      </w:r>
      <w:r w:rsidR="00F949B7">
        <w:rPr>
          <w:sz w:val="28"/>
          <w:szCs w:val="28"/>
          <w:lang w:val="en-US"/>
        </w:rPr>
        <w:t>EV</w:t>
      </w:r>
      <w:r w:rsidR="00F949B7" w:rsidRPr="00C92E97">
        <w:rPr>
          <w:sz w:val="28"/>
          <w:szCs w:val="28"/>
        </w:rPr>
        <w:t>3</w:t>
      </w:r>
      <w:r w:rsidR="00F949B7">
        <w:rPr>
          <w:sz w:val="28"/>
          <w:szCs w:val="28"/>
        </w:rPr>
        <w:t>)</w:t>
      </w:r>
      <w:r w:rsidR="00C61BD8" w:rsidRPr="0095136A">
        <w:rPr>
          <w:sz w:val="28"/>
          <w:szCs w:val="28"/>
        </w:rPr>
        <w:t>;</w:t>
      </w:r>
      <w:r w:rsidRPr="0095136A">
        <w:rPr>
          <w:sz w:val="28"/>
          <w:szCs w:val="28"/>
        </w:rPr>
        <w:t xml:space="preserve"> </w:t>
      </w:r>
    </w:p>
    <w:p w:rsidR="00C92E97" w:rsidRPr="0095136A" w:rsidRDefault="00C92E97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5136A">
        <w:rPr>
          <w:sz w:val="28"/>
          <w:szCs w:val="28"/>
        </w:rPr>
        <w:t xml:space="preserve">Перетягивание каната </w:t>
      </w:r>
      <w:r w:rsidRPr="0095136A">
        <w:rPr>
          <w:sz w:val="28"/>
          <w:szCs w:val="28"/>
          <w:lang w:val="en-US"/>
        </w:rPr>
        <w:t>EV</w:t>
      </w:r>
      <w:r w:rsidRPr="0095136A">
        <w:rPr>
          <w:sz w:val="28"/>
          <w:szCs w:val="28"/>
        </w:rPr>
        <w:t>3 до 2 кг</w:t>
      </w:r>
      <w:r w:rsidR="00F949B7">
        <w:rPr>
          <w:sz w:val="28"/>
          <w:szCs w:val="28"/>
        </w:rPr>
        <w:t xml:space="preserve"> (набор </w:t>
      </w:r>
      <w:r w:rsidR="00F949B7" w:rsidRPr="00EF6091">
        <w:rPr>
          <w:rFonts w:eastAsia="Times New Roman"/>
          <w:color w:val="000000" w:themeColor="text1"/>
          <w:sz w:val="28"/>
          <w:szCs w:val="28"/>
        </w:rPr>
        <w:t>Lego Mindstorms</w:t>
      </w:r>
      <w:r w:rsidR="00F949B7" w:rsidRPr="00C148D9">
        <w:rPr>
          <w:sz w:val="28"/>
          <w:szCs w:val="28"/>
        </w:rPr>
        <w:t xml:space="preserve"> </w:t>
      </w:r>
      <w:r w:rsidR="00F949B7">
        <w:rPr>
          <w:sz w:val="28"/>
          <w:szCs w:val="28"/>
          <w:lang w:val="en-US"/>
        </w:rPr>
        <w:t>EV</w:t>
      </w:r>
      <w:r w:rsidR="00F949B7" w:rsidRPr="00C92E97">
        <w:rPr>
          <w:sz w:val="28"/>
          <w:szCs w:val="28"/>
        </w:rPr>
        <w:t>3</w:t>
      </w:r>
      <w:r w:rsidR="00F949B7">
        <w:rPr>
          <w:sz w:val="28"/>
          <w:szCs w:val="28"/>
        </w:rPr>
        <w:t>)</w:t>
      </w:r>
      <w:r w:rsidR="00C61BD8" w:rsidRPr="0095136A">
        <w:rPr>
          <w:sz w:val="28"/>
          <w:szCs w:val="28"/>
        </w:rPr>
        <w:t>;</w:t>
      </w:r>
    </w:p>
    <w:p w:rsidR="00AD6830" w:rsidRPr="0095136A" w:rsidRDefault="00C92E97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5136A">
        <w:rPr>
          <w:sz w:val="28"/>
          <w:szCs w:val="28"/>
        </w:rPr>
        <w:t xml:space="preserve">Перетягивание каната </w:t>
      </w:r>
      <w:r w:rsidRPr="0095136A">
        <w:rPr>
          <w:sz w:val="28"/>
          <w:szCs w:val="28"/>
          <w:lang w:val="en-US"/>
        </w:rPr>
        <w:t>NXT</w:t>
      </w:r>
      <w:r w:rsidR="00AD6830" w:rsidRPr="0095136A">
        <w:rPr>
          <w:sz w:val="28"/>
          <w:szCs w:val="28"/>
        </w:rPr>
        <w:t xml:space="preserve"> </w:t>
      </w:r>
      <w:r w:rsidRPr="0095136A">
        <w:rPr>
          <w:sz w:val="28"/>
          <w:szCs w:val="28"/>
        </w:rPr>
        <w:t>до 1 кг</w:t>
      </w:r>
      <w:r w:rsidR="00F949B7">
        <w:rPr>
          <w:sz w:val="28"/>
          <w:szCs w:val="28"/>
        </w:rPr>
        <w:t xml:space="preserve"> (набор </w:t>
      </w:r>
      <w:r w:rsidR="00F949B7" w:rsidRPr="00EF6091">
        <w:rPr>
          <w:rFonts w:eastAsia="Times New Roman"/>
          <w:color w:val="000000" w:themeColor="text1"/>
          <w:sz w:val="28"/>
          <w:szCs w:val="28"/>
        </w:rPr>
        <w:t>Lego Mindstorms</w:t>
      </w:r>
      <w:r w:rsidR="00F949B7" w:rsidRPr="00C148D9">
        <w:rPr>
          <w:sz w:val="28"/>
          <w:szCs w:val="28"/>
        </w:rPr>
        <w:t xml:space="preserve"> </w:t>
      </w:r>
      <w:r w:rsidR="00F949B7">
        <w:rPr>
          <w:sz w:val="28"/>
          <w:szCs w:val="28"/>
          <w:lang w:val="en-US"/>
        </w:rPr>
        <w:t>NXT</w:t>
      </w:r>
      <w:r w:rsidR="00F949B7">
        <w:rPr>
          <w:sz w:val="28"/>
          <w:szCs w:val="28"/>
        </w:rPr>
        <w:t>)</w:t>
      </w:r>
      <w:r w:rsidR="00C61BD8" w:rsidRPr="0095136A">
        <w:rPr>
          <w:sz w:val="28"/>
          <w:szCs w:val="28"/>
        </w:rPr>
        <w:t>;</w:t>
      </w:r>
    </w:p>
    <w:p w:rsidR="00860E48" w:rsidRDefault="00C92E97" w:rsidP="00010E55">
      <w:pPr>
        <w:pStyle w:val="Default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5136A">
        <w:rPr>
          <w:sz w:val="28"/>
          <w:szCs w:val="28"/>
        </w:rPr>
        <w:t xml:space="preserve">Перетягивание каната </w:t>
      </w:r>
      <w:r w:rsidRPr="0095136A">
        <w:rPr>
          <w:sz w:val="28"/>
          <w:szCs w:val="28"/>
          <w:lang w:val="en-US"/>
        </w:rPr>
        <w:t>NXT</w:t>
      </w:r>
      <w:r w:rsidRPr="0095136A">
        <w:rPr>
          <w:sz w:val="28"/>
          <w:szCs w:val="28"/>
        </w:rPr>
        <w:t xml:space="preserve"> до 2 кг</w:t>
      </w:r>
      <w:r w:rsidR="00F949B7">
        <w:rPr>
          <w:sz w:val="28"/>
          <w:szCs w:val="28"/>
        </w:rPr>
        <w:t xml:space="preserve"> (набор </w:t>
      </w:r>
      <w:r w:rsidR="00F949B7" w:rsidRPr="00EF6091">
        <w:rPr>
          <w:rFonts w:eastAsia="Times New Roman"/>
          <w:color w:val="000000" w:themeColor="text1"/>
          <w:sz w:val="28"/>
          <w:szCs w:val="28"/>
        </w:rPr>
        <w:t>Lego Mindstorms</w:t>
      </w:r>
      <w:r w:rsidR="00F949B7" w:rsidRPr="00C148D9">
        <w:rPr>
          <w:sz w:val="28"/>
          <w:szCs w:val="28"/>
        </w:rPr>
        <w:t xml:space="preserve"> </w:t>
      </w:r>
      <w:r w:rsidR="00F949B7">
        <w:rPr>
          <w:sz w:val="28"/>
          <w:szCs w:val="28"/>
          <w:lang w:val="en-US"/>
        </w:rPr>
        <w:t>NXT</w:t>
      </w:r>
      <w:r w:rsidR="00F949B7">
        <w:rPr>
          <w:sz w:val="28"/>
          <w:szCs w:val="28"/>
        </w:rPr>
        <w:t>)</w:t>
      </w:r>
      <w:r w:rsidR="00C61BD8" w:rsidRPr="0095136A">
        <w:rPr>
          <w:sz w:val="28"/>
          <w:szCs w:val="28"/>
        </w:rPr>
        <w:t>.</w:t>
      </w:r>
      <w:r w:rsidRPr="0095136A">
        <w:rPr>
          <w:sz w:val="28"/>
          <w:szCs w:val="28"/>
        </w:rPr>
        <w:t xml:space="preserve"> </w:t>
      </w:r>
    </w:p>
    <w:p w:rsidR="00C92E97" w:rsidRPr="00D00A96" w:rsidRDefault="00860E48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каждой номинации </w:t>
      </w:r>
      <w:r w:rsidR="00C61BD8">
        <w:rPr>
          <w:sz w:val="28"/>
          <w:szCs w:val="28"/>
        </w:rPr>
        <w:t>возможно участие одного или двух участников.</w:t>
      </w:r>
      <w:r w:rsidR="00C92E97">
        <w:rPr>
          <w:sz w:val="28"/>
          <w:szCs w:val="28"/>
        </w:rPr>
        <w:t xml:space="preserve"> </w:t>
      </w:r>
      <w:r w:rsidR="004A1281">
        <w:rPr>
          <w:sz w:val="28"/>
          <w:szCs w:val="28"/>
        </w:rPr>
        <w:t>Подробное описание самих Соревнований по номинациям</w:t>
      </w:r>
      <w:r w:rsidR="00ED38F6">
        <w:rPr>
          <w:sz w:val="28"/>
          <w:szCs w:val="28"/>
        </w:rPr>
        <w:t xml:space="preserve"> </w:t>
      </w:r>
      <w:r w:rsidR="00213ED8">
        <w:rPr>
          <w:sz w:val="28"/>
          <w:szCs w:val="28"/>
        </w:rPr>
        <w:t xml:space="preserve">смотри </w:t>
      </w:r>
      <w:r w:rsidR="004A1281">
        <w:rPr>
          <w:sz w:val="28"/>
          <w:szCs w:val="28"/>
        </w:rPr>
        <w:t>Приложение 1</w:t>
      </w:r>
      <w:r w:rsidR="00213ED8">
        <w:rPr>
          <w:sz w:val="28"/>
          <w:szCs w:val="28"/>
        </w:rPr>
        <w:t>.</w:t>
      </w:r>
    </w:p>
    <w:p w:rsidR="007F2BB1" w:rsidRDefault="007F2BB1" w:rsidP="00F34598">
      <w:pPr>
        <w:pStyle w:val="Default"/>
        <w:jc w:val="center"/>
        <w:rPr>
          <w:sz w:val="28"/>
          <w:szCs w:val="28"/>
        </w:rPr>
      </w:pPr>
    </w:p>
    <w:p w:rsidR="00C92E97" w:rsidRDefault="00C92E97" w:rsidP="00F3459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Условия участия в Соревнованиях</w:t>
      </w:r>
    </w:p>
    <w:p w:rsidR="00C92E97" w:rsidRDefault="00C92E97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Для участия в Соревнованиях</w:t>
      </w:r>
      <w:r w:rsidR="00583B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зарегистрироваться на сайте https://panorama.tatar/, во вкладке «Технические», мероприятие «Республиканские соревнования по робототехнике </w:t>
      </w:r>
      <w:r w:rsidR="00583B49">
        <w:rPr>
          <w:sz w:val="28"/>
          <w:szCs w:val="28"/>
        </w:rPr>
        <w:t>«</w:t>
      </w:r>
      <w:r w:rsidR="001649A6">
        <w:rPr>
          <w:sz w:val="28"/>
          <w:szCs w:val="28"/>
        </w:rPr>
        <w:t>РобоБитва</w:t>
      </w:r>
      <w:r>
        <w:rPr>
          <w:sz w:val="28"/>
          <w:szCs w:val="28"/>
        </w:rPr>
        <w:t>». Во вкладке «Подать заявку» необходимо заполнить все прикрепленные поля</w:t>
      </w:r>
      <w:r w:rsidR="007A6852" w:rsidRPr="007A6852">
        <w:rPr>
          <w:sz w:val="28"/>
          <w:szCs w:val="28"/>
        </w:rPr>
        <w:t xml:space="preserve"> </w:t>
      </w:r>
      <w:r w:rsidR="007A6852">
        <w:rPr>
          <w:sz w:val="28"/>
          <w:szCs w:val="28"/>
        </w:rPr>
        <w:t>в срок до 28 октября 2023г.</w:t>
      </w:r>
    </w:p>
    <w:p w:rsidR="00D05D0A" w:rsidRDefault="00C92E97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D05D0A" w:rsidRPr="005C0152">
        <w:rPr>
          <w:bCs/>
          <w:sz w:val="28"/>
          <w:szCs w:val="28"/>
        </w:rPr>
        <w:t xml:space="preserve">Анкета участника </w:t>
      </w:r>
      <w:r w:rsidR="00D05D0A">
        <w:rPr>
          <w:bCs/>
          <w:sz w:val="28"/>
          <w:szCs w:val="28"/>
        </w:rPr>
        <w:t>(п</w:t>
      </w:r>
      <w:r>
        <w:rPr>
          <w:sz w:val="28"/>
          <w:szCs w:val="28"/>
        </w:rPr>
        <w:t>редварительная заявка</w:t>
      </w:r>
      <w:r w:rsidR="00D05D0A">
        <w:rPr>
          <w:sz w:val="28"/>
          <w:szCs w:val="28"/>
        </w:rPr>
        <w:t>)</w:t>
      </w:r>
      <w:r>
        <w:rPr>
          <w:sz w:val="28"/>
          <w:szCs w:val="28"/>
        </w:rPr>
        <w:t xml:space="preserve"> с указанием состава команды направляется до</w:t>
      </w:r>
      <w:r w:rsidR="00583B49">
        <w:rPr>
          <w:sz w:val="28"/>
          <w:szCs w:val="28"/>
        </w:rPr>
        <w:t xml:space="preserve"> 28 октября</w:t>
      </w:r>
      <w:r>
        <w:rPr>
          <w:sz w:val="28"/>
          <w:szCs w:val="28"/>
        </w:rPr>
        <w:t xml:space="preserve"> 2023 года по электронному адресу </w:t>
      </w:r>
      <w:hyperlink r:id="rId9" w:history="1">
        <w:r w:rsidR="00583B49" w:rsidRPr="00F1771F">
          <w:rPr>
            <w:rStyle w:val="a3"/>
            <w:sz w:val="28"/>
            <w:szCs w:val="28"/>
          </w:rPr>
          <w:t>ruzilyagold79@mail.ru</w:t>
        </w:r>
      </w:hyperlink>
      <w:r>
        <w:rPr>
          <w:sz w:val="28"/>
          <w:szCs w:val="28"/>
        </w:rPr>
        <w:t xml:space="preserve">, с темой </w:t>
      </w:r>
      <w:r w:rsidR="00583B49">
        <w:rPr>
          <w:sz w:val="28"/>
          <w:szCs w:val="28"/>
        </w:rPr>
        <w:t>«</w:t>
      </w:r>
      <w:r w:rsidR="001649A6">
        <w:rPr>
          <w:sz w:val="28"/>
          <w:szCs w:val="28"/>
        </w:rPr>
        <w:t>РобоБитва</w:t>
      </w:r>
      <w:r>
        <w:rPr>
          <w:sz w:val="28"/>
          <w:szCs w:val="28"/>
        </w:rPr>
        <w:t>»</w:t>
      </w:r>
      <w:r w:rsidR="00D05D0A">
        <w:rPr>
          <w:sz w:val="28"/>
          <w:szCs w:val="28"/>
        </w:rPr>
        <w:t>.</w:t>
      </w:r>
      <w:r w:rsidR="00FC2CD4">
        <w:rPr>
          <w:sz w:val="28"/>
          <w:szCs w:val="28"/>
        </w:rPr>
        <w:t xml:space="preserve"> </w:t>
      </w:r>
    </w:p>
    <w:p w:rsidR="00C92E97" w:rsidRDefault="00C92E97" w:rsidP="00F34598">
      <w:pPr>
        <w:pStyle w:val="Default"/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>5.3. Организаторы оставляют за собой право вносить в правила состязаний любые изменения, уведомляя об этом участников за неделю до начала Соревнований. В том числе изменения могут быть внесены главным судьей в день Соревнований</w:t>
      </w:r>
      <w:r>
        <w:rPr>
          <w:sz w:val="26"/>
          <w:szCs w:val="26"/>
        </w:rPr>
        <w:t xml:space="preserve">. </w:t>
      </w:r>
    </w:p>
    <w:p w:rsidR="007A6852" w:rsidRPr="007A6852" w:rsidRDefault="007A6852" w:rsidP="0055386E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A6852">
        <w:rPr>
          <w:rFonts w:eastAsia="Calibri"/>
          <w:sz w:val="28"/>
          <w:szCs w:val="28"/>
        </w:rPr>
        <w:t>5.</w:t>
      </w:r>
      <w:r>
        <w:rPr>
          <w:rFonts w:eastAsia="Calibri"/>
          <w:sz w:val="28"/>
          <w:szCs w:val="28"/>
        </w:rPr>
        <w:t>4</w:t>
      </w:r>
      <w:r w:rsidRPr="007A6852">
        <w:rPr>
          <w:rFonts w:eastAsia="Calibri"/>
          <w:sz w:val="28"/>
          <w:szCs w:val="28"/>
        </w:rPr>
        <w:t xml:space="preserve">. </w:t>
      </w:r>
      <w:r w:rsidRPr="007A6852">
        <w:rPr>
          <w:rFonts w:eastAsia="Calibri"/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>
        <w:rPr>
          <w:rFonts w:eastAsia="Calibri"/>
          <w:color w:val="000000"/>
          <w:sz w:val="28"/>
          <w:szCs w:val="28"/>
          <w:lang w:eastAsia="en-US"/>
        </w:rPr>
        <w:t>Соревнованиям</w:t>
      </w:r>
      <w:r w:rsidRPr="007A6852">
        <w:rPr>
          <w:rFonts w:eastAsia="Calibri"/>
          <w:color w:val="000000"/>
          <w:sz w:val="28"/>
          <w:szCs w:val="28"/>
          <w:lang w:eastAsia="en-US"/>
        </w:rPr>
        <w:t xml:space="preserve"> производится мандатной комиссией в день приезда и заканчивается до начала старта</w:t>
      </w:r>
      <w:r w:rsidRPr="007A6852">
        <w:rPr>
          <w:rFonts w:eastAsia="Calibri"/>
          <w:color w:val="000000"/>
          <w:sz w:val="26"/>
          <w:szCs w:val="26"/>
          <w:lang w:eastAsia="en-US"/>
        </w:rPr>
        <w:t>.</w:t>
      </w:r>
    </w:p>
    <w:p w:rsidR="007A6852" w:rsidRPr="007A6852" w:rsidRDefault="007A6852" w:rsidP="00F34598">
      <w:pPr>
        <w:widowControl w:val="0"/>
        <w:tabs>
          <w:tab w:val="left" w:pos="1276"/>
        </w:tabs>
        <w:autoSpaceDE w:val="0"/>
        <w:ind w:firstLine="709"/>
        <w:jc w:val="both"/>
        <w:rPr>
          <w:rFonts w:eastAsia="Calibri"/>
          <w:sz w:val="28"/>
          <w:szCs w:val="28"/>
        </w:rPr>
      </w:pPr>
      <w:r w:rsidRPr="007A6852">
        <w:rPr>
          <w:rFonts w:eastAsia="Calibri"/>
          <w:sz w:val="28"/>
          <w:szCs w:val="28"/>
        </w:rPr>
        <w:t>5.</w:t>
      </w:r>
      <w:r>
        <w:rPr>
          <w:rFonts w:eastAsia="Calibri"/>
          <w:sz w:val="28"/>
          <w:szCs w:val="28"/>
        </w:rPr>
        <w:t>5</w:t>
      </w:r>
      <w:r w:rsidRPr="007A6852">
        <w:rPr>
          <w:rFonts w:eastAsia="Calibri"/>
          <w:sz w:val="28"/>
          <w:szCs w:val="28"/>
        </w:rPr>
        <w:t>. При регистрации предъявляются следующие документы:</w:t>
      </w:r>
    </w:p>
    <w:p w:rsidR="007A6852" w:rsidRPr="007A6852" w:rsidRDefault="007A6852" w:rsidP="00F949B7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uppressAutoHyphens w:val="0"/>
        <w:autoSpaceDE w:val="0"/>
        <w:ind w:left="0" w:firstLine="709"/>
        <w:jc w:val="both"/>
        <w:rPr>
          <w:rFonts w:eastAsia="Calibri"/>
          <w:sz w:val="28"/>
          <w:szCs w:val="28"/>
        </w:rPr>
      </w:pPr>
      <w:r w:rsidRPr="007A6852">
        <w:rPr>
          <w:rFonts w:eastAsia="Calibri"/>
          <w:sz w:val="28"/>
          <w:szCs w:val="28"/>
        </w:rPr>
        <w:t xml:space="preserve">именная заявка, заверенная руководителем организации; </w:t>
      </w:r>
    </w:p>
    <w:p w:rsidR="007A6852" w:rsidRPr="007A6852" w:rsidRDefault="007A6852" w:rsidP="00F949B7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uppressAutoHyphens w:val="0"/>
        <w:autoSpaceDE w:val="0"/>
        <w:ind w:left="0" w:firstLine="709"/>
        <w:jc w:val="both"/>
        <w:rPr>
          <w:rFonts w:eastAsia="Calibri"/>
          <w:sz w:val="28"/>
          <w:szCs w:val="28"/>
        </w:rPr>
      </w:pPr>
      <w:r w:rsidRPr="007A6852">
        <w:rPr>
          <w:rFonts w:eastAsia="Calibri"/>
          <w:bCs/>
          <w:sz w:val="28"/>
          <w:szCs w:val="28"/>
        </w:rPr>
        <w:t>ксерокопии</w:t>
      </w:r>
      <w:r w:rsidRPr="007A6852">
        <w:rPr>
          <w:rFonts w:eastAsia="Calibri"/>
          <w:sz w:val="28"/>
          <w:szCs w:val="28"/>
        </w:rPr>
        <w:t xml:space="preserve"> свидетельства о рождении для воспитанников.</w:t>
      </w:r>
      <w:r w:rsidRPr="007A6852">
        <w:rPr>
          <w:color w:val="000000"/>
          <w:sz w:val="28"/>
          <w:szCs w:val="28"/>
          <w:lang w:eastAsia="ru-RU"/>
        </w:rPr>
        <w:t xml:space="preserve"> </w:t>
      </w:r>
    </w:p>
    <w:p w:rsidR="007A6852" w:rsidRPr="007A6852" w:rsidRDefault="007A6852" w:rsidP="00F34598">
      <w:pPr>
        <w:widowControl w:val="0"/>
        <w:tabs>
          <w:tab w:val="left" w:pos="284"/>
          <w:tab w:val="left" w:pos="1276"/>
        </w:tabs>
        <w:autoSpaceDE w:val="0"/>
        <w:ind w:firstLine="709"/>
        <w:jc w:val="both"/>
        <w:rPr>
          <w:rFonts w:eastAsia="Calibri"/>
          <w:sz w:val="28"/>
          <w:szCs w:val="28"/>
        </w:rPr>
      </w:pPr>
      <w:r w:rsidRPr="007A6852">
        <w:rPr>
          <w:color w:val="000000"/>
          <w:sz w:val="28"/>
          <w:szCs w:val="28"/>
          <w:lang w:eastAsia="ru-RU"/>
        </w:rPr>
        <w:t>К</w:t>
      </w:r>
      <w:r w:rsidRPr="007A6852">
        <w:rPr>
          <w:color w:val="000000"/>
          <w:spacing w:val="2"/>
          <w:sz w:val="28"/>
          <w:szCs w:val="28"/>
          <w:lang w:eastAsia="ru-RU"/>
        </w:rPr>
        <w:t>о</w:t>
      </w:r>
      <w:r w:rsidRPr="007A6852">
        <w:rPr>
          <w:color w:val="000000"/>
          <w:sz w:val="28"/>
          <w:szCs w:val="28"/>
          <w:lang w:eastAsia="ru-RU"/>
        </w:rPr>
        <w:t>манды,</w:t>
      </w:r>
      <w:r w:rsidRPr="007A6852">
        <w:rPr>
          <w:color w:val="000000"/>
          <w:spacing w:val="31"/>
          <w:sz w:val="28"/>
          <w:szCs w:val="28"/>
          <w:lang w:eastAsia="ru-RU"/>
        </w:rPr>
        <w:t xml:space="preserve"> </w:t>
      </w:r>
      <w:r w:rsidRPr="007A6852">
        <w:rPr>
          <w:color w:val="000000"/>
          <w:sz w:val="28"/>
          <w:szCs w:val="28"/>
          <w:lang w:eastAsia="ru-RU"/>
        </w:rPr>
        <w:t>не</w:t>
      </w:r>
      <w:r w:rsidRPr="007A6852">
        <w:rPr>
          <w:color w:val="000000"/>
          <w:spacing w:val="25"/>
          <w:sz w:val="28"/>
          <w:szCs w:val="28"/>
          <w:lang w:eastAsia="ru-RU"/>
        </w:rPr>
        <w:t xml:space="preserve"> </w:t>
      </w:r>
      <w:r w:rsidRPr="007A6852">
        <w:rPr>
          <w:color w:val="000000"/>
          <w:sz w:val="28"/>
          <w:szCs w:val="28"/>
          <w:lang w:eastAsia="ru-RU"/>
        </w:rPr>
        <w:t>представи</w:t>
      </w:r>
      <w:r w:rsidRPr="007A6852">
        <w:rPr>
          <w:color w:val="000000"/>
          <w:spacing w:val="-2"/>
          <w:sz w:val="28"/>
          <w:szCs w:val="28"/>
          <w:lang w:eastAsia="ru-RU"/>
        </w:rPr>
        <w:t>в</w:t>
      </w:r>
      <w:r w:rsidRPr="007A6852">
        <w:rPr>
          <w:color w:val="000000"/>
          <w:sz w:val="28"/>
          <w:szCs w:val="28"/>
          <w:lang w:eastAsia="ru-RU"/>
        </w:rPr>
        <w:t>ш</w:t>
      </w:r>
      <w:r w:rsidRPr="007A6852">
        <w:rPr>
          <w:color w:val="000000"/>
          <w:spacing w:val="-3"/>
          <w:sz w:val="28"/>
          <w:szCs w:val="28"/>
          <w:lang w:eastAsia="ru-RU"/>
        </w:rPr>
        <w:t>и</w:t>
      </w:r>
      <w:r w:rsidRPr="007A6852">
        <w:rPr>
          <w:color w:val="000000"/>
          <w:sz w:val="28"/>
          <w:szCs w:val="28"/>
          <w:lang w:eastAsia="ru-RU"/>
        </w:rPr>
        <w:t>е</w:t>
      </w:r>
      <w:r w:rsidRPr="007A6852">
        <w:rPr>
          <w:color w:val="000000"/>
          <w:spacing w:val="15"/>
          <w:sz w:val="28"/>
          <w:szCs w:val="28"/>
          <w:lang w:eastAsia="ru-RU"/>
        </w:rPr>
        <w:t xml:space="preserve"> </w:t>
      </w:r>
      <w:r w:rsidRPr="007A6852">
        <w:rPr>
          <w:color w:val="000000"/>
          <w:sz w:val="28"/>
          <w:szCs w:val="28"/>
          <w:lang w:eastAsia="ru-RU"/>
        </w:rPr>
        <w:t>указанные</w:t>
      </w:r>
      <w:r w:rsidRPr="007A6852">
        <w:rPr>
          <w:color w:val="000000"/>
          <w:spacing w:val="22"/>
          <w:sz w:val="28"/>
          <w:szCs w:val="28"/>
          <w:lang w:eastAsia="ru-RU"/>
        </w:rPr>
        <w:t xml:space="preserve"> </w:t>
      </w:r>
      <w:r w:rsidRPr="007A6852">
        <w:rPr>
          <w:color w:val="000000"/>
          <w:sz w:val="28"/>
          <w:szCs w:val="28"/>
          <w:lang w:eastAsia="ru-RU"/>
        </w:rPr>
        <w:t>д</w:t>
      </w:r>
      <w:r w:rsidRPr="007A6852">
        <w:rPr>
          <w:color w:val="000000"/>
          <w:spacing w:val="-1"/>
          <w:sz w:val="28"/>
          <w:szCs w:val="28"/>
          <w:lang w:eastAsia="ru-RU"/>
        </w:rPr>
        <w:t>о</w:t>
      </w:r>
      <w:r w:rsidRPr="007A6852">
        <w:rPr>
          <w:color w:val="000000"/>
          <w:sz w:val="28"/>
          <w:szCs w:val="28"/>
          <w:lang w:eastAsia="ru-RU"/>
        </w:rPr>
        <w:t>к</w:t>
      </w:r>
      <w:r w:rsidRPr="007A6852">
        <w:rPr>
          <w:color w:val="000000"/>
          <w:spacing w:val="-2"/>
          <w:sz w:val="28"/>
          <w:szCs w:val="28"/>
          <w:lang w:eastAsia="ru-RU"/>
        </w:rPr>
        <w:t>у</w:t>
      </w:r>
      <w:r w:rsidRPr="007A6852">
        <w:rPr>
          <w:color w:val="000000"/>
          <w:sz w:val="28"/>
          <w:szCs w:val="28"/>
          <w:lang w:eastAsia="ru-RU"/>
        </w:rPr>
        <w:t>м</w:t>
      </w:r>
      <w:r w:rsidRPr="007A6852">
        <w:rPr>
          <w:color w:val="000000"/>
          <w:spacing w:val="-2"/>
          <w:sz w:val="28"/>
          <w:szCs w:val="28"/>
          <w:lang w:eastAsia="ru-RU"/>
        </w:rPr>
        <w:t>е</w:t>
      </w:r>
      <w:r w:rsidRPr="007A6852">
        <w:rPr>
          <w:color w:val="000000"/>
          <w:sz w:val="28"/>
          <w:szCs w:val="28"/>
          <w:lang w:eastAsia="ru-RU"/>
        </w:rPr>
        <w:t>н</w:t>
      </w:r>
      <w:r w:rsidRPr="007A6852">
        <w:rPr>
          <w:color w:val="000000"/>
          <w:spacing w:val="-2"/>
          <w:sz w:val="28"/>
          <w:szCs w:val="28"/>
          <w:lang w:eastAsia="ru-RU"/>
        </w:rPr>
        <w:t>ты</w:t>
      </w:r>
      <w:r w:rsidRPr="007A6852">
        <w:rPr>
          <w:color w:val="000000"/>
          <w:sz w:val="28"/>
          <w:szCs w:val="28"/>
          <w:lang w:eastAsia="ru-RU"/>
        </w:rPr>
        <w:t>,</w:t>
      </w:r>
      <w:r w:rsidRPr="007A6852">
        <w:rPr>
          <w:color w:val="000000"/>
          <w:spacing w:val="33"/>
          <w:sz w:val="28"/>
          <w:szCs w:val="28"/>
          <w:lang w:eastAsia="ru-RU"/>
        </w:rPr>
        <w:t xml:space="preserve"> </w:t>
      </w:r>
      <w:r w:rsidRPr="007A6852">
        <w:rPr>
          <w:color w:val="000000"/>
          <w:sz w:val="28"/>
          <w:szCs w:val="28"/>
          <w:lang w:eastAsia="ru-RU"/>
        </w:rPr>
        <w:t>к</w:t>
      </w:r>
      <w:r w:rsidRPr="007A6852">
        <w:rPr>
          <w:color w:val="000000"/>
          <w:spacing w:val="25"/>
          <w:sz w:val="28"/>
          <w:szCs w:val="28"/>
          <w:lang w:eastAsia="ru-RU"/>
        </w:rPr>
        <w:t xml:space="preserve"> </w:t>
      </w:r>
      <w:r w:rsidRPr="007A6852">
        <w:rPr>
          <w:color w:val="000000"/>
          <w:sz w:val="28"/>
          <w:szCs w:val="28"/>
          <w:lang w:eastAsia="ru-RU"/>
        </w:rPr>
        <w:t xml:space="preserve">участию в </w:t>
      </w:r>
      <w:r>
        <w:rPr>
          <w:color w:val="000000"/>
          <w:sz w:val="28"/>
          <w:szCs w:val="28"/>
          <w:lang w:eastAsia="ru-RU"/>
        </w:rPr>
        <w:t>Соревнованиях</w:t>
      </w:r>
      <w:r w:rsidRPr="007A6852">
        <w:rPr>
          <w:color w:val="000000"/>
          <w:spacing w:val="18"/>
          <w:sz w:val="28"/>
          <w:szCs w:val="28"/>
          <w:lang w:eastAsia="ru-RU"/>
        </w:rPr>
        <w:t xml:space="preserve"> </w:t>
      </w:r>
      <w:r w:rsidRPr="007A6852">
        <w:rPr>
          <w:color w:val="000000"/>
          <w:spacing w:val="-4"/>
          <w:sz w:val="28"/>
          <w:szCs w:val="28"/>
          <w:lang w:eastAsia="ru-RU"/>
        </w:rPr>
        <w:t>н</w:t>
      </w:r>
      <w:r w:rsidRPr="007A6852">
        <w:rPr>
          <w:color w:val="000000"/>
          <w:sz w:val="28"/>
          <w:szCs w:val="28"/>
          <w:lang w:eastAsia="ru-RU"/>
        </w:rPr>
        <w:t>е допускаются.</w:t>
      </w:r>
    </w:p>
    <w:p w:rsidR="007A6852" w:rsidRPr="007A6852" w:rsidRDefault="007A6852" w:rsidP="00F34598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 w:rsidRPr="007A6852">
        <w:rPr>
          <w:color w:val="000000"/>
          <w:sz w:val="28"/>
          <w:szCs w:val="26"/>
          <w:lang w:eastAsia="en-US"/>
        </w:rPr>
        <w:t>5.</w:t>
      </w:r>
      <w:r>
        <w:rPr>
          <w:color w:val="000000"/>
          <w:sz w:val="28"/>
          <w:szCs w:val="26"/>
          <w:lang w:eastAsia="en-US"/>
        </w:rPr>
        <w:t>6</w:t>
      </w:r>
      <w:r w:rsidRPr="007A6852">
        <w:rPr>
          <w:color w:val="000000"/>
          <w:sz w:val="28"/>
          <w:szCs w:val="26"/>
          <w:lang w:eastAsia="en-US"/>
        </w:rPr>
        <w:t xml:space="preserve">. Участники </w:t>
      </w:r>
      <w:r>
        <w:rPr>
          <w:color w:val="000000"/>
          <w:sz w:val="28"/>
          <w:szCs w:val="26"/>
          <w:lang w:eastAsia="en-US"/>
        </w:rPr>
        <w:t>Соревнований</w:t>
      </w:r>
      <w:r w:rsidRPr="007A6852">
        <w:rPr>
          <w:color w:val="000000"/>
          <w:sz w:val="28"/>
          <w:szCs w:val="26"/>
          <w:lang w:eastAsia="en-US"/>
        </w:rPr>
        <w:t xml:space="preserve"> должны иметь при себе вторую обувь.</w:t>
      </w:r>
    </w:p>
    <w:p w:rsidR="007A6852" w:rsidRPr="007A6852" w:rsidRDefault="007A6852" w:rsidP="00F34598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color w:val="000000"/>
          <w:sz w:val="28"/>
          <w:szCs w:val="28"/>
          <w:lang w:eastAsia="en-US"/>
        </w:rPr>
      </w:pPr>
      <w:r w:rsidRPr="007A6852">
        <w:rPr>
          <w:color w:val="000000"/>
          <w:sz w:val="28"/>
          <w:szCs w:val="28"/>
          <w:lang w:eastAsia="en-US"/>
        </w:rPr>
        <w:t>5.</w:t>
      </w:r>
      <w:r>
        <w:rPr>
          <w:color w:val="000000"/>
          <w:sz w:val="28"/>
          <w:szCs w:val="28"/>
          <w:lang w:eastAsia="en-US"/>
        </w:rPr>
        <w:t>7</w:t>
      </w:r>
      <w:r w:rsidRPr="007A6852">
        <w:rPr>
          <w:color w:val="000000"/>
          <w:sz w:val="28"/>
          <w:szCs w:val="28"/>
          <w:lang w:eastAsia="en-US"/>
        </w:rPr>
        <w:t xml:space="preserve">. Руководители команд должны быть не моложе 21 года. Руководители команд несут полную личную ответственность за жизнь и здоровье членов команды, </w:t>
      </w:r>
      <w:r w:rsidRPr="007A6852">
        <w:rPr>
          <w:color w:val="000000"/>
          <w:sz w:val="28"/>
          <w:szCs w:val="28"/>
          <w:lang w:eastAsia="en-US"/>
        </w:rPr>
        <w:lastRenderedPageBreak/>
        <w:t xml:space="preserve">их дисциплину в пути следования к месту проведения </w:t>
      </w:r>
      <w:r>
        <w:rPr>
          <w:color w:val="000000"/>
          <w:sz w:val="28"/>
          <w:szCs w:val="28"/>
          <w:lang w:eastAsia="en-US"/>
        </w:rPr>
        <w:t>Соревнований</w:t>
      </w:r>
      <w:r w:rsidRPr="007A6852">
        <w:rPr>
          <w:color w:val="000000"/>
          <w:sz w:val="28"/>
          <w:szCs w:val="28"/>
          <w:lang w:eastAsia="en-US"/>
        </w:rPr>
        <w:t xml:space="preserve"> и во время их проведения.</w:t>
      </w:r>
    </w:p>
    <w:p w:rsidR="00D00A96" w:rsidRDefault="00D00A96" w:rsidP="00F34598">
      <w:pPr>
        <w:ind w:firstLine="567"/>
        <w:contextualSpacing/>
        <w:jc w:val="both"/>
        <w:rPr>
          <w:sz w:val="28"/>
        </w:rPr>
      </w:pPr>
      <w:r>
        <w:rPr>
          <w:sz w:val="28"/>
          <w:szCs w:val="28"/>
        </w:rPr>
        <w:t>5.</w:t>
      </w:r>
      <w:r w:rsidR="007A6852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DE3390">
        <w:rPr>
          <w:sz w:val="28"/>
        </w:rPr>
        <w:t>В</w:t>
      </w:r>
      <w:r w:rsidR="007A6852">
        <w:rPr>
          <w:sz w:val="28"/>
        </w:rPr>
        <w:t xml:space="preserve"> день проведения Соревнований в</w:t>
      </w:r>
      <w:r w:rsidRPr="00DE3390">
        <w:rPr>
          <w:sz w:val="28"/>
        </w:rPr>
        <w:t xml:space="preserve"> </w:t>
      </w:r>
      <w:r w:rsidR="007A6852">
        <w:rPr>
          <w:sz w:val="28"/>
          <w:szCs w:val="28"/>
        </w:rPr>
        <w:t>МБОДО «ЦДТ г. Азнакаево»</w:t>
      </w:r>
      <w:r w:rsidR="007A6852" w:rsidRPr="00DE3390">
        <w:rPr>
          <w:sz w:val="28"/>
        </w:rPr>
        <w:t xml:space="preserve"> </w:t>
      </w:r>
      <w:r w:rsidRPr="00DE3390">
        <w:rPr>
          <w:sz w:val="28"/>
        </w:rPr>
        <w:t>будет работать буфет.</w:t>
      </w:r>
    </w:p>
    <w:p w:rsidR="00583B49" w:rsidRPr="00583B49" w:rsidRDefault="00583B49" w:rsidP="00F34598">
      <w:pPr>
        <w:pStyle w:val="Default"/>
      </w:pPr>
    </w:p>
    <w:p w:rsidR="00583B49" w:rsidRDefault="00583B49" w:rsidP="00F3459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Технические требования к роботам</w:t>
      </w:r>
    </w:p>
    <w:p w:rsidR="00583B49" w:rsidRDefault="00583B49" w:rsidP="007A1473">
      <w:pPr>
        <w:pStyle w:val="Default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F949B7">
        <w:rPr>
          <w:sz w:val="28"/>
          <w:szCs w:val="28"/>
        </w:rPr>
        <w:t xml:space="preserve"> </w:t>
      </w:r>
      <w:r w:rsidR="00F34598">
        <w:rPr>
          <w:sz w:val="28"/>
          <w:szCs w:val="28"/>
        </w:rPr>
        <w:t>Участники Соревнований</w:t>
      </w:r>
      <w:r>
        <w:rPr>
          <w:sz w:val="28"/>
          <w:szCs w:val="28"/>
        </w:rPr>
        <w:t xml:space="preserve"> конструиру</w:t>
      </w:r>
      <w:r w:rsidR="00F949B7">
        <w:rPr>
          <w:sz w:val="28"/>
          <w:szCs w:val="28"/>
        </w:rPr>
        <w:t>ю</w:t>
      </w:r>
      <w:r>
        <w:rPr>
          <w:sz w:val="28"/>
          <w:szCs w:val="28"/>
        </w:rPr>
        <w:t>т своего робота</w:t>
      </w:r>
      <w:r w:rsidR="009A3B19">
        <w:rPr>
          <w:sz w:val="28"/>
          <w:szCs w:val="28"/>
        </w:rPr>
        <w:t xml:space="preserve"> из наборов</w:t>
      </w:r>
      <w:r w:rsidR="0055386E">
        <w:rPr>
          <w:sz w:val="28"/>
          <w:szCs w:val="28"/>
        </w:rPr>
        <w:t>:</w:t>
      </w:r>
    </w:p>
    <w:p w:rsidR="00583B49" w:rsidRDefault="00583B49" w:rsidP="009A3B19">
      <w:pPr>
        <w:pStyle w:val="Default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других деталей из других наборов запрещено</w:t>
      </w:r>
      <w:r w:rsidR="0055386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583B49" w:rsidRDefault="00583B49" w:rsidP="009A3B19">
      <w:pPr>
        <w:pStyle w:val="Default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Готовые роботы и необходимые детали участники привозят с собой</w:t>
      </w:r>
      <w:r w:rsidR="0055386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E46826" w:rsidRPr="009A3B19" w:rsidRDefault="00E46826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9A3B19">
        <w:rPr>
          <w:color w:val="000000"/>
          <w:sz w:val="28"/>
          <w:lang w:eastAsia="ru-RU"/>
        </w:rPr>
        <w:t>Разрешается использовать только один блок управления на одного робота</w:t>
      </w:r>
      <w:r w:rsidR="0055386E">
        <w:rPr>
          <w:color w:val="000000"/>
          <w:sz w:val="28"/>
          <w:lang w:eastAsia="ru-RU"/>
        </w:rPr>
        <w:t>;</w:t>
      </w:r>
      <w:r w:rsidR="002F10EB" w:rsidRPr="009A3B19">
        <w:rPr>
          <w:color w:val="000000"/>
          <w:sz w:val="28"/>
          <w:lang w:eastAsia="ru-RU"/>
        </w:rPr>
        <w:t xml:space="preserve"> </w:t>
      </w:r>
    </w:p>
    <w:p w:rsidR="002F10EB" w:rsidRPr="009A3B19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9A3B19">
        <w:rPr>
          <w:color w:val="000000"/>
          <w:sz w:val="28"/>
          <w:lang w:eastAsia="ru-RU"/>
        </w:rPr>
        <w:t xml:space="preserve">Робот должен быть собран из полного набора деталей конструктора. После отладки команда не прикасается к роботу до вызова на </w:t>
      </w:r>
      <w:r w:rsidR="007A6852" w:rsidRPr="009A3B19">
        <w:rPr>
          <w:color w:val="000000"/>
          <w:sz w:val="28"/>
          <w:lang w:eastAsia="ru-RU"/>
        </w:rPr>
        <w:t>С</w:t>
      </w:r>
      <w:r w:rsidRPr="009A3B19">
        <w:rPr>
          <w:color w:val="000000"/>
          <w:sz w:val="28"/>
          <w:lang w:eastAsia="ru-RU"/>
        </w:rPr>
        <w:t>оревнования. Все элементы конструкции, включая систему питания, должны находиться непосредственно на самом роботе</w:t>
      </w:r>
      <w:r w:rsidR="0055386E">
        <w:rPr>
          <w:color w:val="000000"/>
          <w:sz w:val="28"/>
          <w:lang w:eastAsia="ru-RU"/>
        </w:rPr>
        <w:t>;</w:t>
      </w:r>
    </w:p>
    <w:p w:rsidR="00D315BD" w:rsidRPr="009A3B19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9A3B19">
        <w:rPr>
          <w:color w:val="000000"/>
          <w:sz w:val="28"/>
          <w:lang w:eastAsia="ru-RU"/>
        </w:rPr>
        <w:t xml:space="preserve">Во время поединка робот должен быть включен или инициализирован вручную по команде судьи, после чего </w:t>
      </w:r>
      <w:r w:rsidR="00D315BD" w:rsidRPr="009A3B19">
        <w:rPr>
          <w:color w:val="000000"/>
          <w:sz w:val="28"/>
          <w:lang w:eastAsia="ru-RU"/>
        </w:rPr>
        <w:t>нельзя прикасаться к роботу</w:t>
      </w:r>
      <w:r w:rsidR="0055386E">
        <w:rPr>
          <w:color w:val="000000"/>
          <w:sz w:val="28"/>
          <w:lang w:eastAsia="ru-RU"/>
        </w:rPr>
        <w:t>;</w:t>
      </w:r>
    </w:p>
    <w:p w:rsidR="002F10EB" w:rsidRPr="009A3B19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9A3B19">
        <w:rPr>
          <w:color w:val="000000"/>
          <w:sz w:val="28"/>
          <w:lang w:eastAsia="ru-RU"/>
        </w:rPr>
        <w:t>Робот дисквалифицируется, если его действия приводят к повреждению полигона (трассы)</w:t>
      </w:r>
      <w:r w:rsidR="0055386E">
        <w:rPr>
          <w:color w:val="000000"/>
          <w:sz w:val="28"/>
          <w:lang w:eastAsia="ru-RU"/>
        </w:rPr>
        <w:t>;</w:t>
      </w:r>
    </w:p>
    <w:p w:rsidR="002F10EB" w:rsidRPr="009A3B19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513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9A3B19">
        <w:rPr>
          <w:color w:val="000000"/>
          <w:sz w:val="28"/>
          <w:lang w:eastAsia="ru-RU"/>
        </w:rPr>
        <w:t>Во время попытки робот может менять свои размеры, но исключительно без вмешательства оператора</w:t>
      </w:r>
      <w:r w:rsidR="0055386E">
        <w:rPr>
          <w:color w:val="000000"/>
          <w:sz w:val="28"/>
          <w:lang w:eastAsia="ru-RU"/>
        </w:rPr>
        <w:t>;</w:t>
      </w:r>
    </w:p>
    <w:p w:rsidR="002F10EB" w:rsidRPr="009A3B19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629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9A3B19">
        <w:rPr>
          <w:color w:val="000000"/>
          <w:sz w:val="28"/>
          <w:lang w:eastAsia="ru-RU"/>
        </w:rPr>
        <w:t>Робот должен быть дистанционным</w:t>
      </w:r>
      <w:r w:rsidR="0055386E">
        <w:rPr>
          <w:color w:val="000000"/>
          <w:sz w:val="28"/>
          <w:lang w:eastAsia="ru-RU"/>
        </w:rPr>
        <w:t>;</w:t>
      </w:r>
    </w:p>
    <w:p w:rsidR="002F10EB" w:rsidRPr="009A3B19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614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9A3B19">
        <w:rPr>
          <w:color w:val="000000"/>
          <w:sz w:val="28"/>
          <w:lang w:eastAsia="ru-RU"/>
        </w:rPr>
        <w:t>Количество двигателей и датчиков не ограничено</w:t>
      </w:r>
      <w:r w:rsidR="0055386E">
        <w:rPr>
          <w:color w:val="000000"/>
          <w:sz w:val="28"/>
          <w:lang w:eastAsia="ru-RU"/>
        </w:rPr>
        <w:t>;</w:t>
      </w:r>
    </w:p>
    <w:p w:rsidR="002F10EB" w:rsidRPr="009A3B19" w:rsidRDefault="002F10EB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9A3B19">
        <w:rPr>
          <w:color w:val="000000"/>
          <w:sz w:val="28"/>
          <w:lang w:eastAsia="ru-RU"/>
        </w:rPr>
        <w:t xml:space="preserve">Робот, не соответствующий требованиям, не будет допущен к участию в </w:t>
      </w:r>
      <w:r w:rsidR="0090147C" w:rsidRPr="009A3B19">
        <w:rPr>
          <w:color w:val="000000"/>
          <w:sz w:val="28"/>
          <w:lang w:eastAsia="ru-RU"/>
        </w:rPr>
        <w:t>С</w:t>
      </w:r>
      <w:r w:rsidRPr="009A3B19">
        <w:rPr>
          <w:color w:val="000000"/>
          <w:sz w:val="28"/>
          <w:lang w:eastAsia="ru-RU"/>
        </w:rPr>
        <w:t>оревнованиях, либо результат робота будет аннулирован</w:t>
      </w:r>
      <w:r w:rsidR="0055386E">
        <w:rPr>
          <w:color w:val="000000"/>
          <w:sz w:val="28"/>
          <w:lang w:eastAsia="ru-RU"/>
        </w:rPr>
        <w:t>;</w:t>
      </w:r>
    </w:p>
    <w:p w:rsidR="002F10EB" w:rsidRPr="009A3B19" w:rsidRDefault="00F949B7" w:rsidP="009A3B19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9A3B19">
        <w:rPr>
          <w:color w:val="000000"/>
          <w:sz w:val="28"/>
          <w:lang w:eastAsia="ru-RU"/>
        </w:rPr>
        <w:t>Участники</w:t>
      </w:r>
      <w:r w:rsidR="002F10EB" w:rsidRPr="009A3B19">
        <w:rPr>
          <w:color w:val="000000"/>
          <w:sz w:val="28"/>
          <w:lang w:eastAsia="ru-RU"/>
        </w:rPr>
        <w:t xml:space="preserve"> должны поместить робота в инспекционную область (карантин) после</w:t>
      </w:r>
      <w:r w:rsidR="00D315BD" w:rsidRPr="009A3B19">
        <w:rPr>
          <w:color w:val="000000"/>
          <w:sz w:val="28"/>
          <w:lang w:eastAsia="ru-RU"/>
        </w:rPr>
        <w:t xml:space="preserve"> отладки</w:t>
      </w:r>
      <w:r w:rsidR="002F10EB" w:rsidRPr="009A3B19">
        <w:rPr>
          <w:color w:val="000000"/>
          <w:sz w:val="28"/>
          <w:lang w:eastAsia="ru-RU"/>
        </w:rPr>
        <w:t xml:space="preserve">. После подтверждения судьи, что роботы соответствуют всем требованиям, </w:t>
      </w:r>
      <w:r w:rsidR="00CE0491" w:rsidRPr="009A3B19">
        <w:rPr>
          <w:color w:val="000000"/>
          <w:sz w:val="28"/>
          <w:lang w:eastAsia="ru-RU"/>
        </w:rPr>
        <w:t>С</w:t>
      </w:r>
      <w:r w:rsidR="002F10EB" w:rsidRPr="009A3B19">
        <w:rPr>
          <w:color w:val="000000"/>
          <w:sz w:val="28"/>
          <w:lang w:eastAsia="ru-RU"/>
        </w:rPr>
        <w:t>оревнования могут быть начаты</w:t>
      </w:r>
      <w:r w:rsidR="0055386E">
        <w:rPr>
          <w:color w:val="000000"/>
          <w:sz w:val="28"/>
          <w:lang w:eastAsia="ru-RU"/>
        </w:rPr>
        <w:t>;</w:t>
      </w:r>
    </w:p>
    <w:p w:rsidR="002F10EB" w:rsidRPr="009A3B19" w:rsidRDefault="002F10EB" w:rsidP="0055386E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uppressAutoHyphens w:val="0"/>
        <w:autoSpaceDE w:val="0"/>
        <w:autoSpaceDN w:val="0"/>
        <w:ind w:left="0" w:firstLine="709"/>
        <w:jc w:val="both"/>
        <w:rPr>
          <w:color w:val="000000"/>
          <w:sz w:val="28"/>
          <w:lang w:eastAsia="ru-RU"/>
        </w:rPr>
      </w:pPr>
      <w:r w:rsidRPr="009A3B19">
        <w:rPr>
          <w:color w:val="000000"/>
          <w:sz w:val="28"/>
          <w:lang w:eastAsia="ru-RU"/>
        </w:rPr>
        <w:t>Если при осмотре будет найдено нарушение в конструкции робота, то судья дает 3 минуты на устранение нарушения. Если нарушение не будет устранено, команда будет дисквалифицирована</w:t>
      </w:r>
      <w:r w:rsidR="0055386E">
        <w:rPr>
          <w:color w:val="000000"/>
          <w:sz w:val="28"/>
          <w:lang w:eastAsia="ru-RU"/>
        </w:rPr>
        <w:t>.</w:t>
      </w:r>
    </w:p>
    <w:p w:rsidR="00F90D04" w:rsidRDefault="00F90D04" w:rsidP="00F34598">
      <w:pPr>
        <w:pStyle w:val="Default"/>
        <w:rPr>
          <w:b/>
          <w:sz w:val="28"/>
          <w:szCs w:val="28"/>
        </w:rPr>
      </w:pPr>
    </w:p>
    <w:p w:rsidR="00152B49" w:rsidRPr="00783738" w:rsidRDefault="00152B49" w:rsidP="00F34598">
      <w:pPr>
        <w:widowControl w:val="0"/>
        <w:tabs>
          <w:tab w:val="left" w:pos="1276"/>
        </w:tabs>
        <w:autoSpaceDE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Условия подведения итогов</w:t>
      </w:r>
    </w:p>
    <w:p w:rsidR="00860E48" w:rsidRPr="00FF5E5E" w:rsidRDefault="00F90D04" w:rsidP="00F34598">
      <w:pPr>
        <w:widowControl w:val="0"/>
        <w:tabs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оценивается личный зачет по каждой </w:t>
      </w:r>
      <w:r w:rsidR="00860E48">
        <w:rPr>
          <w:sz w:val="28"/>
          <w:szCs w:val="28"/>
        </w:rPr>
        <w:t>номинации.</w:t>
      </w:r>
      <w:r>
        <w:rPr>
          <w:sz w:val="28"/>
          <w:szCs w:val="28"/>
        </w:rPr>
        <w:t xml:space="preserve"> </w:t>
      </w:r>
      <w:r w:rsidR="00860E48">
        <w:rPr>
          <w:sz w:val="28"/>
          <w:szCs w:val="28"/>
        </w:rPr>
        <w:t xml:space="preserve">В </w:t>
      </w:r>
      <w:r w:rsidR="00860E48">
        <w:rPr>
          <w:sz w:val="28"/>
          <w:lang w:eastAsia="ru-RU"/>
        </w:rPr>
        <w:t>номинации</w:t>
      </w:r>
      <w:r w:rsidR="00F60D74" w:rsidRPr="002F10EB">
        <w:rPr>
          <w:sz w:val="28"/>
          <w:lang w:eastAsia="ru-RU"/>
        </w:rPr>
        <w:t xml:space="preserve"> выигрывает робот, выигравший наибольшее количество раундов. </w:t>
      </w:r>
      <w:r w:rsidR="00860E48">
        <w:rPr>
          <w:sz w:val="28"/>
          <w:lang w:eastAsia="ru-RU"/>
        </w:rPr>
        <w:t xml:space="preserve">За победу в раунде 10 баллов. Проигравший получает 0 баллов. </w:t>
      </w:r>
      <w:r w:rsidR="00860E48" w:rsidRPr="00FF5E5E">
        <w:rPr>
          <w:sz w:val="28"/>
          <w:szCs w:val="28"/>
        </w:rPr>
        <w:t xml:space="preserve">При равенстве результатов, для выявления призовых мест проводится дополнительный </w:t>
      </w:r>
      <w:r w:rsidR="00860E48">
        <w:rPr>
          <w:sz w:val="28"/>
          <w:szCs w:val="28"/>
        </w:rPr>
        <w:t>раунд.</w:t>
      </w:r>
    </w:p>
    <w:p w:rsidR="009A3B19" w:rsidRDefault="009A3B19" w:rsidP="00F34598">
      <w:pPr>
        <w:pStyle w:val="Default"/>
        <w:jc w:val="center"/>
        <w:rPr>
          <w:b/>
          <w:bCs/>
          <w:sz w:val="28"/>
          <w:szCs w:val="28"/>
        </w:rPr>
      </w:pPr>
    </w:p>
    <w:p w:rsidR="00F90D04" w:rsidRDefault="00F90D04" w:rsidP="00F3459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Подведение итогов и награждение</w:t>
      </w:r>
    </w:p>
    <w:p w:rsidR="00F90D04" w:rsidRPr="00A311D2" w:rsidRDefault="00A311D2" w:rsidP="009A3B1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="00860E48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</w:t>
      </w:r>
      <w:r w:rsidR="009A3B19" w:rsidRPr="00A8223F">
        <w:rPr>
          <w:color w:val="000000"/>
          <w:sz w:val="28"/>
          <w:szCs w:val="26"/>
          <w:lang w:eastAsia="en-US"/>
        </w:rPr>
        <w:t xml:space="preserve">Победители и призеры в личном </w:t>
      </w:r>
      <w:r w:rsidR="009A3B19">
        <w:rPr>
          <w:color w:val="000000"/>
          <w:sz w:val="28"/>
          <w:szCs w:val="26"/>
          <w:lang w:eastAsia="en-US"/>
        </w:rPr>
        <w:t>зачете</w:t>
      </w:r>
      <w:r w:rsidR="009A3B19" w:rsidRPr="00A8223F">
        <w:rPr>
          <w:color w:val="FF0000"/>
          <w:sz w:val="28"/>
          <w:szCs w:val="26"/>
          <w:lang w:eastAsia="en-US"/>
        </w:rPr>
        <w:t xml:space="preserve"> </w:t>
      </w:r>
      <w:r w:rsidR="009A3B19" w:rsidRPr="00A8223F">
        <w:rPr>
          <w:sz w:val="28"/>
          <w:szCs w:val="26"/>
          <w:lang w:eastAsia="en-US"/>
        </w:rPr>
        <w:t>награждаются дипломами ГБУ ДО «РЦВР»</w:t>
      </w:r>
      <w:r w:rsidR="009A3B19">
        <w:rPr>
          <w:sz w:val="28"/>
          <w:szCs w:val="26"/>
          <w:lang w:eastAsia="en-US"/>
        </w:rPr>
        <w:t xml:space="preserve"> соответствующих степеней, </w:t>
      </w:r>
      <w:r w:rsidR="001649A6">
        <w:rPr>
          <w:bCs/>
          <w:sz w:val="28"/>
          <w:szCs w:val="28"/>
        </w:rPr>
        <w:t>призами,</w:t>
      </w:r>
      <w:r>
        <w:rPr>
          <w:bCs/>
          <w:sz w:val="28"/>
          <w:szCs w:val="28"/>
        </w:rPr>
        <w:t xml:space="preserve"> участники – свидетельствами об участии</w:t>
      </w:r>
      <w:r w:rsidR="000316AD">
        <w:rPr>
          <w:bCs/>
          <w:sz w:val="28"/>
          <w:szCs w:val="28"/>
        </w:rPr>
        <w:t xml:space="preserve">, руководители </w:t>
      </w:r>
      <w:r w:rsidR="004F73E3">
        <w:rPr>
          <w:bCs/>
          <w:sz w:val="28"/>
          <w:szCs w:val="28"/>
        </w:rPr>
        <w:t>участников</w:t>
      </w:r>
      <w:r w:rsidR="000316AD">
        <w:rPr>
          <w:bCs/>
          <w:sz w:val="28"/>
          <w:szCs w:val="28"/>
        </w:rPr>
        <w:t xml:space="preserve"> – </w:t>
      </w:r>
      <w:r w:rsidR="004F73E3">
        <w:rPr>
          <w:bCs/>
          <w:sz w:val="28"/>
          <w:szCs w:val="28"/>
        </w:rPr>
        <w:t>грамотами</w:t>
      </w:r>
      <w:r>
        <w:rPr>
          <w:bCs/>
          <w:sz w:val="28"/>
          <w:szCs w:val="28"/>
        </w:rPr>
        <w:t xml:space="preserve">. </w:t>
      </w:r>
    </w:p>
    <w:p w:rsidR="00F90D04" w:rsidRDefault="00A311D2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60E4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F90D04">
        <w:rPr>
          <w:sz w:val="28"/>
          <w:szCs w:val="28"/>
        </w:rPr>
        <w:t xml:space="preserve"> Итоговый приказ Соревнований будет размещен </w:t>
      </w:r>
      <w:r w:rsidR="00CE0491">
        <w:rPr>
          <w:sz w:val="28"/>
          <w:szCs w:val="28"/>
        </w:rPr>
        <w:t>по ссылке</w:t>
      </w:r>
      <w:r w:rsidR="00152B49" w:rsidRPr="00152B49">
        <w:t xml:space="preserve"> </w:t>
      </w:r>
      <w:hyperlink r:id="rId10" w:history="1">
        <w:r w:rsidR="00152B49" w:rsidRPr="00987D7A">
          <w:rPr>
            <w:rStyle w:val="a3"/>
            <w:sz w:val="28"/>
            <w:szCs w:val="28"/>
          </w:rPr>
          <w:t>https://edu.tatar.ru/aviastroit/page10755.htm/page5239133.htm</w:t>
        </w:r>
      </w:hyperlink>
    </w:p>
    <w:p w:rsidR="00F90D04" w:rsidRDefault="00A311D2" w:rsidP="00F3459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60E4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F90D04">
        <w:rPr>
          <w:sz w:val="28"/>
          <w:szCs w:val="28"/>
        </w:rPr>
        <w:t xml:space="preserve"> Контактные лица: </w:t>
      </w:r>
    </w:p>
    <w:p w:rsidR="00F90D04" w:rsidRDefault="00F90D04" w:rsidP="007A1473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вопросам Положения Соревнований</w:t>
      </w:r>
      <w:r w:rsidR="00A311D2">
        <w:rPr>
          <w:sz w:val="28"/>
          <w:szCs w:val="28"/>
        </w:rPr>
        <w:t xml:space="preserve"> - Валиев Денис Рашитович, </w:t>
      </w:r>
      <w:r w:rsidR="00CE0491">
        <w:rPr>
          <w:sz w:val="28"/>
          <w:szCs w:val="28"/>
        </w:rPr>
        <w:t xml:space="preserve">тел. </w:t>
      </w:r>
      <w:r w:rsidR="00A311D2">
        <w:rPr>
          <w:sz w:val="28"/>
          <w:szCs w:val="28"/>
        </w:rPr>
        <w:t>8</w:t>
      </w:r>
      <w:r w:rsidR="00CE0491">
        <w:rPr>
          <w:sz w:val="28"/>
          <w:szCs w:val="28"/>
        </w:rPr>
        <w:t>(</w:t>
      </w:r>
      <w:r w:rsidR="00A311D2">
        <w:rPr>
          <w:sz w:val="28"/>
          <w:szCs w:val="28"/>
        </w:rPr>
        <w:t>917</w:t>
      </w:r>
      <w:r w:rsidR="00CE0491">
        <w:rPr>
          <w:sz w:val="28"/>
          <w:szCs w:val="28"/>
        </w:rPr>
        <w:t>)</w:t>
      </w:r>
      <w:r w:rsidR="00A311D2">
        <w:rPr>
          <w:sz w:val="28"/>
          <w:szCs w:val="28"/>
        </w:rPr>
        <w:t>903</w:t>
      </w:r>
      <w:r w:rsidR="00CE0491">
        <w:rPr>
          <w:sz w:val="28"/>
          <w:szCs w:val="28"/>
        </w:rPr>
        <w:t xml:space="preserve"> </w:t>
      </w:r>
      <w:r w:rsidR="00A311D2">
        <w:rPr>
          <w:sz w:val="28"/>
          <w:szCs w:val="28"/>
        </w:rPr>
        <w:t>89</w:t>
      </w:r>
      <w:r w:rsidR="00CE0491">
        <w:rPr>
          <w:sz w:val="28"/>
          <w:szCs w:val="28"/>
        </w:rPr>
        <w:t xml:space="preserve"> </w:t>
      </w:r>
      <w:r w:rsidR="00A311D2">
        <w:rPr>
          <w:sz w:val="28"/>
          <w:szCs w:val="28"/>
        </w:rPr>
        <w:t>90, по вопросам организации</w:t>
      </w:r>
      <w:r w:rsidR="00CE0491">
        <w:rPr>
          <w:sz w:val="28"/>
          <w:szCs w:val="28"/>
        </w:rPr>
        <w:t xml:space="preserve"> Соревнований</w:t>
      </w:r>
      <w:r w:rsidR="00A311D2">
        <w:rPr>
          <w:sz w:val="28"/>
          <w:szCs w:val="28"/>
        </w:rPr>
        <w:t xml:space="preserve"> - Габдрахманова Рузиля Индусовна, </w:t>
      </w:r>
      <w:r w:rsidR="00CE0491">
        <w:rPr>
          <w:sz w:val="28"/>
          <w:szCs w:val="28"/>
        </w:rPr>
        <w:t xml:space="preserve">тел. </w:t>
      </w:r>
      <w:r w:rsidR="00A311D2">
        <w:rPr>
          <w:sz w:val="28"/>
          <w:szCs w:val="28"/>
        </w:rPr>
        <w:t>8</w:t>
      </w:r>
      <w:r w:rsidR="00CE0491">
        <w:rPr>
          <w:sz w:val="28"/>
          <w:szCs w:val="28"/>
        </w:rPr>
        <w:t>(</w:t>
      </w:r>
      <w:r w:rsidR="00A311D2">
        <w:rPr>
          <w:sz w:val="28"/>
          <w:szCs w:val="28"/>
        </w:rPr>
        <w:t>986</w:t>
      </w:r>
      <w:r w:rsidR="00CE0491">
        <w:rPr>
          <w:sz w:val="28"/>
          <w:szCs w:val="28"/>
        </w:rPr>
        <w:t>)</w:t>
      </w:r>
      <w:r w:rsidR="00A311D2">
        <w:rPr>
          <w:sz w:val="28"/>
          <w:szCs w:val="28"/>
        </w:rPr>
        <w:t>916</w:t>
      </w:r>
      <w:r w:rsidR="00CE0491">
        <w:rPr>
          <w:sz w:val="28"/>
          <w:szCs w:val="28"/>
        </w:rPr>
        <w:t xml:space="preserve"> </w:t>
      </w:r>
      <w:r w:rsidR="00A311D2">
        <w:rPr>
          <w:sz w:val="28"/>
          <w:szCs w:val="28"/>
        </w:rPr>
        <w:t>06</w:t>
      </w:r>
      <w:r w:rsidR="00CE0491">
        <w:rPr>
          <w:sz w:val="28"/>
          <w:szCs w:val="28"/>
        </w:rPr>
        <w:t xml:space="preserve"> </w:t>
      </w:r>
      <w:r w:rsidR="00A311D2">
        <w:rPr>
          <w:sz w:val="28"/>
          <w:szCs w:val="28"/>
        </w:rPr>
        <w:t>17.</w:t>
      </w:r>
    </w:p>
    <w:p w:rsidR="00F90D04" w:rsidRDefault="00F90D04" w:rsidP="007A1473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 регистрации на сайте https://panorama.tatar/ – Макарова Алина Ринатовна, заведующая отделом научно-технического творчества ГБУ ДО «РЦВР», тел. (843) 204 05 86 (доб.212). </w:t>
      </w:r>
    </w:p>
    <w:p w:rsidR="00F90D04" w:rsidRPr="00F90D04" w:rsidRDefault="00F90D04" w:rsidP="007A1473">
      <w:pPr>
        <w:ind w:firstLine="709"/>
        <w:rPr>
          <w:lang w:eastAsia="en-US"/>
        </w:rPr>
      </w:pPr>
    </w:p>
    <w:p w:rsidR="00F90D04" w:rsidRPr="00F90D04" w:rsidRDefault="00F90D04" w:rsidP="00F90D04">
      <w:pPr>
        <w:rPr>
          <w:lang w:eastAsia="en-US"/>
        </w:rPr>
      </w:pPr>
    </w:p>
    <w:p w:rsidR="00F90D04" w:rsidRDefault="00F90D04" w:rsidP="00F90D04">
      <w:pPr>
        <w:rPr>
          <w:lang w:eastAsia="en-US"/>
        </w:rPr>
      </w:pPr>
    </w:p>
    <w:p w:rsidR="006627CA" w:rsidRDefault="006627CA" w:rsidP="00F90D04">
      <w:pPr>
        <w:rPr>
          <w:lang w:eastAsia="en-US"/>
        </w:rPr>
      </w:pPr>
    </w:p>
    <w:p w:rsidR="006627CA" w:rsidRDefault="006627CA" w:rsidP="00F90D04">
      <w:pPr>
        <w:rPr>
          <w:lang w:eastAsia="en-US"/>
        </w:rPr>
      </w:pPr>
    </w:p>
    <w:p w:rsidR="006627CA" w:rsidRDefault="006627CA" w:rsidP="00F90D04">
      <w:pPr>
        <w:rPr>
          <w:lang w:eastAsia="en-US"/>
        </w:rPr>
      </w:pPr>
    </w:p>
    <w:p w:rsidR="006627CA" w:rsidRDefault="006627CA" w:rsidP="00F90D04">
      <w:pPr>
        <w:rPr>
          <w:lang w:eastAsia="en-US"/>
        </w:rPr>
      </w:pPr>
    </w:p>
    <w:p w:rsidR="006627CA" w:rsidRDefault="006627CA" w:rsidP="00F90D04">
      <w:pPr>
        <w:rPr>
          <w:lang w:eastAsia="en-US"/>
        </w:rPr>
      </w:pPr>
    </w:p>
    <w:p w:rsidR="006627CA" w:rsidRDefault="006627CA" w:rsidP="00F90D04">
      <w:pPr>
        <w:rPr>
          <w:lang w:eastAsia="en-US"/>
        </w:rPr>
      </w:pPr>
    </w:p>
    <w:p w:rsidR="001649A6" w:rsidRPr="00F90D04" w:rsidRDefault="001649A6" w:rsidP="00F90D04">
      <w:pPr>
        <w:rPr>
          <w:lang w:eastAsia="en-US"/>
        </w:rPr>
      </w:pPr>
    </w:p>
    <w:p w:rsidR="002F10EB" w:rsidRDefault="002F10EB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4F73E3" w:rsidRDefault="004F73E3" w:rsidP="00583B49">
      <w:pPr>
        <w:tabs>
          <w:tab w:val="left" w:pos="1545"/>
        </w:tabs>
        <w:rPr>
          <w:sz w:val="28"/>
        </w:rPr>
      </w:pPr>
    </w:p>
    <w:p w:rsidR="004F73E3" w:rsidRDefault="004F73E3" w:rsidP="00583B49">
      <w:pPr>
        <w:tabs>
          <w:tab w:val="left" w:pos="1545"/>
        </w:tabs>
        <w:rPr>
          <w:sz w:val="28"/>
        </w:rPr>
      </w:pPr>
    </w:p>
    <w:p w:rsidR="004F73E3" w:rsidRDefault="004F73E3" w:rsidP="00583B49">
      <w:pPr>
        <w:tabs>
          <w:tab w:val="left" w:pos="1545"/>
        </w:tabs>
        <w:rPr>
          <w:sz w:val="28"/>
        </w:rPr>
      </w:pPr>
    </w:p>
    <w:p w:rsidR="004F73E3" w:rsidRDefault="004F73E3" w:rsidP="00583B49">
      <w:pPr>
        <w:tabs>
          <w:tab w:val="left" w:pos="1545"/>
        </w:tabs>
        <w:rPr>
          <w:sz w:val="28"/>
        </w:rPr>
      </w:pPr>
    </w:p>
    <w:p w:rsidR="004F73E3" w:rsidRDefault="004F73E3" w:rsidP="00583B49">
      <w:pPr>
        <w:tabs>
          <w:tab w:val="left" w:pos="1545"/>
        </w:tabs>
        <w:rPr>
          <w:sz w:val="28"/>
        </w:rPr>
      </w:pPr>
    </w:p>
    <w:p w:rsidR="004F73E3" w:rsidRDefault="004F73E3" w:rsidP="00583B49">
      <w:pPr>
        <w:tabs>
          <w:tab w:val="left" w:pos="1545"/>
        </w:tabs>
        <w:rPr>
          <w:sz w:val="28"/>
        </w:rPr>
      </w:pPr>
    </w:p>
    <w:p w:rsidR="00F34598" w:rsidRDefault="00F34598" w:rsidP="00583B49">
      <w:pPr>
        <w:tabs>
          <w:tab w:val="left" w:pos="1545"/>
        </w:tabs>
        <w:rPr>
          <w:sz w:val="28"/>
        </w:rPr>
      </w:pPr>
    </w:p>
    <w:p w:rsidR="002F10EB" w:rsidRDefault="002F10EB" w:rsidP="00E46826">
      <w:pPr>
        <w:tabs>
          <w:tab w:val="left" w:pos="1545"/>
        </w:tabs>
        <w:jc w:val="right"/>
        <w:rPr>
          <w:sz w:val="28"/>
        </w:rPr>
      </w:pPr>
      <w:r>
        <w:rPr>
          <w:sz w:val="28"/>
        </w:rPr>
        <w:t>Приложение</w:t>
      </w:r>
      <w:r w:rsidR="00E7404D">
        <w:rPr>
          <w:sz w:val="28"/>
        </w:rPr>
        <w:t xml:space="preserve"> </w:t>
      </w:r>
      <w:r w:rsidR="00CF5171">
        <w:rPr>
          <w:sz w:val="28"/>
        </w:rPr>
        <w:t>1</w:t>
      </w:r>
      <w:r>
        <w:rPr>
          <w:sz w:val="28"/>
        </w:rPr>
        <w:t xml:space="preserve"> </w:t>
      </w:r>
    </w:p>
    <w:p w:rsidR="009A786A" w:rsidRDefault="009A786A" w:rsidP="00E46826">
      <w:pPr>
        <w:tabs>
          <w:tab w:val="left" w:pos="1545"/>
        </w:tabs>
        <w:jc w:val="right"/>
        <w:rPr>
          <w:sz w:val="28"/>
        </w:rPr>
      </w:pPr>
    </w:p>
    <w:p w:rsidR="002F10EB" w:rsidRPr="002F10EB" w:rsidRDefault="001649A6" w:rsidP="009A786A">
      <w:pPr>
        <w:widowControl w:val="0"/>
        <w:tabs>
          <w:tab w:val="left" w:pos="4394"/>
          <w:tab w:val="left" w:pos="4395"/>
        </w:tabs>
        <w:suppressAutoHyphens w:val="0"/>
        <w:autoSpaceDE w:val="0"/>
        <w:autoSpaceDN w:val="0"/>
        <w:jc w:val="center"/>
        <w:rPr>
          <w:b/>
          <w:color w:val="1F1F1F"/>
          <w:sz w:val="28"/>
          <w:lang w:eastAsia="ru-RU"/>
        </w:rPr>
      </w:pPr>
      <w:r>
        <w:rPr>
          <w:b/>
          <w:color w:val="1F1F1F"/>
          <w:sz w:val="28"/>
          <w:lang w:eastAsia="ru-RU"/>
        </w:rPr>
        <w:t>РобоБитва</w:t>
      </w:r>
    </w:p>
    <w:p w:rsidR="002F10EB" w:rsidRDefault="002F10EB" w:rsidP="009A786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567"/>
        <w:jc w:val="both"/>
        <w:rPr>
          <w:color w:val="000000"/>
          <w:sz w:val="28"/>
          <w:lang w:eastAsia="ru-RU"/>
        </w:rPr>
      </w:pPr>
      <w:bookmarkStart w:id="1" w:name="_heading=h.gjdgxs" w:colFirst="0" w:colLast="0"/>
      <w:bookmarkEnd w:id="1"/>
      <w:r w:rsidRPr="002F10EB">
        <w:rPr>
          <w:color w:val="000000"/>
          <w:sz w:val="28"/>
          <w:lang w:eastAsia="ru-RU"/>
        </w:rPr>
        <w:lastRenderedPageBreak/>
        <w:t>Участникам необходимо подготовить робота, способного наиболее эффективно противостоять роботу противника в течении</w:t>
      </w:r>
      <w:r w:rsidR="00B0525D">
        <w:rPr>
          <w:color w:val="000000"/>
          <w:sz w:val="28"/>
          <w:lang w:eastAsia="ru-RU"/>
        </w:rPr>
        <w:t xml:space="preserve"> </w:t>
      </w:r>
      <w:r w:rsidR="00ED38F6">
        <w:rPr>
          <w:color w:val="000000"/>
          <w:sz w:val="28"/>
          <w:lang w:eastAsia="ru-RU"/>
        </w:rPr>
        <w:t>двух</w:t>
      </w:r>
      <w:r w:rsidR="00B0525D">
        <w:rPr>
          <w:color w:val="000000"/>
          <w:sz w:val="28"/>
          <w:lang w:eastAsia="ru-RU"/>
        </w:rPr>
        <w:t xml:space="preserve"> минут</w:t>
      </w:r>
      <w:r w:rsidRPr="002F10EB">
        <w:rPr>
          <w:color w:val="000000"/>
          <w:sz w:val="28"/>
          <w:lang w:eastAsia="ru-RU"/>
        </w:rPr>
        <w:t xml:space="preserve">. </w:t>
      </w:r>
      <w:r w:rsidR="00B0525D">
        <w:rPr>
          <w:color w:val="000000"/>
          <w:sz w:val="28"/>
          <w:lang w:eastAsia="ru-RU"/>
        </w:rPr>
        <w:t xml:space="preserve">Во время битвы через некоторое время на ринге открывается яма. </w:t>
      </w:r>
      <w:r w:rsidRPr="002F10EB">
        <w:rPr>
          <w:color w:val="000000"/>
          <w:sz w:val="28"/>
          <w:lang w:eastAsia="ru-RU"/>
        </w:rPr>
        <w:t xml:space="preserve">Состязание проходит между двумя роботами. Цель состязания – устоять на ринге и победить противника. Робот считается победителем, если он </w:t>
      </w:r>
      <w:r w:rsidRPr="002F10EB">
        <w:rPr>
          <w:sz w:val="28"/>
          <w:lang w:eastAsia="ru-RU"/>
        </w:rPr>
        <w:t>вытолкнет</w:t>
      </w:r>
      <w:r w:rsidRPr="002F10EB">
        <w:rPr>
          <w:color w:val="000000"/>
          <w:sz w:val="28"/>
          <w:lang w:eastAsia="ru-RU"/>
        </w:rPr>
        <w:t xml:space="preserve"> противника с ринга</w:t>
      </w:r>
      <w:r w:rsidRPr="002F10EB">
        <w:rPr>
          <w:sz w:val="28"/>
          <w:lang w:eastAsia="ru-RU"/>
        </w:rPr>
        <w:t xml:space="preserve"> или</w:t>
      </w:r>
      <w:r w:rsidRPr="002F10EB">
        <w:rPr>
          <w:color w:val="000000"/>
          <w:sz w:val="28"/>
          <w:lang w:eastAsia="ru-RU"/>
        </w:rPr>
        <w:t xml:space="preserve"> в яму.</w:t>
      </w:r>
      <w:r w:rsidR="00B0525D">
        <w:rPr>
          <w:color w:val="000000"/>
          <w:sz w:val="28"/>
          <w:lang w:eastAsia="ru-RU"/>
        </w:rPr>
        <w:t xml:space="preserve"> </w:t>
      </w:r>
      <w:r w:rsidRPr="002F10EB">
        <w:rPr>
          <w:color w:val="000000"/>
          <w:sz w:val="28"/>
          <w:lang w:eastAsia="ru-RU"/>
        </w:rPr>
        <w:t>Робот считается проигравшим, если он сам или при помощи противника провалится в яму.</w:t>
      </w:r>
    </w:p>
    <w:p w:rsidR="0095136A" w:rsidRDefault="00B0525D" w:rsidP="0095136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567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>Если оба робота по окончанию времени останутся на ринге, оба робота считаются проигравшими.</w:t>
      </w:r>
    </w:p>
    <w:p w:rsidR="002F10EB" w:rsidRPr="00ED38F6" w:rsidRDefault="002F10EB" w:rsidP="00ED38F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567"/>
        <w:jc w:val="center"/>
        <w:rPr>
          <w:sz w:val="28"/>
          <w:lang w:eastAsia="ru-RU"/>
        </w:rPr>
      </w:pPr>
      <w:r w:rsidRPr="00ED38F6">
        <w:rPr>
          <w:sz w:val="28"/>
          <w:lang w:eastAsia="ru-RU"/>
        </w:rPr>
        <w:t>Ринг</w:t>
      </w:r>
    </w:p>
    <w:p w:rsidR="002F10EB" w:rsidRDefault="002F10EB" w:rsidP="009A786A">
      <w:pPr>
        <w:widowControl w:val="0"/>
        <w:tabs>
          <w:tab w:val="left" w:pos="1434"/>
        </w:tabs>
        <w:suppressAutoHyphens w:val="0"/>
        <w:autoSpaceDE w:val="0"/>
        <w:autoSpaceDN w:val="0"/>
        <w:ind w:firstLine="567"/>
        <w:jc w:val="both"/>
        <w:rPr>
          <w:sz w:val="28"/>
          <w:lang w:eastAsia="ru-RU"/>
        </w:rPr>
      </w:pPr>
      <w:r w:rsidRPr="002F10EB">
        <w:rPr>
          <w:sz w:val="28"/>
          <w:lang w:eastAsia="ru-RU"/>
        </w:rPr>
        <w:t xml:space="preserve">Прямоугольная площадка размером 2500 на 1220 см без бортиков. По середине ринга находится </w:t>
      </w:r>
      <w:r w:rsidR="00B0525D">
        <w:rPr>
          <w:sz w:val="28"/>
          <w:lang w:eastAsia="ru-RU"/>
        </w:rPr>
        <w:t xml:space="preserve">яма с размером 50х50см. </w:t>
      </w:r>
    </w:p>
    <w:p w:rsidR="009A786A" w:rsidRPr="002F10EB" w:rsidRDefault="009A786A" w:rsidP="009A786A">
      <w:pPr>
        <w:widowControl w:val="0"/>
        <w:tabs>
          <w:tab w:val="left" w:pos="1434"/>
        </w:tabs>
        <w:suppressAutoHyphens w:val="0"/>
        <w:autoSpaceDE w:val="0"/>
        <w:autoSpaceDN w:val="0"/>
        <w:ind w:firstLine="567"/>
        <w:jc w:val="both"/>
        <w:rPr>
          <w:sz w:val="28"/>
          <w:lang w:eastAsia="ru-RU"/>
        </w:rPr>
      </w:pPr>
    </w:p>
    <w:p w:rsidR="002F10EB" w:rsidRPr="002F10EB" w:rsidRDefault="002F10EB" w:rsidP="009A786A">
      <w:pPr>
        <w:widowControl w:val="0"/>
        <w:suppressAutoHyphens w:val="0"/>
        <w:autoSpaceDE w:val="0"/>
        <w:autoSpaceDN w:val="0"/>
        <w:ind w:firstLine="567"/>
        <w:jc w:val="center"/>
        <w:rPr>
          <w:color w:val="000000"/>
          <w:sz w:val="40"/>
          <w:szCs w:val="36"/>
          <w:lang w:eastAsia="ru-RU"/>
        </w:rPr>
      </w:pPr>
      <w:r w:rsidRPr="002F10EB">
        <w:rPr>
          <w:noProof/>
          <w:sz w:val="40"/>
          <w:szCs w:val="36"/>
          <w:lang w:eastAsia="ru-RU"/>
        </w:rPr>
        <w:drawing>
          <wp:inline distT="0" distB="0" distL="0" distR="0" wp14:anchorId="4B37E171" wp14:editId="39D07C00">
            <wp:extent cx="3101009" cy="1319916"/>
            <wp:effectExtent l="0" t="0" r="4445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 cstate="print"/>
                    <a:srcRect l="2981" t="4442" r="2236" b="4282"/>
                    <a:stretch>
                      <a:fillRect/>
                    </a:stretch>
                  </pic:blipFill>
                  <pic:spPr>
                    <a:xfrm>
                      <a:off x="0" y="0"/>
                      <a:ext cx="3101009" cy="13199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F10EB" w:rsidRPr="002F10EB" w:rsidRDefault="002F10EB" w:rsidP="009A786A">
      <w:pPr>
        <w:widowControl w:val="0"/>
        <w:tabs>
          <w:tab w:val="left" w:pos="5181"/>
          <w:tab w:val="left" w:pos="5182"/>
        </w:tabs>
        <w:suppressAutoHyphens w:val="0"/>
        <w:autoSpaceDE w:val="0"/>
        <w:autoSpaceDN w:val="0"/>
        <w:jc w:val="center"/>
        <w:outlineLvl w:val="1"/>
        <w:rPr>
          <w:b/>
          <w:bCs/>
          <w:sz w:val="28"/>
          <w:lang w:eastAsia="ru-RU"/>
        </w:rPr>
      </w:pPr>
    </w:p>
    <w:p w:rsidR="002F10EB" w:rsidRPr="00ED38F6" w:rsidRDefault="002F10EB" w:rsidP="009A786A">
      <w:pPr>
        <w:widowControl w:val="0"/>
        <w:tabs>
          <w:tab w:val="left" w:pos="5181"/>
          <w:tab w:val="left" w:pos="5182"/>
        </w:tabs>
        <w:suppressAutoHyphens w:val="0"/>
        <w:autoSpaceDE w:val="0"/>
        <w:autoSpaceDN w:val="0"/>
        <w:jc w:val="center"/>
        <w:outlineLvl w:val="1"/>
        <w:rPr>
          <w:bCs/>
          <w:sz w:val="28"/>
          <w:lang w:eastAsia="ru-RU"/>
        </w:rPr>
      </w:pPr>
      <w:r w:rsidRPr="00ED38F6">
        <w:rPr>
          <w:bCs/>
          <w:sz w:val="28"/>
          <w:lang w:eastAsia="ru-RU"/>
        </w:rPr>
        <w:t>Робот</w:t>
      </w:r>
    </w:p>
    <w:p w:rsidR="002F10EB" w:rsidRPr="00B0525D" w:rsidRDefault="002F10EB" w:rsidP="009A786A">
      <w:pPr>
        <w:widowControl w:val="0"/>
        <w:tabs>
          <w:tab w:val="left" w:pos="709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2F10EB">
        <w:rPr>
          <w:sz w:val="28"/>
          <w:lang w:eastAsia="ru-RU"/>
        </w:rPr>
        <w:t>Использовать только</w:t>
      </w:r>
      <w:r w:rsidRPr="009B3B48">
        <w:rPr>
          <w:sz w:val="28"/>
          <w:lang w:eastAsia="ru-RU"/>
        </w:rPr>
        <w:t xml:space="preserve"> наборы </w:t>
      </w:r>
      <w:r w:rsidRPr="002F10EB">
        <w:rPr>
          <w:sz w:val="28"/>
          <w:lang w:eastAsia="ru-RU"/>
        </w:rPr>
        <w:t>конструктор</w:t>
      </w:r>
      <w:r w:rsidR="00B0525D">
        <w:rPr>
          <w:sz w:val="28"/>
          <w:lang w:eastAsia="ru-RU"/>
        </w:rPr>
        <w:t>а VEXiq</w:t>
      </w:r>
    </w:p>
    <w:p w:rsidR="002F10EB" w:rsidRPr="002F10EB" w:rsidRDefault="002F10EB" w:rsidP="009A786A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2F10EB">
        <w:rPr>
          <w:sz w:val="28"/>
          <w:lang w:eastAsia="ru-RU"/>
        </w:rPr>
        <w:t xml:space="preserve">На роботов не накладываются ограничения на использование каких либо комплектующих, кроме тех, которые запрещены существующими правилами. </w:t>
      </w:r>
    </w:p>
    <w:p w:rsidR="002F10EB" w:rsidRPr="009B3B48" w:rsidRDefault="002F10EB" w:rsidP="009A786A">
      <w:pPr>
        <w:widowControl w:val="0"/>
        <w:tabs>
          <w:tab w:val="left" w:pos="2007"/>
          <w:tab w:val="left" w:pos="2008"/>
        </w:tabs>
        <w:suppressAutoHyphens w:val="0"/>
        <w:autoSpaceDE w:val="0"/>
        <w:autoSpaceDN w:val="0"/>
        <w:ind w:firstLine="709"/>
        <w:rPr>
          <w:sz w:val="28"/>
          <w:lang w:eastAsia="ru-RU"/>
        </w:rPr>
      </w:pPr>
      <w:r w:rsidRPr="002F10EB">
        <w:rPr>
          <w:sz w:val="28"/>
          <w:lang w:eastAsia="ru-RU"/>
        </w:rPr>
        <w:t>Вес робота не должен превышать 3 кг.</w:t>
      </w:r>
    </w:p>
    <w:p w:rsidR="002F10EB" w:rsidRPr="002F10EB" w:rsidRDefault="002F10EB" w:rsidP="009A786A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2F10EB">
        <w:rPr>
          <w:sz w:val="28"/>
          <w:lang w:eastAsia="ru-RU"/>
        </w:rPr>
        <w:t>Расстояние от всех частей робота до поверхности поля, должно быть больше или равно ширине 1 балки конструктора Lego. Исключением являются только подвижные части, с помощью которых робот передвигается по полю, либо обеспечивает свою устойчивость к опрокидыванию (колёса, гусеницы или иные активные приспособления). Части робота, расположенные рядом с колёсами, с помощью которых робот передвигается по полю, на одной с ними оси и вращающиеся вместе с колёсами (например, шестерни), также считаются частью колёс.</w:t>
      </w:r>
    </w:p>
    <w:p w:rsidR="002F10EB" w:rsidRPr="002F10EB" w:rsidRDefault="002F10EB" w:rsidP="009A786A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2F10EB">
        <w:rPr>
          <w:sz w:val="28"/>
          <w:lang w:eastAsia="ru-RU"/>
        </w:rPr>
        <w:t>Конструктивные запреты: запрещено использование каких-либо клейких приспособлений на колесах и корпусе робота, использование каких-либо смазок на открытых поверхностях робота, каких-либо приспособлений, дающих роботу повышенную устойчивость, например, создающих вакуумную среду, приспособления, бросающие что-либо в робота-соперника, использовать жидкие, порошковые и газовые вещества в качестве оружия против робота-соперника,  легко воспламеняющиеся вещества, которые могут причинить физический ущерб рингу или роботу-сопернику.</w:t>
      </w:r>
    </w:p>
    <w:p w:rsidR="002F10EB" w:rsidRPr="002F10EB" w:rsidRDefault="002F10EB" w:rsidP="009A786A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32"/>
          <w:szCs w:val="28"/>
          <w:lang w:eastAsia="ru-RU"/>
        </w:rPr>
      </w:pPr>
      <w:r w:rsidRPr="002F10EB">
        <w:rPr>
          <w:sz w:val="28"/>
          <w:lang w:eastAsia="ru-RU"/>
        </w:rPr>
        <w:t xml:space="preserve">Роботы, нарушающие вышеперечисленные запреты снимаются с </w:t>
      </w:r>
      <w:r w:rsidR="00E7404D">
        <w:rPr>
          <w:sz w:val="28"/>
          <w:lang w:eastAsia="ru-RU"/>
        </w:rPr>
        <w:t>С</w:t>
      </w:r>
      <w:r w:rsidRPr="002F10EB">
        <w:rPr>
          <w:sz w:val="28"/>
          <w:lang w:eastAsia="ru-RU"/>
        </w:rPr>
        <w:t>оревнований.</w:t>
      </w:r>
    </w:p>
    <w:p w:rsidR="006F2DC8" w:rsidRDefault="002F10EB" w:rsidP="009A786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709"/>
        <w:jc w:val="both"/>
        <w:rPr>
          <w:color w:val="000000"/>
          <w:sz w:val="28"/>
          <w:lang w:eastAsia="ru-RU"/>
        </w:rPr>
      </w:pPr>
      <w:r w:rsidRPr="002F10EB">
        <w:rPr>
          <w:color w:val="000000"/>
          <w:sz w:val="28"/>
          <w:lang w:eastAsia="ru-RU"/>
        </w:rPr>
        <w:t>Участники имеют пра</w:t>
      </w:r>
      <w:r w:rsidR="006F2DC8">
        <w:rPr>
          <w:color w:val="000000"/>
          <w:sz w:val="28"/>
          <w:lang w:eastAsia="ru-RU"/>
        </w:rPr>
        <w:t>во на оперативный конструктивный</w:t>
      </w:r>
      <w:r w:rsidRPr="002F10EB">
        <w:rPr>
          <w:color w:val="000000"/>
          <w:sz w:val="28"/>
          <w:lang w:eastAsia="ru-RU"/>
        </w:rPr>
        <w:t xml:space="preserve"> </w:t>
      </w:r>
      <w:r w:rsidR="006F2DC8">
        <w:rPr>
          <w:color w:val="000000"/>
          <w:sz w:val="28"/>
          <w:lang w:eastAsia="ru-RU"/>
        </w:rPr>
        <w:t>ремонт между раундами (в т</w:t>
      </w:r>
      <w:r w:rsidR="00ED38F6">
        <w:rPr>
          <w:color w:val="000000"/>
          <w:sz w:val="28"/>
          <w:lang w:eastAsia="ru-RU"/>
        </w:rPr>
        <w:t>ом числе</w:t>
      </w:r>
      <w:r w:rsidR="006F2DC8">
        <w:rPr>
          <w:color w:val="000000"/>
          <w:sz w:val="28"/>
          <w:lang w:eastAsia="ru-RU"/>
        </w:rPr>
        <w:t xml:space="preserve"> замена элементов питания</w:t>
      </w:r>
      <w:r w:rsidRPr="002F10EB">
        <w:rPr>
          <w:color w:val="000000"/>
          <w:sz w:val="28"/>
          <w:lang w:eastAsia="ru-RU"/>
        </w:rPr>
        <w:t>)</w:t>
      </w:r>
      <w:r w:rsidR="006F2DC8">
        <w:rPr>
          <w:color w:val="000000"/>
          <w:sz w:val="28"/>
          <w:lang w:eastAsia="ru-RU"/>
        </w:rPr>
        <w:t>, но видоизменение конструкции недопустимо</w:t>
      </w:r>
      <w:r w:rsidR="008E65E4">
        <w:rPr>
          <w:color w:val="000000"/>
          <w:sz w:val="28"/>
          <w:lang w:eastAsia="ru-RU"/>
        </w:rPr>
        <w:t>.</w:t>
      </w:r>
    </w:p>
    <w:p w:rsidR="0017070F" w:rsidRDefault="002F10EB" w:rsidP="009A786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709"/>
        <w:jc w:val="both"/>
        <w:rPr>
          <w:color w:val="000000"/>
          <w:sz w:val="28"/>
          <w:lang w:eastAsia="ru-RU"/>
        </w:rPr>
      </w:pPr>
      <w:r w:rsidRPr="002F10EB">
        <w:rPr>
          <w:color w:val="000000"/>
          <w:sz w:val="28"/>
          <w:lang w:eastAsia="ru-RU"/>
        </w:rPr>
        <w:lastRenderedPageBreak/>
        <w:t>Непосредст</w:t>
      </w:r>
      <w:r w:rsidR="00F93785">
        <w:rPr>
          <w:color w:val="000000"/>
          <w:sz w:val="28"/>
          <w:lang w:eastAsia="ru-RU"/>
        </w:rPr>
        <w:t xml:space="preserve">венно в поединке участвуют </w:t>
      </w:r>
      <w:r w:rsidRPr="002F10EB">
        <w:rPr>
          <w:color w:val="000000"/>
          <w:sz w:val="28"/>
          <w:lang w:eastAsia="ru-RU"/>
        </w:rPr>
        <w:t xml:space="preserve">по одному </w:t>
      </w:r>
      <w:r w:rsidR="00F93785">
        <w:rPr>
          <w:color w:val="000000"/>
          <w:sz w:val="28"/>
          <w:lang w:eastAsia="ru-RU"/>
        </w:rPr>
        <w:t xml:space="preserve">оператору </w:t>
      </w:r>
      <w:r w:rsidRPr="002F10EB">
        <w:rPr>
          <w:color w:val="000000"/>
          <w:sz w:val="28"/>
          <w:lang w:eastAsia="ru-RU"/>
        </w:rPr>
        <w:t>из каждой команды. После запуска роботов операт</w:t>
      </w:r>
      <w:r w:rsidR="00F93785">
        <w:rPr>
          <w:color w:val="000000"/>
          <w:sz w:val="28"/>
          <w:lang w:eastAsia="ru-RU"/>
        </w:rPr>
        <w:t>оры должны отойти от поля. Если во время битвы</w:t>
      </w:r>
      <w:r w:rsidRPr="002F10EB">
        <w:rPr>
          <w:color w:val="000000"/>
          <w:sz w:val="28"/>
          <w:lang w:eastAsia="ru-RU"/>
        </w:rPr>
        <w:t>, конструкция како</w:t>
      </w:r>
      <w:r w:rsidR="00F93785">
        <w:rPr>
          <w:color w:val="000000"/>
          <w:sz w:val="28"/>
          <w:lang w:eastAsia="ru-RU"/>
        </w:rPr>
        <w:t xml:space="preserve">го либо робота была </w:t>
      </w:r>
      <w:r w:rsidR="00F93785" w:rsidRPr="002F10EB">
        <w:rPr>
          <w:color w:val="000000"/>
          <w:sz w:val="28"/>
          <w:lang w:eastAsia="ru-RU"/>
        </w:rPr>
        <w:t>поврежде</w:t>
      </w:r>
      <w:r w:rsidR="00F93785">
        <w:rPr>
          <w:color w:val="000000"/>
          <w:sz w:val="28"/>
          <w:lang w:eastAsia="ru-RU"/>
        </w:rPr>
        <w:t>на, то битва</w:t>
      </w:r>
      <w:r w:rsidRPr="002F10EB">
        <w:rPr>
          <w:color w:val="000000"/>
          <w:sz w:val="28"/>
          <w:lang w:eastAsia="ru-RU"/>
        </w:rPr>
        <w:t xml:space="preserve"> не прерывается. </w:t>
      </w:r>
    </w:p>
    <w:p w:rsidR="002F10EB" w:rsidRDefault="0017070F" w:rsidP="009A786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709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На битву роботов дается одна попытка, после чего робот-победитель выходит на следующей раунд. </w:t>
      </w:r>
      <w:r w:rsidR="00F93785">
        <w:rPr>
          <w:color w:val="000000"/>
          <w:sz w:val="28"/>
          <w:lang w:eastAsia="ru-RU"/>
        </w:rPr>
        <w:t>Битву</w:t>
      </w:r>
      <w:r w:rsidR="002F10EB" w:rsidRPr="002F10EB">
        <w:rPr>
          <w:color w:val="000000"/>
          <w:sz w:val="28"/>
          <w:lang w:eastAsia="ru-RU"/>
        </w:rPr>
        <w:t xml:space="preserve"> выигрывает робот, выигравший наибольшее количество раундов. </w:t>
      </w:r>
    </w:p>
    <w:p w:rsidR="002F10EB" w:rsidRPr="002F10EB" w:rsidRDefault="002F10EB" w:rsidP="002F10EB">
      <w:pPr>
        <w:widowControl w:val="0"/>
        <w:tabs>
          <w:tab w:val="left" w:pos="4394"/>
          <w:tab w:val="left" w:pos="4395"/>
        </w:tabs>
        <w:suppressAutoHyphens w:val="0"/>
        <w:autoSpaceDE w:val="0"/>
        <w:autoSpaceDN w:val="0"/>
        <w:spacing w:before="187"/>
        <w:jc w:val="center"/>
        <w:rPr>
          <w:b/>
          <w:color w:val="1F1F1F"/>
          <w:sz w:val="28"/>
          <w:lang w:eastAsia="ru-RU"/>
        </w:rPr>
      </w:pPr>
      <w:r w:rsidRPr="002F10EB">
        <w:rPr>
          <w:b/>
          <w:color w:val="1F1F1F"/>
          <w:sz w:val="28"/>
          <w:lang w:eastAsia="ru-RU"/>
        </w:rPr>
        <w:t>Перетягивание каната</w:t>
      </w:r>
    </w:p>
    <w:p w:rsidR="0017070F" w:rsidRDefault="002F10EB" w:rsidP="0017070F">
      <w:pPr>
        <w:widowControl w:val="0"/>
        <w:tabs>
          <w:tab w:val="left" w:pos="4394"/>
          <w:tab w:val="left" w:pos="4395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2F10EB">
        <w:rPr>
          <w:sz w:val="28"/>
          <w:lang w:eastAsia="ru-RU"/>
        </w:rPr>
        <w:t xml:space="preserve">Участникам необходимо подготовить робота, способного </w:t>
      </w:r>
      <w:r w:rsidR="003C1C2D">
        <w:rPr>
          <w:sz w:val="28"/>
          <w:lang w:eastAsia="ru-RU"/>
        </w:rPr>
        <w:t>перетянуть робота - противника за линию в течение</w:t>
      </w:r>
      <w:r w:rsidRPr="002F10EB">
        <w:rPr>
          <w:sz w:val="28"/>
          <w:lang w:eastAsia="ru-RU"/>
        </w:rPr>
        <w:t xml:space="preserve"> 1 минуты. Состязание проходит между двумя роботами, соединенными веревкой. </w:t>
      </w:r>
    </w:p>
    <w:p w:rsidR="003C1C2D" w:rsidRDefault="00957369" w:rsidP="0017070F">
      <w:pPr>
        <w:widowControl w:val="0"/>
        <w:tabs>
          <w:tab w:val="left" w:pos="4394"/>
          <w:tab w:val="left" w:pos="4395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У робота должно быть приспособление</w:t>
      </w:r>
      <w:r w:rsidR="0017070F">
        <w:rPr>
          <w:sz w:val="28"/>
          <w:lang w:eastAsia="ru-RU"/>
        </w:rPr>
        <w:t>, за что можно зацепить веревку.</w:t>
      </w:r>
    </w:p>
    <w:p w:rsidR="004579D5" w:rsidRDefault="003C1C2D" w:rsidP="0017070F">
      <w:pPr>
        <w:widowControl w:val="0"/>
        <w:tabs>
          <w:tab w:val="left" w:pos="4394"/>
          <w:tab w:val="left" w:pos="4395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В случае, если в течение</w:t>
      </w:r>
      <w:r w:rsidR="002F10EB" w:rsidRPr="002F10EB">
        <w:rPr>
          <w:sz w:val="28"/>
          <w:lang w:eastAsia="ru-RU"/>
        </w:rPr>
        <w:t xml:space="preserve"> 1 мин</w:t>
      </w:r>
      <w:r>
        <w:rPr>
          <w:sz w:val="28"/>
          <w:lang w:eastAsia="ru-RU"/>
        </w:rPr>
        <w:t>уты, роботы не перетянули друг друга</w:t>
      </w:r>
      <w:r w:rsidR="002F10EB" w:rsidRPr="002F10EB">
        <w:rPr>
          <w:sz w:val="28"/>
          <w:lang w:eastAsia="ru-RU"/>
        </w:rPr>
        <w:t xml:space="preserve">, победителем будет считаться тот робот, который окажется дальше от </w:t>
      </w:r>
      <w:r>
        <w:rPr>
          <w:sz w:val="28"/>
          <w:lang w:eastAsia="ru-RU"/>
        </w:rPr>
        <w:t>линии</w:t>
      </w:r>
      <w:r w:rsidR="002F10EB" w:rsidRPr="002F10EB">
        <w:rPr>
          <w:sz w:val="28"/>
          <w:lang w:eastAsia="ru-RU"/>
        </w:rPr>
        <w:t>.</w:t>
      </w:r>
    </w:p>
    <w:p w:rsidR="0095136A" w:rsidRDefault="0095136A" w:rsidP="0017070F">
      <w:pPr>
        <w:widowControl w:val="0"/>
        <w:tabs>
          <w:tab w:val="left" w:pos="4394"/>
          <w:tab w:val="left" w:pos="4395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</w:p>
    <w:p w:rsidR="002F10EB" w:rsidRPr="00ED38F6" w:rsidRDefault="002F10EB" w:rsidP="0017070F">
      <w:pPr>
        <w:widowControl w:val="0"/>
        <w:tabs>
          <w:tab w:val="left" w:pos="5219"/>
          <w:tab w:val="left" w:pos="5220"/>
        </w:tabs>
        <w:suppressAutoHyphens w:val="0"/>
        <w:autoSpaceDE w:val="0"/>
        <w:autoSpaceDN w:val="0"/>
        <w:jc w:val="center"/>
        <w:rPr>
          <w:sz w:val="28"/>
          <w:lang w:eastAsia="ru-RU"/>
        </w:rPr>
      </w:pPr>
      <w:r w:rsidRPr="00ED38F6">
        <w:rPr>
          <w:sz w:val="28"/>
          <w:lang w:eastAsia="ru-RU"/>
        </w:rPr>
        <w:t>Ринг</w:t>
      </w:r>
    </w:p>
    <w:p w:rsidR="002F10EB" w:rsidRDefault="003C1C2D" w:rsidP="0017070F">
      <w:pPr>
        <w:widowControl w:val="0"/>
        <w:tabs>
          <w:tab w:val="left" w:pos="1434"/>
        </w:tabs>
        <w:suppressAutoHyphens w:val="0"/>
        <w:autoSpaceDE w:val="0"/>
        <w:autoSpaceDN w:val="0"/>
        <w:ind w:firstLine="567"/>
        <w:jc w:val="both"/>
        <w:rPr>
          <w:sz w:val="28"/>
          <w:lang w:eastAsia="ru-RU"/>
        </w:rPr>
      </w:pPr>
      <w:r>
        <w:rPr>
          <w:sz w:val="28"/>
          <w:lang w:eastAsia="ru-RU"/>
        </w:rPr>
        <w:t>Прямоугольная площадка</w:t>
      </w:r>
      <w:r w:rsidR="00E46826">
        <w:rPr>
          <w:sz w:val="28"/>
          <w:lang w:eastAsia="ru-RU"/>
        </w:rPr>
        <w:t xml:space="preserve"> размером 1500*3000 см</w:t>
      </w:r>
      <w:r w:rsidR="002F10EB" w:rsidRPr="002F10EB">
        <w:rPr>
          <w:sz w:val="28"/>
          <w:lang w:eastAsia="ru-RU"/>
        </w:rPr>
        <w:t xml:space="preserve">. По середине ринга находится </w:t>
      </w:r>
      <w:r w:rsidR="004579D5">
        <w:rPr>
          <w:sz w:val="28"/>
          <w:lang w:eastAsia="ru-RU"/>
        </w:rPr>
        <w:t>линия.</w:t>
      </w:r>
    </w:p>
    <w:p w:rsidR="0095136A" w:rsidRPr="00E46826" w:rsidRDefault="0095136A" w:rsidP="0017070F">
      <w:pPr>
        <w:widowControl w:val="0"/>
        <w:tabs>
          <w:tab w:val="left" w:pos="1434"/>
        </w:tabs>
        <w:suppressAutoHyphens w:val="0"/>
        <w:autoSpaceDE w:val="0"/>
        <w:autoSpaceDN w:val="0"/>
        <w:ind w:firstLine="567"/>
        <w:jc w:val="both"/>
        <w:rPr>
          <w:sz w:val="36"/>
          <w:szCs w:val="36"/>
          <w:lang w:eastAsia="ru-RU"/>
        </w:rPr>
      </w:pPr>
    </w:p>
    <w:p w:rsidR="002F10EB" w:rsidRPr="00ED38F6" w:rsidRDefault="002F10EB" w:rsidP="0017070F">
      <w:pPr>
        <w:widowControl w:val="0"/>
        <w:tabs>
          <w:tab w:val="left" w:pos="5181"/>
          <w:tab w:val="left" w:pos="5182"/>
        </w:tabs>
        <w:suppressAutoHyphens w:val="0"/>
        <w:autoSpaceDE w:val="0"/>
        <w:autoSpaceDN w:val="0"/>
        <w:jc w:val="center"/>
        <w:outlineLvl w:val="1"/>
        <w:rPr>
          <w:bCs/>
          <w:sz w:val="28"/>
          <w:lang w:eastAsia="ru-RU"/>
        </w:rPr>
      </w:pPr>
      <w:bookmarkStart w:id="2" w:name="_heading=h.vmmhlz7scdlj" w:colFirst="0" w:colLast="0"/>
      <w:bookmarkEnd w:id="2"/>
      <w:r w:rsidRPr="00ED38F6">
        <w:rPr>
          <w:bCs/>
          <w:sz w:val="28"/>
          <w:lang w:eastAsia="ru-RU"/>
        </w:rPr>
        <w:t>Робот</w:t>
      </w:r>
    </w:p>
    <w:p w:rsidR="002F10EB" w:rsidRPr="002F10EB" w:rsidRDefault="002F10EB" w:rsidP="0017070F">
      <w:pPr>
        <w:widowControl w:val="0"/>
        <w:tabs>
          <w:tab w:val="left" w:pos="1242"/>
        </w:tabs>
        <w:suppressAutoHyphens w:val="0"/>
        <w:autoSpaceDE w:val="0"/>
        <w:autoSpaceDN w:val="0"/>
        <w:ind w:firstLine="709"/>
        <w:jc w:val="both"/>
        <w:rPr>
          <w:sz w:val="28"/>
          <w:lang w:eastAsia="ru-RU"/>
        </w:rPr>
      </w:pPr>
      <w:r w:rsidRPr="002F10EB">
        <w:rPr>
          <w:sz w:val="28"/>
          <w:lang w:eastAsia="ru-RU"/>
        </w:rPr>
        <w:t xml:space="preserve">Использовать только наборы NXT, EV3. На роботов не накладываются ограничения на использование каких либо комплектующих, кроме тех, которые запрещены существующими правилами. </w:t>
      </w:r>
    </w:p>
    <w:p w:rsidR="002F10EB" w:rsidRPr="002F10EB" w:rsidRDefault="004A1281" w:rsidP="001707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42"/>
        </w:tabs>
        <w:suppressAutoHyphens w:val="0"/>
        <w:autoSpaceDE w:val="0"/>
        <w:autoSpaceDN w:val="0"/>
        <w:ind w:firstLine="567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>Номинация</w:t>
      </w:r>
      <w:r w:rsidR="002F10EB" w:rsidRPr="009B3B48">
        <w:rPr>
          <w:color w:val="000000"/>
          <w:sz w:val="28"/>
          <w:lang w:eastAsia="ru-RU"/>
        </w:rPr>
        <w:t xml:space="preserve"> «Перетягивание каната </w:t>
      </w:r>
      <w:r w:rsidR="002F10EB" w:rsidRPr="002F10EB">
        <w:rPr>
          <w:sz w:val="28"/>
          <w:lang w:eastAsia="ru-RU"/>
        </w:rPr>
        <w:t>NXT</w:t>
      </w:r>
      <w:r w:rsidR="002F10EB" w:rsidRPr="009B3B48">
        <w:rPr>
          <w:sz w:val="28"/>
          <w:lang w:eastAsia="ru-RU"/>
        </w:rPr>
        <w:t xml:space="preserve"> до 1 кг», «</w:t>
      </w:r>
      <w:r w:rsidR="002F10EB" w:rsidRPr="009B3B48">
        <w:rPr>
          <w:color w:val="000000"/>
          <w:sz w:val="28"/>
          <w:lang w:eastAsia="ru-RU"/>
        </w:rPr>
        <w:t xml:space="preserve">Перетягивание каната </w:t>
      </w:r>
      <w:r w:rsidR="002F10EB" w:rsidRPr="009B3B48">
        <w:rPr>
          <w:sz w:val="28"/>
          <w:lang w:eastAsia="ru-RU"/>
        </w:rPr>
        <w:t xml:space="preserve">EV3 до 1 кг» - </w:t>
      </w:r>
      <w:r w:rsidR="002F10EB" w:rsidRPr="009B3B48">
        <w:rPr>
          <w:color w:val="000000"/>
          <w:sz w:val="28"/>
          <w:lang w:eastAsia="ru-RU"/>
        </w:rPr>
        <w:t>в</w:t>
      </w:r>
      <w:r w:rsidR="002F10EB" w:rsidRPr="002F10EB">
        <w:rPr>
          <w:color w:val="000000"/>
          <w:sz w:val="28"/>
          <w:lang w:eastAsia="ru-RU"/>
        </w:rPr>
        <w:t xml:space="preserve">ес робота не должен превышать </w:t>
      </w:r>
      <w:r w:rsidR="002F10EB" w:rsidRPr="002F10EB">
        <w:rPr>
          <w:sz w:val="28"/>
          <w:lang w:eastAsia="ru-RU"/>
        </w:rPr>
        <w:t>1</w:t>
      </w:r>
      <w:r w:rsidR="002F10EB" w:rsidRPr="002F10EB">
        <w:rPr>
          <w:color w:val="000000"/>
          <w:sz w:val="28"/>
          <w:lang w:eastAsia="ru-RU"/>
        </w:rPr>
        <w:t xml:space="preserve"> кг.</w:t>
      </w:r>
    </w:p>
    <w:p w:rsidR="002F10EB" w:rsidRPr="002F10EB" w:rsidRDefault="004A1281" w:rsidP="001707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42"/>
        </w:tabs>
        <w:suppressAutoHyphens w:val="0"/>
        <w:autoSpaceDE w:val="0"/>
        <w:autoSpaceDN w:val="0"/>
        <w:ind w:firstLine="567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>Номинация</w:t>
      </w:r>
      <w:r w:rsidR="002F10EB" w:rsidRPr="009B3B48">
        <w:rPr>
          <w:color w:val="000000"/>
          <w:sz w:val="28"/>
          <w:lang w:eastAsia="ru-RU"/>
        </w:rPr>
        <w:t xml:space="preserve"> «Перетягивание каната </w:t>
      </w:r>
      <w:r w:rsidR="002F10EB" w:rsidRPr="002F10EB">
        <w:rPr>
          <w:sz w:val="28"/>
          <w:lang w:eastAsia="ru-RU"/>
        </w:rPr>
        <w:t>NXT</w:t>
      </w:r>
      <w:r w:rsidR="002F10EB" w:rsidRPr="009B3B48">
        <w:rPr>
          <w:sz w:val="28"/>
          <w:lang w:eastAsia="ru-RU"/>
        </w:rPr>
        <w:t xml:space="preserve"> до 2 кг», «</w:t>
      </w:r>
      <w:r w:rsidR="002F10EB" w:rsidRPr="009B3B48">
        <w:rPr>
          <w:color w:val="000000"/>
          <w:sz w:val="28"/>
          <w:lang w:eastAsia="ru-RU"/>
        </w:rPr>
        <w:t xml:space="preserve">Перетягивание каната </w:t>
      </w:r>
      <w:r w:rsidR="009B3B48" w:rsidRPr="009B3B48">
        <w:rPr>
          <w:sz w:val="28"/>
          <w:lang w:eastAsia="ru-RU"/>
        </w:rPr>
        <w:t>EV3 до 2</w:t>
      </w:r>
      <w:r w:rsidR="002F10EB" w:rsidRPr="009B3B48">
        <w:rPr>
          <w:sz w:val="28"/>
          <w:lang w:eastAsia="ru-RU"/>
        </w:rPr>
        <w:t xml:space="preserve"> кг» - </w:t>
      </w:r>
      <w:r w:rsidR="002F10EB" w:rsidRPr="009B3B48">
        <w:rPr>
          <w:color w:val="000000"/>
          <w:sz w:val="28"/>
          <w:lang w:eastAsia="ru-RU"/>
        </w:rPr>
        <w:t>в</w:t>
      </w:r>
      <w:r w:rsidR="002F10EB" w:rsidRPr="002F10EB">
        <w:rPr>
          <w:color w:val="000000"/>
          <w:sz w:val="28"/>
          <w:lang w:eastAsia="ru-RU"/>
        </w:rPr>
        <w:t xml:space="preserve">ес робота не должен превышать </w:t>
      </w:r>
      <w:r w:rsidR="002F10EB" w:rsidRPr="002F10EB">
        <w:rPr>
          <w:sz w:val="28"/>
          <w:lang w:eastAsia="ru-RU"/>
        </w:rPr>
        <w:t>2 кг.</w:t>
      </w:r>
    </w:p>
    <w:p w:rsidR="002F10EB" w:rsidRPr="002F10EB" w:rsidRDefault="002F10EB" w:rsidP="0017070F">
      <w:pPr>
        <w:widowControl w:val="0"/>
        <w:tabs>
          <w:tab w:val="left" w:pos="1242"/>
        </w:tabs>
        <w:suppressAutoHyphens w:val="0"/>
        <w:autoSpaceDE w:val="0"/>
        <w:autoSpaceDN w:val="0"/>
        <w:ind w:firstLine="567"/>
        <w:jc w:val="both"/>
        <w:rPr>
          <w:sz w:val="28"/>
          <w:lang w:eastAsia="ru-RU"/>
        </w:rPr>
      </w:pPr>
      <w:r w:rsidRPr="002F10EB">
        <w:rPr>
          <w:sz w:val="28"/>
          <w:lang w:eastAsia="ru-RU"/>
        </w:rPr>
        <w:t>Конструктивные запреты: запрещено использование каких-либо клейких приспособлений на колесах и корпусе робота, использование каких-либо смазок на открытых поверхностях робота, каких-либо приспособлений, дающих роботу повышенную устойчивость, например, создающих вакуумную среду, приспособления, бросающие что-либо в робота-соперника, использовать жидкие, порошковые и газовые вещества в качестве оружия против робота-соперника,  легко воспламеняющиеся вещества, которые могут причинить физический ущерб рингу или роботу-сопернику.</w:t>
      </w:r>
    </w:p>
    <w:p w:rsidR="002F10EB" w:rsidRPr="002F10EB" w:rsidRDefault="002F10EB" w:rsidP="0017070F">
      <w:pPr>
        <w:widowControl w:val="0"/>
        <w:tabs>
          <w:tab w:val="left" w:pos="1242"/>
        </w:tabs>
        <w:suppressAutoHyphens w:val="0"/>
        <w:autoSpaceDE w:val="0"/>
        <w:autoSpaceDN w:val="0"/>
        <w:ind w:firstLine="567"/>
        <w:jc w:val="both"/>
        <w:rPr>
          <w:sz w:val="32"/>
          <w:szCs w:val="28"/>
          <w:lang w:eastAsia="ru-RU"/>
        </w:rPr>
      </w:pPr>
      <w:r w:rsidRPr="002F10EB">
        <w:rPr>
          <w:sz w:val="28"/>
          <w:lang w:eastAsia="ru-RU"/>
        </w:rPr>
        <w:t>Роботы, нарушающие вышеперечисленные запреты снимаются с соревнований.</w:t>
      </w:r>
    </w:p>
    <w:p w:rsidR="00E46826" w:rsidRDefault="00E46826" w:rsidP="0017070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567"/>
        <w:jc w:val="both"/>
        <w:rPr>
          <w:color w:val="000000"/>
          <w:sz w:val="28"/>
          <w:lang w:eastAsia="ru-RU"/>
        </w:rPr>
      </w:pPr>
      <w:r w:rsidRPr="002F10EB">
        <w:rPr>
          <w:color w:val="000000"/>
          <w:sz w:val="28"/>
          <w:lang w:eastAsia="ru-RU"/>
        </w:rPr>
        <w:t>Участники имеют пра</w:t>
      </w:r>
      <w:r>
        <w:rPr>
          <w:color w:val="000000"/>
          <w:sz w:val="28"/>
          <w:lang w:eastAsia="ru-RU"/>
        </w:rPr>
        <w:t>во на оперативный конструктивный</w:t>
      </w:r>
      <w:r w:rsidRPr="002F10EB">
        <w:rPr>
          <w:color w:val="000000"/>
          <w:sz w:val="28"/>
          <w:lang w:eastAsia="ru-RU"/>
        </w:rPr>
        <w:t xml:space="preserve"> </w:t>
      </w:r>
      <w:r>
        <w:rPr>
          <w:color w:val="000000"/>
          <w:sz w:val="28"/>
          <w:lang w:eastAsia="ru-RU"/>
        </w:rPr>
        <w:t>ремонт между раундами (в т</w:t>
      </w:r>
      <w:r w:rsidR="00E7404D">
        <w:rPr>
          <w:color w:val="000000"/>
          <w:sz w:val="28"/>
          <w:lang w:eastAsia="ru-RU"/>
        </w:rPr>
        <w:t>ом числе</w:t>
      </w:r>
      <w:r>
        <w:rPr>
          <w:color w:val="000000"/>
          <w:sz w:val="28"/>
          <w:lang w:eastAsia="ru-RU"/>
        </w:rPr>
        <w:t xml:space="preserve"> замена элементов питания</w:t>
      </w:r>
      <w:r w:rsidRPr="002F10EB">
        <w:rPr>
          <w:color w:val="000000"/>
          <w:sz w:val="28"/>
          <w:lang w:eastAsia="ru-RU"/>
        </w:rPr>
        <w:t>)</w:t>
      </w:r>
      <w:r>
        <w:rPr>
          <w:color w:val="000000"/>
          <w:sz w:val="28"/>
          <w:lang w:eastAsia="ru-RU"/>
        </w:rPr>
        <w:t>, но видоизменение конструкции недопустимо.</w:t>
      </w:r>
    </w:p>
    <w:p w:rsidR="00E46826" w:rsidRPr="00E46826" w:rsidRDefault="00E46826" w:rsidP="0017070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ind w:firstLine="567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На перетягивание каната роботам дается одна попытка, после чего робот-победитель выходит </w:t>
      </w:r>
      <w:r w:rsidR="00EF2C1D">
        <w:rPr>
          <w:color w:val="000000"/>
          <w:sz w:val="28"/>
          <w:lang w:eastAsia="ru-RU"/>
        </w:rPr>
        <w:t>в</w:t>
      </w:r>
      <w:r>
        <w:rPr>
          <w:color w:val="000000"/>
          <w:sz w:val="28"/>
          <w:lang w:eastAsia="ru-RU"/>
        </w:rPr>
        <w:t xml:space="preserve"> следующей раунд.</w:t>
      </w:r>
    </w:p>
    <w:p w:rsidR="00261B58" w:rsidRDefault="002F10EB" w:rsidP="0017070F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lang w:eastAsia="ru-RU"/>
        </w:rPr>
      </w:pPr>
      <w:r w:rsidRPr="002F10EB">
        <w:rPr>
          <w:sz w:val="28"/>
          <w:lang w:eastAsia="ru-RU"/>
        </w:rPr>
        <w:t>Непосредственно в поединке участвуют по одному</w:t>
      </w:r>
      <w:r w:rsidR="00E46826">
        <w:rPr>
          <w:sz w:val="28"/>
          <w:lang w:eastAsia="ru-RU"/>
        </w:rPr>
        <w:t xml:space="preserve"> оператору</w:t>
      </w:r>
      <w:r w:rsidRPr="002F10EB">
        <w:rPr>
          <w:sz w:val="28"/>
          <w:lang w:eastAsia="ru-RU"/>
        </w:rPr>
        <w:t xml:space="preserve"> из каждой </w:t>
      </w:r>
      <w:r w:rsidR="00EF2C1D">
        <w:rPr>
          <w:sz w:val="28"/>
          <w:lang w:eastAsia="ru-RU"/>
        </w:rPr>
        <w:t>организации</w:t>
      </w:r>
      <w:r w:rsidRPr="002F10EB">
        <w:rPr>
          <w:sz w:val="28"/>
          <w:lang w:eastAsia="ru-RU"/>
        </w:rPr>
        <w:t xml:space="preserve">. </w:t>
      </w:r>
    </w:p>
    <w:p w:rsidR="002F10EB" w:rsidRDefault="00261B58" w:rsidP="0017070F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lang w:eastAsia="ru-RU"/>
        </w:rPr>
      </w:pPr>
      <w:r>
        <w:rPr>
          <w:sz w:val="28"/>
          <w:lang w:eastAsia="ru-RU"/>
        </w:rPr>
        <w:t>Соревнования</w:t>
      </w:r>
      <w:r w:rsidR="002F10EB" w:rsidRPr="002F10EB">
        <w:rPr>
          <w:sz w:val="28"/>
          <w:lang w:eastAsia="ru-RU"/>
        </w:rPr>
        <w:t xml:space="preserve"> выигрывает робот, выигравший наибольшее количество раундов. </w:t>
      </w:r>
    </w:p>
    <w:sectPr w:rsidR="002F10EB" w:rsidSect="007A6852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1F6" w:rsidRDefault="008A31F6" w:rsidP="00D05848">
      <w:r>
        <w:separator/>
      </w:r>
    </w:p>
  </w:endnote>
  <w:endnote w:type="continuationSeparator" w:id="0">
    <w:p w:rsidR="008A31F6" w:rsidRDefault="008A31F6" w:rsidP="00D0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1F6" w:rsidRDefault="008A31F6" w:rsidP="00D05848">
      <w:r>
        <w:separator/>
      </w:r>
    </w:p>
  </w:footnote>
  <w:footnote w:type="continuationSeparator" w:id="0">
    <w:p w:rsidR="008A31F6" w:rsidRDefault="008A31F6" w:rsidP="00D05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37C"/>
    <w:multiLevelType w:val="multilevel"/>
    <w:tmpl w:val="871CA4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8F06BE3"/>
    <w:multiLevelType w:val="multilevel"/>
    <w:tmpl w:val="7504AB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" w:hanging="2160"/>
      </w:pPr>
      <w:rPr>
        <w:rFonts w:hint="default"/>
      </w:rPr>
    </w:lvl>
  </w:abstractNum>
  <w:abstractNum w:abstractNumId="2" w15:restartNumberingAfterBreak="0">
    <w:nsid w:val="1C454683"/>
    <w:multiLevelType w:val="hybridMultilevel"/>
    <w:tmpl w:val="85521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C472B"/>
    <w:multiLevelType w:val="hybridMultilevel"/>
    <w:tmpl w:val="1D9A1A5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2F20CC"/>
    <w:multiLevelType w:val="hybridMultilevel"/>
    <w:tmpl w:val="EBC689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9D97873"/>
    <w:multiLevelType w:val="multilevel"/>
    <w:tmpl w:val="82543AF6"/>
    <w:lvl w:ilvl="0">
      <w:start w:val="5"/>
      <w:numFmt w:val="decimal"/>
      <w:lvlText w:val="%1"/>
      <w:lvlJc w:val="left"/>
      <w:pPr>
        <w:ind w:left="222" w:hanging="490"/>
      </w:pPr>
    </w:lvl>
    <w:lvl w:ilvl="1">
      <w:start w:val="1"/>
      <w:numFmt w:val="decimal"/>
      <w:lvlText w:val="%1.%2."/>
      <w:lvlJc w:val="left"/>
      <w:pPr>
        <w:ind w:left="222" w:hanging="490"/>
      </w:pPr>
      <w:rPr>
        <w:rFonts w:ascii="Times New Roman" w:eastAsia="Times New Roman" w:hAnsi="Times New Roman" w:cs="Times New Roman"/>
        <w:sz w:val="28"/>
        <w:szCs w:val="24"/>
      </w:rPr>
    </w:lvl>
    <w:lvl w:ilvl="2">
      <w:numFmt w:val="bullet"/>
      <w:lvlText w:val="•"/>
      <w:lvlJc w:val="left"/>
      <w:pPr>
        <w:ind w:left="2137" w:hanging="490"/>
      </w:pPr>
    </w:lvl>
    <w:lvl w:ilvl="3">
      <w:numFmt w:val="bullet"/>
      <w:lvlText w:val="•"/>
      <w:lvlJc w:val="left"/>
      <w:pPr>
        <w:ind w:left="3095" w:hanging="490"/>
      </w:pPr>
    </w:lvl>
    <w:lvl w:ilvl="4">
      <w:numFmt w:val="bullet"/>
      <w:lvlText w:val="•"/>
      <w:lvlJc w:val="left"/>
      <w:pPr>
        <w:ind w:left="4054" w:hanging="490"/>
      </w:pPr>
    </w:lvl>
    <w:lvl w:ilvl="5">
      <w:numFmt w:val="bullet"/>
      <w:lvlText w:val="•"/>
      <w:lvlJc w:val="left"/>
      <w:pPr>
        <w:ind w:left="5013" w:hanging="490"/>
      </w:pPr>
    </w:lvl>
    <w:lvl w:ilvl="6">
      <w:numFmt w:val="bullet"/>
      <w:lvlText w:val="•"/>
      <w:lvlJc w:val="left"/>
      <w:pPr>
        <w:ind w:left="5971" w:hanging="490"/>
      </w:pPr>
    </w:lvl>
    <w:lvl w:ilvl="7">
      <w:numFmt w:val="bullet"/>
      <w:lvlText w:val="•"/>
      <w:lvlJc w:val="left"/>
      <w:pPr>
        <w:ind w:left="6930" w:hanging="490"/>
      </w:pPr>
    </w:lvl>
    <w:lvl w:ilvl="8">
      <w:numFmt w:val="bullet"/>
      <w:lvlText w:val="•"/>
      <w:lvlJc w:val="left"/>
      <w:pPr>
        <w:ind w:left="7889" w:hanging="490"/>
      </w:pPr>
    </w:lvl>
  </w:abstractNum>
  <w:abstractNum w:abstractNumId="6" w15:restartNumberingAfterBreak="0">
    <w:nsid w:val="774A10E1"/>
    <w:multiLevelType w:val="hybridMultilevel"/>
    <w:tmpl w:val="0B1EC9B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E73827"/>
    <w:multiLevelType w:val="hybridMultilevel"/>
    <w:tmpl w:val="E8FA7FA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E5"/>
    <w:rsid w:val="00003CEE"/>
    <w:rsid w:val="00010E55"/>
    <w:rsid w:val="000316AD"/>
    <w:rsid w:val="00152B49"/>
    <w:rsid w:val="001649A6"/>
    <w:rsid w:val="0017070F"/>
    <w:rsid w:val="001D7232"/>
    <w:rsid w:val="00212BD6"/>
    <w:rsid w:val="00213ED8"/>
    <w:rsid w:val="00261B58"/>
    <w:rsid w:val="00280317"/>
    <w:rsid w:val="002F10EB"/>
    <w:rsid w:val="00305030"/>
    <w:rsid w:val="00322BD9"/>
    <w:rsid w:val="00326381"/>
    <w:rsid w:val="003C1C2D"/>
    <w:rsid w:val="003F3447"/>
    <w:rsid w:val="00430033"/>
    <w:rsid w:val="004579D5"/>
    <w:rsid w:val="004A1281"/>
    <w:rsid w:val="004D23E5"/>
    <w:rsid w:val="004F73E3"/>
    <w:rsid w:val="005177B7"/>
    <w:rsid w:val="0055386E"/>
    <w:rsid w:val="00583B49"/>
    <w:rsid w:val="005C1A3E"/>
    <w:rsid w:val="006339F7"/>
    <w:rsid w:val="006627CA"/>
    <w:rsid w:val="00673BE5"/>
    <w:rsid w:val="006F2DC8"/>
    <w:rsid w:val="007637EB"/>
    <w:rsid w:val="007A1473"/>
    <w:rsid w:val="007A562C"/>
    <w:rsid w:val="007A6852"/>
    <w:rsid w:val="007B42DA"/>
    <w:rsid w:val="007F2BB1"/>
    <w:rsid w:val="00831498"/>
    <w:rsid w:val="00860E48"/>
    <w:rsid w:val="008A0D63"/>
    <w:rsid w:val="008A31F6"/>
    <w:rsid w:val="008A749F"/>
    <w:rsid w:val="008E65E4"/>
    <w:rsid w:val="0090147C"/>
    <w:rsid w:val="00943020"/>
    <w:rsid w:val="0095136A"/>
    <w:rsid w:val="00954443"/>
    <w:rsid w:val="00957369"/>
    <w:rsid w:val="009A3B19"/>
    <w:rsid w:val="009A786A"/>
    <w:rsid w:val="009B3B48"/>
    <w:rsid w:val="00A311D2"/>
    <w:rsid w:val="00AD6114"/>
    <w:rsid w:val="00AD6830"/>
    <w:rsid w:val="00B0525D"/>
    <w:rsid w:val="00B1556B"/>
    <w:rsid w:val="00B41150"/>
    <w:rsid w:val="00C148D9"/>
    <w:rsid w:val="00C61BD8"/>
    <w:rsid w:val="00C92E97"/>
    <w:rsid w:val="00C948AA"/>
    <w:rsid w:val="00CE0491"/>
    <w:rsid w:val="00CF5171"/>
    <w:rsid w:val="00D00A96"/>
    <w:rsid w:val="00D05848"/>
    <w:rsid w:val="00D05D0A"/>
    <w:rsid w:val="00D315BD"/>
    <w:rsid w:val="00D76044"/>
    <w:rsid w:val="00DE3D1E"/>
    <w:rsid w:val="00E03ECC"/>
    <w:rsid w:val="00E46826"/>
    <w:rsid w:val="00E6448E"/>
    <w:rsid w:val="00E7404D"/>
    <w:rsid w:val="00EA1E7E"/>
    <w:rsid w:val="00ED38F6"/>
    <w:rsid w:val="00EF2C1D"/>
    <w:rsid w:val="00F34598"/>
    <w:rsid w:val="00F52DD8"/>
    <w:rsid w:val="00F60D74"/>
    <w:rsid w:val="00F90D04"/>
    <w:rsid w:val="00F93785"/>
    <w:rsid w:val="00F949B7"/>
    <w:rsid w:val="00FC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115F"/>
  <w15:docId w15:val="{C168218D-C1C9-4686-8B2C-66671924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1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37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rsid w:val="00583B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10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0EB"/>
    <w:rPr>
      <w:rFonts w:ascii="Tahoma" w:eastAsia="Times New Roman" w:hAnsi="Tahoma" w:cs="Tahoma"/>
      <w:sz w:val="16"/>
      <w:szCs w:val="16"/>
      <w:lang w:eastAsia="ar-SA"/>
    </w:rPr>
  </w:style>
  <w:style w:type="table" w:customStyle="1" w:styleId="2">
    <w:name w:val="2"/>
    <w:basedOn w:val="a1"/>
    <w:rsid w:val="009B3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ru-RU"/>
    </w:rPr>
    <w:tblPr>
      <w:tblStyleRowBandSize w:val="1"/>
      <w:tblStyleColBandSize w:val="1"/>
    </w:tblPr>
  </w:style>
  <w:style w:type="table" w:customStyle="1" w:styleId="1">
    <w:name w:val="1"/>
    <w:basedOn w:val="a1"/>
    <w:rsid w:val="004300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5C1A3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058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0584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D058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584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239133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uzilyagold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96756-C135-4864-BDA0-439E6E9E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2023-10-16T13:56:00Z</cp:lastPrinted>
  <dcterms:created xsi:type="dcterms:W3CDTF">2023-10-19T07:14:00Z</dcterms:created>
  <dcterms:modified xsi:type="dcterms:W3CDTF">2023-10-19T07:18:00Z</dcterms:modified>
</cp:coreProperties>
</file>