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B16E3" w14:textId="031C1424" w:rsidR="00AA1B14" w:rsidRDefault="00E165BB" w:rsidP="005F70D7">
      <w:pPr>
        <w:shd w:val="clear" w:color="auto" w:fill="FFFFFF"/>
        <w:spacing w:after="0" w:line="240" w:lineRule="auto"/>
        <w:jc w:val="center"/>
        <w:rPr>
          <w:rFonts w:ascii="Times New Roman" w:eastAsia="Times New Roman" w:hAnsi="Times New Roman"/>
          <w:b/>
          <w:bCs/>
          <w:color w:val="000000"/>
          <w:sz w:val="28"/>
          <w:szCs w:val="28"/>
          <w:lang w:eastAsia="ru-RU"/>
        </w:rPr>
      </w:pPr>
      <w:r>
        <w:rPr>
          <w:noProof/>
        </w:rPr>
        <w:drawing>
          <wp:anchor distT="0" distB="0" distL="114300" distR="114300" simplePos="0" relativeHeight="251663360" behindDoc="0" locked="0" layoutInCell="1" allowOverlap="1" wp14:anchorId="659B82C2" wp14:editId="65057533">
            <wp:simplePos x="0" y="0"/>
            <wp:positionH relativeFrom="page">
              <wp:align>right</wp:align>
            </wp:positionH>
            <wp:positionV relativeFrom="paragraph">
              <wp:posOffset>-729615</wp:posOffset>
            </wp:positionV>
            <wp:extent cx="7553325" cy="3453583"/>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3325" cy="34535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9D975" w14:textId="77777777" w:rsidR="00AA1B14" w:rsidRDefault="00AA1B14"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7BD832EB" w14:textId="77777777" w:rsidR="00AA1B14" w:rsidRDefault="00AA1B14"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30266446" w14:textId="77777777" w:rsidR="00B02A31" w:rsidRDefault="00B02A31"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4BE1917E" w14:textId="77777777" w:rsidR="00B02A31" w:rsidRDefault="00B02A31"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2797743A" w14:textId="77777777" w:rsidR="00B02A31" w:rsidRDefault="00B02A31"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7852ACA9" w14:textId="77777777" w:rsidR="00B02A31" w:rsidRDefault="00B02A31"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16B6B633" w14:textId="523D84D5" w:rsidR="00B02A31" w:rsidRDefault="00B02A31"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1D1DB327" w14:textId="176E957E" w:rsidR="00E165BB" w:rsidRDefault="00E165BB"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0869D0B4" w14:textId="5E783945" w:rsidR="00E165BB" w:rsidRDefault="00E165BB"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4539E887" w14:textId="599A626D" w:rsidR="00E165BB" w:rsidRDefault="00E165BB"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12BED235" w14:textId="3D92F03B" w:rsidR="00E165BB" w:rsidRDefault="00E165BB"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4916CB05" w14:textId="77777777" w:rsidR="00E165BB" w:rsidRDefault="00E165BB"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206EC4E0" w14:textId="77777777" w:rsidR="00E165BB" w:rsidRDefault="00E165BB"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530511C3" w14:textId="77777777" w:rsidR="00E165BB" w:rsidRDefault="00E165BB"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55FE6CB9" w14:textId="77777777" w:rsidR="00E165BB" w:rsidRDefault="00E165BB" w:rsidP="005F70D7">
      <w:pPr>
        <w:shd w:val="clear" w:color="auto" w:fill="FFFFFF"/>
        <w:spacing w:after="0" w:line="240" w:lineRule="auto"/>
        <w:jc w:val="center"/>
        <w:rPr>
          <w:rFonts w:ascii="Times New Roman" w:eastAsia="Times New Roman" w:hAnsi="Times New Roman"/>
          <w:b/>
          <w:bCs/>
          <w:color w:val="000000"/>
          <w:sz w:val="28"/>
          <w:szCs w:val="28"/>
          <w:lang w:eastAsia="ru-RU"/>
        </w:rPr>
      </w:pPr>
    </w:p>
    <w:p w14:paraId="6F953494" w14:textId="77777777" w:rsidR="00E165BB" w:rsidRPr="0078026E" w:rsidRDefault="00E165BB" w:rsidP="005F70D7">
      <w:pPr>
        <w:shd w:val="clear" w:color="auto" w:fill="FFFFFF"/>
        <w:spacing w:after="0" w:line="240" w:lineRule="auto"/>
        <w:jc w:val="center"/>
        <w:rPr>
          <w:rFonts w:ascii="Times New Roman" w:eastAsia="Times New Roman" w:hAnsi="Times New Roman"/>
          <w:b/>
          <w:bCs/>
          <w:color w:val="000000"/>
          <w:sz w:val="28"/>
          <w:szCs w:val="28"/>
          <w:lang w:val="en-US" w:eastAsia="ru-RU"/>
        </w:rPr>
      </w:pPr>
    </w:p>
    <w:p w14:paraId="7A787E18" w14:textId="1C9DDF88" w:rsidR="00AA1B14" w:rsidRDefault="00AA1B14" w:rsidP="005F70D7">
      <w:pPr>
        <w:shd w:val="clear" w:color="auto" w:fill="FFFFFF"/>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ПОЛОЖЕНИЕ</w:t>
      </w:r>
    </w:p>
    <w:p w14:paraId="7B8A4811" w14:textId="77777777" w:rsidR="00C655F9" w:rsidRDefault="00C655F9" w:rsidP="005F70D7">
      <w:pPr>
        <w:shd w:val="clear" w:color="auto" w:fill="FFFFFF"/>
        <w:spacing w:after="0" w:line="240" w:lineRule="auto"/>
        <w:jc w:val="center"/>
        <w:rPr>
          <w:rFonts w:ascii="Times New Roman" w:eastAsia="Times New Roman" w:hAnsi="Times New Roman"/>
          <w:b/>
          <w:sz w:val="28"/>
          <w:szCs w:val="28"/>
          <w:lang w:eastAsia="ru-RU"/>
        </w:rPr>
      </w:pPr>
      <w:r w:rsidRPr="00C655F9">
        <w:rPr>
          <w:rFonts w:ascii="Times New Roman" w:eastAsia="Times New Roman" w:hAnsi="Times New Roman"/>
          <w:b/>
          <w:sz w:val="28"/>
          <w:szCs w:val="28"/>
          <w:lang w:eastAsia="ru-RU"/>
        </w:rPr>
        <w:t xml:space="preserve">зональных лично-командных соревнований по простейшим судомоделям </w:t>
      </w:r>
    </w:p>
    <w:p w14:paraId="02FB9D01" w14:textId="77777777" w:rsidR="00B02A31" w:rsidRPr="00C655F9" w:rsidRDefault="00C655F9" w:rsidP="005F70D7">
      <w:pPr>
        <w:shd w:val="clear" w:color="auto" w:fill="FFFFFF"/>
        <w:spacing w:after="0" w:line="240" w:lineRule="auto"/>
        <w:jc w:val="center"/>
        <w:rPr>
          <w:rFonts w:ascii="Times New Roman" w:eastAsia="Times New Roman" w:hAnsi="Times New Roman"/>
          <w:b/>
          <w:color w:val="000000"/>
          <w:sz w:val="28"/>
          <w:szCs w:val="28"/>
          <w:lang w:eastAsia="ru-RU"/>
        </w:rPr>
      </w:pPr>
      <w:r w:rsidRPr="00C655F9">
        <w:rPr>
          <w:rFonts w:ascii="Times New Roman" w:eastAsia="Times New Roman" w:hAnsi="Times New Roman"/>
          <w:b/>
          <w:sz w:val="28"/>
          <w:szCs w:val="28"/>
          <w:lang w:eastAsia="ru-RU"/>
        </w:rPr>
        <w:t>среди детей-инвалидов и детей с ограниченными возможностями здоровья Республики Татарстан</w:t>
      </w:r>
    </w:p>
    <w:p w14:paraId="09C2E757" w14:textId="77777777" w:rsidR="007B6422" w:rsidRDefault="007B6422"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15319C06" w14:textId="77777777" w:rsidR="00B02A31" w:rsidRDefault="00B02A3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2B3B4B1E" w14:textId="77777777" w:rsidR="00B02A31" w:rsidRDefault="00B02A3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1CBD8A4A" w14:textId="77777777" w:rsidR="00B02A31" w:rsidRDefault="00B02A3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2E6F068C" w14:textId="77777777" w:rsidR="00B02A31" w:rsidRDefault="00B02A3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745AF9E4" w14:textId="77777777" w:rsidR="00B02A31" w:rsidRDefault="00B02A3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61319DE5" w14:textId="77777777" w:rsidR="00B02A31" w:rsidRDefault="00B02A3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47833860" w14:textId="77777777" w:rsidR="00B02A31" w:rsidRDefault="00B02A3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1016A115" w14:textId="77777777" w:rsidR="00B02A31" w:rsidRDefault="00B02A3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4F2E4CD0" w14:textId="77777777" w:rsidR="00B02A31" w:rsidRDefault="00B02A3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3E45AB84" w14:textId="77777777" w:rsidR="00B02A31" w:rsidRDefault="00E9464E" w:rsidP="005F70D7">
      <w:pPr>
        <w:shd w:val="clear" w:color="auto" w:fill="FFFFFF"/>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ab/>
      </w:r>
      <w:r>
        <w:rPr>
          <w:rFonts w:ascii="Times New Roman" w:eastAsia="Times New Roman" w:hAnsi="Times New Roman"/>
          <w:b/>
          <w:color w:val="000000"/>
          <w:sz w:val="28"/>
          <w:szCs w:val="28"/>
          <w:lang w:eastAsia="ru-RU"/>
        </w:rPr>
        <w:tab/>
      </w:r>
    </w:p>
    <w:p w14:paraId="11D1CCA2" w14:textId="77777777" w:rsidR="00B02A31" w:rsidRDefault="00B02A3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38A428FC" w14:textId="77777777" w:rsidR="00B02A31" w:rsidRDefault="00B02A3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0CC525FD" w14:textId="3ECEDDC9" w:rsidR="00B066B1" w:rsidRDefault="00B066B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211F50B2" w14:textId="49678CFD" w:rsidR="00E165BB" w:rsidRDefault="00E165BB"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249894F6" w14:textId="0C976D0C" w:rsidR="00E165BB" w:rsidRDefault="00E165BB"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283F2A5F" w14:textId="1A493D28" w:rsidR="00E165BB" w:rsidRDefault="00E165BB"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06BBD551" w14:textId="6EF3373A" w:rsidR="00E165BB" w:rsidRDefault="00E165BB"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039A8BC2" w14:textId="5AF0434D" w:rsidR="00E165BB" w:rsidRDefault="00E165BB"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4E52D928" w14:textId="5B61BADB" w:rsidR="00E165BB" w:rsidRDefault="00E165BB"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4F4A4FE7" w14:textId="70E843C8" w:rsidR="00E165BB" w:rsidRDefault="00E165BB"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197D3AF5" w14:textId="744B80AC" w:rsidR="00E165BB" w:rsidRDefault="00E165BB"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024F179B" w14:textId="77777777" w:rsidR="00B066B1" w:rsidRDefault="00B066B1" w:rsidP="005F70D7">
      <w:pPr>
        <w:shd w:val="clear" w:color="auto" w:fill="FFFFFF"/>
        <w:spacing w:after="0" w:line="240" w:lineRule="auto"/>
        <w:jc w:val="center"/>
        <w:rPr>
          <w:rFonts w:ascii="Times New Roman" w:eastAsia="Times New Roman" w:hAnsi="Times New Roman"/>
          <w:b/>
          <w:color w:val="000000"/>
          <w:sz w:val="28"/>
          <w:szCs w:val="28"/>
          <w:lang w:eastAsia="ru-RU"/>
        </w:rPr>
      </w:pPr>
    </w:p>
    <w:p w14:paraId="4F139F30" w14:textId="77777777" w:rsidR="00E165BB" w:rsidRDefault="00747CA9" w:rsidP="005F70D7">
      <w:pPr>
        <w:shd w:val="clear" w:color="auto" w:fill="FFFFFF"/>
        <w:spacing w:after="0" w:line="240" w:lineRule="auto"/>
        <w:jc w:val="center"/>
        <w:rPr>
          <w:rFonts w:ascii="Times New Roman" w:eastAsia="Times New Roman" w:hAnsi="Times New Roman"/>
          <w:color w:val="000000"/>
          <w:sz w:val="28"/>
          <w:szCs w:val="28"/>
          <w:lang w:eastAsia="ru-RU"/>
        </w:rPr>
        <w:sectPr w:rsidR="00E165BB" w:rsidSect="00C655F9">
          <w:headerReference w:type="default" r:id="rId8"/>
          <w:type w:val="continuous"/>
          <w:pgSz w:w="11906" w:h="16838"/>
          <w:pgMar w:top="1134" w:right="567" w:bottom="1134" w:left="1134" w:header="425" w:footer="680" w:gutter="0"/>
          <w:cols w:space="720"/>
          <w:docGrid w:linePitch="299"/>
        </w:sectPr>
      </w:pPr>
      <w:r w:rsidRPr="00587F10">
        <w:rPr>
          <w:rFonts w:ascii="Times New Roman" w:eastAsia="Times New Roman" w:hAnsi="Times New Roman"/>
          <w:color w:val="000000"/>
          <w:sz w:val="28"/>
          <w:szCs w:val="28"/>
          <w:lang w:eastAsia="ru-RU"/>
        </w:rPr>
        <w:t>г.</w:t>
      </w:r>
      <w:r w:rsidR="00587F10" w:rsidRPr="00587F10">
        <w:rPr>
          <w:rFonts w:ascii="Times New Roman" w:eastAsia="Times New Roman" w:hAnsi="Times New Roman"/>
          <w:color w:val="000000"/>
          <w:sz w:val="28"/>
          <w:szCs w:val="28"/>
          <w:lang w:eastAsia="ru-RU"/>
        </w:rPr>
        <w:t xml:space="preserve"> </w:t>
      </w:r>
      <w:r w:rsidR="00C3261F" w:rsidRPr="00587F10">
        <w:rPr>
          <w:rFonts w:ascii="Times New Roman" w:eastAsia="Times New Roman" w:hAnsi="Times New Roman"/>
          <w:color w:val="000000"/>
          <w:sz w:val="28"/>
          <w:szCs w:val="28"/>
          <w:lang w:eastAsia="ru-RU"/>
        </w:rPr>
        <w:t>Набережные Челны, 202</w:t>
      </w:r>
      <w:r w:rsidR="0010406F">
        <w:rPr>
          <w:rFonts w:ascii="Times New Roman" w:eastAsia="Times New Roman" w:hAnsi="Times New Roman"/>
          <w:color w:val="000000"/>
          <w:sz w:val="28"/>
          <w:szCs w:val="28"/>
          <w:lang w:eastAsia="ru-RU"/>
        </w:rPr>
        <w:t>2</w:t>
      </w:r>
    </w:p>
    <w:p w14:paraId="00FA1C96" w14:textId="77777777" w:rsidR="00317BBF" w:rsidRDefault="00317BBF" w:rsidP="0010406F">
      <w:pPr>
        <w:widowControl w:val="0"/>
        <w:tabs>
          <w:tab w:val="left" w:pos="1276"/>
        </w:tabs>
        <w:spacing w:after="0" w:line="240" w:lineRule="auto"/>
        <w:ind w:left="7230"/>
        <w:outlineLvl w:val="1"/>
        <w:rPr>
          <w:rFonts w:ascii="Times New Roman" w:eastAsia="Times New Roman" w:hAnsi="Times New Roman"/>
          <w:bCs/>
          <w:sz w:val="28"/>
          <w:szCs w:val="26"/>
          <w:lang w:eastAsia="ru-RU"/>
        </w:rPr>
      </w:pPr>
      <w:r w:rsidRPr="00317BBF">
        <w:rPr>
          <w:rFonts w:ascii="Times New Roman" w:eastAsia="Times New Roman" w:hAnsi="Times New Roman"/>
          <w:bCs/>
          <w:sz w:val="28"/>
          <w:szCs w:val="26"/>
          <w:lang w:eastAsia="ru-RU"/>
        </w:rPr>
        <w:lastRenderedPageBreak/>
        <w:t xml:space="preserve">Утверждено приказом </w:t>
      </w:r>
    </w:p>
    <w:p w14:paraId="1627612A" w14:textId="2B8950C6" w:rsidR="00317BBF" w:rsidRPr="00317BBF" w:rsidRDefault="00317BBF" w:rsidP="0010406F">
      <w:pPr>
        <w:widowControl w:val="0"/>
        <w:tabs>
          <w:tab w:val="left" w:pos="1276"/>
        </w:tabs>
        <w:spacing w:after="0" w:line="240" w:lineRule="auto"/>
        <w:ind w:left="7230"/>
        <w:outlineLvl w:val="1"/>
        <w:rPr>
          <w:rFonts w:ascii="Times New Roman" w:eastAsia="Times New Roman" w:hAnsi="Times New Roman"/>
          <w:bCs/>
          <w:sz w:val="28"/>
          <w:szCs w:val="26"/>
          <w:lang w:eastAsia="ru-RU"/>
        </w:rPr>
      </w:pPr>
      <w:r w:rsidRPr="00317BBF">
        <w:rPr>
          <w:rFonts w:ascii="Times New Roman" w:eastAsia="Times New Roman" w:hAnsi="Times New Roman"/>
          <w:bCs/>
          <w:sz w:val="28"/>
          <w:szCs w:val="26"/>
          <w:lang w:eastAsia="ru-RU"/>
        </w:rPr>
        <w:t>от «___»________</w:t>
      </w:r>
      <w:r>
        <w:rPr>
          <w:rFonts w:ascii="Times New Roman" w:eastAsia="Times New Roman" w:hAnsi="Times New Roman"/>
          <w:bCs/>
          <w:sz w:val="28"/>
          <w:szCs w:val="26"/>
          <w:lang w:eastAsia="ru-RU"/>
        </w:rPr>
        <w:t xml:space="preserve"> </w:t>
      </w:r>
      <w:r w:rsidRPr="00317BBF">
        <w:rPr>
          <w:rFonts w:ascii="Times New Roman" w:eastAsia="Times New Roman" w:hAnsi="Times New Roman"/>
          <w:bCs/>
          <w:sz w:val="28"/>
          <w:szCs w:val="26"/>
          <w:lang w:eastAsia="ru-RU"/>
        </w:rPr>
        <w:t>202</w:t>
      </w:r>
      <w:r w:rsidR="0010406F">
        <w:rPr>
          <w:rFonts w:ascii="Times New Roman" w:eastAsia="Times New Roman" w:hAnsi="Times New Roman"/>
          <w:bCs/>
          <w:sz w:val="28"/>
          <w:szCs w:val="26"/>
          <w:lang w:eastAsia="ru-RU"/>
        </w:rPr>
        <w:t>2</w:t>
      </w:r>
      <w:r w:rsidRPr="00317BBF">
        <w:rPr>
          <w:rFonts w:ascii="Times New Roman" w:eastAsia="Times New Roman" w:hAnsi="Times New Roman"/>
          <w:bCs/>
          <w:sz w:val="28"/>
          <w:szCs w:val="26"/>
          <w:lang w:eastAsia="ru-RU"/>
        </w:rPr>
        <w:t>г.</w:t>
      </w:r>
    </w:p>
    <w:p w14:paraId="7FC74459" w14:textId="77777777" w:rsidR="00317BBF" w:rsidRPr="00317BBF" w:rsidRDefault="00317BBF" w:rsidP="0010406F">
      <w:pPr>
        <w:widowControl w:val="0"/>
        <w:tabs>
          <w:tab w:val="left" w:pos="1276"/>
        </w:tabs>
        <w:spacing w:after="0" w:line="240" w:lineRule="auto"/>
        <w:ind w:left="7230"/>
        <w:outlineLvl w:val="1"/>
        <w:rPr>
          <w:rFonts w:ascii="Times New Roman" w:eastAsia="Times New Roman" w:hAnsi="Times New Roman"/>
          <w:bCs/>
          <w:sz w:val="28"/>
          <w:szCs w:val="26"/>
          <w:lang w:eastAsia="ru-RU"/>
        </w:rPr>
      </w:pPr>
      <w:r w:rsidRPr="00317BBF">
        <w:rPr>
          <w:rFonts w:ascii="Times New Roman" w:eastAsia="Times New Roman" w:hAnsi="Times New Roman"/>
          <w:bCs/>
          <w:sz w:val="28"/>
          <w:szCs w:val="26"/>
          <w:lang w:eastAsia="ru-RU"/>
        </w:rPr>
        <w:t>№</w:t>
      </w:r>
      <w:r>
        <w:rPr>
          <w:rFonts w:ascii="Times New Roman" w:eastAsia="Times New Roman" w:hAnsi="Times New Roman"/>
          <w:bCs/>
          <w:sz w:val="28"/>
          <w:szCs w:val="26"/>
          <w:lang w:eastAsia="ru-RU"/>
        </w:rPr>
        <w:t xml:space="preserve"> _</w:t>
      </w:r>
      <w:r w:rsidRPr="00317BBF">
        <w:rPr>
          <w:rFonts w:ascii="Times New Roman" w:eastAsia="Times New Roman" w:hAnsi="Times New Roman"/>
          <w:bCs/>
          <w:sz w:val="28"/>
          <w:szCs w:val="26"/>
          <w:lang w:eastAsia="ru-RU"/>
        </w:rPr>
        <w:t>_________________</w:t>
      </w:r>
    </w:p>
    <w:p w14:paraId="1A96099A" w14:textId="77777777" w:rsidR="00317BBF" w:rsidRDefault="00317BBF" w:rsidP="0010406F">
      <w:pPr>
        <w:spacing w:after="0"/>
        <w:ind w:left="7230"/>
        <w:jc w:val="center"/>
        <w:rPr>
          <w:rFonts w:ascii="Times New Roman" w:eastAsia="Times New Roman" w:hAnsi="Times New Roman"/>
          <w:b/>
          <w:bCs/>
          <w:color w:val="000000"/>
          <w:sz w:val="28"/>
          <w:szCs w:val="28"/>
          <w:lang w:eastAsia="ru-RU"/>
        </w:rPr>
      </w:pPr>
    </w:p>
    <w:p w14:paraId="08FB0D2D" w14:textId="77777777" w:rsidR="00AA1B14" w:rsidRPr="00B02A31" w:rsidRDefault="00AA1B14" w:rsidP="005F70D7">
      <w:pPr>
        <w:spacing w:after="0"/>
        <w:jc w:val="center"/>
        <w:rPr>
          <w:rFonts w:ascii="Times New Roman" w:eastAsia="Times New Roman" w:hAnsi="Times New Roman"/>
          <w:b/>
          <w:color w:val="000000"/>
          <w:sz w:val="28"/>
          <w:szCs w:val="28"/>
          <w:lang w:eastAsia="ru-RU"/>
        </w:rPr>
      </w:pPr>
      <w:r>
        <w:rPr>
          <w:rFonts w:ascii="Times New Roman" w:eastAsia="Times New Roman" w:hAnsi="Times New Roman"/>
          <w:b/>
          <w:bCs/>
          <w:color w:val="000000"/>
          <w:sz w:val="28"/>
          <w:szCs w:val="28"/>
          <w:lang w:eastAsia="ru-RU"/>
        </w:rPr>
        <w:t xml:space="preserve">1. </w:t>
      </w:r>
      <w:r>
        <w:rPr>
          <w:rFonts w:ascii="Times New Roman" w:hAnsi="Times New Roman"/>
          <w:b/>
          <w:sz w:val="28"/>
          <w:szCs w:val="28"/>
        </w:rPr>
        <w:t>Общие положения</w:t>
      </w:r>
    </w:p>
    <w:p w14:paraId="22351B9D" w14:textId="77777777" w:rsidR="0067105F" w:rsidRPr="0067105F" w:rsidRDefault="0067105F" w:rsidP="005F70D7">
      <w:pPr>
        <w:widowControl w:val="0"/>
        <w:tabs>
          <w:tab w:val="left" w:pos="1276"/>
          <w:tab w:val="left" w:pos="1753"/>
          <w:tab w:val="left" w:pos="1754"/>
          <w:tab w:val="left" w:pos="7423"/>
        </w:tabs>
        <w:spacing w:after="0" w:line="240" w:lineRule="auto"/>
        <w:ind w:firstLine="709"/>
        <w:jc w:val="both"/>
        <w:rPr>
          <w:rFonts w:ascii="Times New Roman" w:eastAsia="Times New Roman" w:hAnsi="Times New Roman"/>
        </w:rPr>
      </w:pPr>
      <w:r w:rsidRPr="0067105F">
        <w:rPr>
          <w:rFonts w:ascii="Times New Roman" w:eastAsia="Times New Roman" w:hAnsi="Times New Roman"/>
          <w:sz w:val="28"/>
        </w:rPr>
        <w:t xml:space="preserve">1.1. Настоящее Положение определяет порядок и условия организации и проведения </w:t>
      </w:r>
      <w:r w:rsidRPr="0067105F">
        <w:rPr>
          <w:rFonts w:ascii="Times New Roman" w:eastAsia="Times New Roman" w:hAnsi="Times New Roman"/>
          <w:sz w:val="28"/>
          <w:szCs w:val="28"/>
          <w:lang w:eastAsia="ru-RU"/>
        </w:rPr>
        <w:t>зональных лично-командных соревнований</w:t>
      </w:r>
      <w:r>
        <w:rPr>
          <w:rFonts w:ascii="Times New Roman" w:eastAsia="Times New Roman" w:hAnsi="Times New Roman"/>
          <w:sz w:val="28"/>
          <w:szCs w:val="28"/>
          <w:lang w:eastAsia="ru-RU"/>
        </w:rPr>
        <w:t xml:space="preserve"> по простейшим судо</w:t>
      </w:r>
      <w:r w:rsidRPr="0067105F">
        <w:rPr>
          <w:rFonts w:ascii="Times New Roman" w:eastAsia="Times New Roman" w:hAnsi="Times New Roman"/>
          <w:sz w:val="28"/>
          <w:szCs w:val="28"/>
          <w:lang w:eastAsia="ru-RU"/>
        </w:rPr>
        <w:t>моделям среди детей-инвалидов и детей с ограниченными возможностями здоровья Республики Татарстан (далее – Соревнования)</w:t>
      </w:r>
      <w:r w:rsidRPr="0067105F">
        <w:rPr>
          <w:rFonts w:ascii="Times New Roman" w:eastAsia="Times New Roman" w:hAnsi="Times New Roman"/>
          <w:sz w:val="28"/>
        </w:rPr>
        <w:t>.</w:t>
      </w:r>
    </w:p>
    <w:p w14:paraId="6A712C93" w14:textId="77777777" w:rsidR="0067105F" w:rsidRPr="0067105F" w:rsidRDefault="0067105F" w:rsidP="005F70D7">
      <w:pPr>
        <w:widowControl w:val="0"/>
        <w:numPr>
          <w:ilvl w:val="1"/>
          <w:numId w:val="5"/>
        </w:numPr>
        <w:tabs>
          <w:tab w:val="left" w:pos="1276"/>
          <w:tab w:val="left" w:pos="1753"/>
          <w:tab w:val="left" w:pos="1754"/>
        </w:tabs>
        <w:spacing w:after="0" w:line="240" w:lineRule="auto"/>
        <w:ind w:left="0" w:firstLine="709"/>
        <w:contextualSpacing/>
        <w:jc w:val="both"/>
        <w:rPr>
          <w:rFonts w:ascii="Times New Roman" w:eastAsia="Times New Roman" w:hAnsi="Times New Roman"/>
        </w:rPr>
      </w:pPr>
      <w:r w:rsidRPr="0067105F">
        <w:rPr>
          <w:rFonts w:ascii="Times New Roman" w:eastAsia="Times New Roman" w:hAnsi="Times New Roman"/>
          <w:sz w:val="28"/>
        </w:rPr>
        <w:t>Организаторами Соревнований являются:</w:t>
      </w:r>
    </w:p>
    <w:p w14:paraId="12C7FBBE" w14:textId="77777777" w:rsidR="0067105F" w:rsidRPr="0067105F" w:rsidRDefault="0067105F" w:rsidP="005F70D7">
      <w:pPr>
        <w:widowControl w:val="0"/>
        <w:numPr>
          <w:ilvl w:val="0"/>
          <w:numId w:val="6"/>
        </w:numPr>
        <w:tabs>
          <w:tab w:val="left" w:pos="1276"/>
          <w:tab w:val="left" w:pos="4347"/>
          <w:tab w:val="left" w:pos="8236"/>
        </w:tabs>
        <w:spacing w:after="0" w:line="240" w:lineRule="auto"/>
        <w:ind w:left="0" w:firstLine="709"/>
        <w:contextualSpacing/>
        <w:jc w:val="both"/>
        <w:rPr>
          <w:rFonts w:ascii="Times New Roman" w:eastAsia="Times New Roman" w:hAnsi="Times New Roman"/>
        </w:rPr>
      </w:pPr>
      <w:r w:rsidRPr="0067105F">
        <w:rPr>
          <w:rFonts w:ascii="Times New Roman" w:eastAsia="Times New Roman" w:hAnsi="Times New Roman"/>
          <w:sz w:val="28"/>
        </w:rPr>
        <w:t xml:space="preserve">государственное бюджетное учреждение </w:t>
      </w:r>
      <w:r w:rsidRPr="0067105F">
        <w:rPr>
          <w:rFonts w:ascii="Times New Roman" w:eastAsia="Times New Roman" w:hAnsi="Times New Roman"/>
          <w:spacing w:val="-1"/>
          <w:sz w:val="28"/>
        </w:rPr>
        <w:t xml:space="preserve">дополнительного </w:t>
      </w:r>
      <w:r w:rsidRPr="0067105F">
        <w:rPr>
          <w:rFonts w:ascii="Times New Roman" w:eastAsia="Times New Roman" w:hAnsi="Times New Roman"/>
          <w:sz w:val="28"/>
        </w:rPr>
        <w:t>образования «Республиканский центр внешкольной работы» (далее – ГБУ ДО «РЦВР»);</w:t>
      </w:r>
    </w:p>
    <w:p w14:paraId="1D115090" w14:textId="77777777" w:rsidR="0067105F" w:rsidRPr="0067105F" w:rsidRDefault="0067105F" w:rsidP="005F70D7">
      <w:pPr>
        <w:widowControl w:val="0"/>
        <w:numPr>
          <w:ilvl w:val="0"/>
          <w:numId w:val="6"/>
        </w:numPr>
        <w:tabs>
          <w:tab w:val="left" w:pos="284"/>
          <w:tab w:val="left" w:pos="1276"/>
          <w:tab w:val="left" w:pos="5813"/>
        </w:tabs>
        <w:spacing w:after="0" w:line="240" w:lineRule="auto"/>
        <w:ind w:left="0" w:firstLine="709"/>
        <w:contextualSpacing/>
        <w:jc w:val="both"/>
        <w:rPr>
          <w:rFonts w:ascii="Times New Roman" w:eastAsia="Times New Roman" w:hAnsi="Times New Roman"/>
        </w:rPr>
      </w:pPr>
      <w:r>
        <w:rPr>
          <w:rFonts w:ascii="Times New Roman" w:eastAsia="Times New Roman" w:hAnsi="Times New Roman"/>
          <w:sz w:val="28"/>
        </w:rPr>
        <w:t>муниципальное автономное</w:t>
      </w:r>
      <w:r w:rsidRPr="0067105F">
        <w:rPr>
          <w:rFonts w:ascii="Times New Roman" w:eastAsia="Times New Roman" w:hAnsi="Times New Roman"/>
          <w:sz w:val="28"/>
        </w:rPr>
        <w:t xml:space="preserve"> учреждение дополнительного образования </w:t>
      </w:r>
      <w:r>
        <w:rPr>
          <w:rFonts w:ascii="Times New Roman" w:eastAsia="Times New Roman" w:hAnsi="Times New Roman"/>
          <w:sz w:val="28"/>
        </w:rPr>
        <w:t>города Набережные Челны «Центр детского технического творчества №5»</w:t>
      </w:r>
      <w:r w:rsidRPr="0067105F">
        <w:rPr>
          <w:rFonts w:ascii="Times New Roman" w:eastAsia="Times New Roman" w:hAnsi="Times New Roman"/>
          <w:sz w:val="28"/>
        </w:rPr>
        <w:t xml:space="preserve"> (М</w:t>
      </w:r>
      <w:r>
        <w:rPr>
          <w:rFonts w:ascii="Times New Roman" w:eastAsia="Times New Roman" w:hAnsi="Times New Roman"/>
          <w:sz w:val="28"/>
        </w:rPr>
        <w:t>А</w:t>
      </w:r>
      <w:r w:rsidRPr="0067105F">
        <w:rPr>
          <w:rFonts w:ascii="Times New Roman" w:eastAsia="Times New Roman" w:hAnsi="Times New Roman"/>
          <w:sz w:val="28"/>
        </w:rPr>
        <w:t>У ДО «</w:t>
      </w:r>
      <w:r>
        <w:rPr>
          <w:rFonts w:ascii="Times New Roman" w:eastAsia="Times New Roman" w:hAnsi="Times New Roman"/>
          <w:sz w:val="28"/>
        </w:rPr>
        <w:t>ЦДТТ №5</w:t>
      </w:r>
      <w:r w:rsidRPr="0067105F">
        <w:rPr>
          <w:rFonts w:ascii="Times New Roman" w:eastAsia="Times New Roman" w:hAnsi="Times New Roman"/>
          <w:sz w:val="28"/>
        </w:rPr>
        <w:t>»)</w:t>
      </w:r>
      <w:r w:rsidR="0013637E">
        <w:rPr>
          <w:rFonts w:ascii="Times New Roman" w:eastAsia="Times New Roman" w:hAnsi="Times New Roman"/>
          <w:sz w:val="28"/>
        </w:rPr>
        <w:t>.</w:t>
      </w:r>
    </w:p>
    <w:p w14:paraId="3C4C620E" w14:textId="77777777" w:rsidR="0067105F" w:rsidRPr="0067105F" w:rsidRDefault="0067105F" w:rsidP="005F70D7">
      <w:pPr>
        <w:widowControl w:val="0"/>
        <w:tabs>
          <w:tab w:val="left" w:pos="284"/>
          <w:tab w:val="left" w:pos="1276"/>
          <w:tab w:val="left" w:pos="5813"/>
        </w:tabs>
        <w:spacing w:after="0" w:line="240" w:lineRule="auto"/>
        <w:ind w:firstLine="709"/>
        <w:jc w:val="both"/>
        <w:rPr>
          <w:rFonts w:ascii="Times New Roman" w:eastAsia="Times New Roman" w:hAnsi="Times New Roman"/>
          <w:sz w:val="28"/>
          <w:szCs w:val="28"/>
          <w:lang w:eastAsia="ru-RU"/>
        </w:rPr>
      </w:pPr>
      <w:r w:rsidRPr="0067105F">
        <w:rPr>
          <w:rFonts w:ascii="Times New Roman" w:eastAsia="Times New Roman" w:hAnsi="Times New Roman"/>
          <w:sz w:val="28"/>
          <w:szCs w:val="28"/>
          <w:lang w:eastAsia="ru-RU"/>
        </w:rPr>
        <w:t xml:space="preserve">1.3. </w:t>
      </w:r>
      <w:r w:rsidRPr="0067105F">
        <w:rPr>
          <w:rFonts w:ascii="Times New Roman" w:eastAsia="Times New Roman" w:hAnsi="Times New Roman"/>
          <w:bCs/>
          <w:sz w:val="28"/>
          <w:szCs w:val="28"/>
          <w:lang w:eastAsia="ru-RU"/>
        </w:rPr>
        <w:t>Цель</w:t>
      </w:r>
      <w:r w:rsidRPr="0067105F">
        <w:rPr>
          <w:rFonts w:ascii="Times New Roman" w:eastAsia="Times New Roman" w:hAnsi="Times New Roman"/>
          <w:sz w:val="28"/>
          <w:szCs w:val="28"/>
          <w:lang w:eastAsia="ru-RU"/>
        </w:rPr>
        <w:t xml:space="preserve"> Соревнований – популяризация </w:t>
      </w:r>
      <w:r>
        <w:rPr>
          <w:rFonts w:ascii="Times New Roman" w:eastAsia="Times New Roman" w:hAnsi="Times New Roman"/>
          <w:sz w:val="28"/>
          <w:szCs w:val="28"/>
          <w:lang w:eastAsia="ru-RU"/>
        </w:rPr>
        <w:t>судо</w:t>
      </w:r>
      <w:r w:rsidRPr="0067105F">
        <w:rPr>
          <w:rFonts w:ascii="Times New Roman" w:eastAsia="Times New Roman" w:hAnsi="Times New Roman"/>
          <w:sz w:val="28"/>
          <w:szCs w:val="28"/>
          <w:lang w:eastAsia="ru-RU"/>
        </w:rPr>
        <w:t>моделизма и раскрытия творческих способностей детей-инвалидов и детей с ОВЗ.</w:t>
      </w:r>
    </w:p>
    <w:p w14:paraId="595A8056" w14:textId="77777777" w:rsidR="0067105F" w:rsidRPr="0067105F" w:rsidRDefault="0067105F" w:rsidP="005F70D7">
      <w:pPr>
        <w:shd w:val="clear" w:color="auto" w:fill="FFFFFF"/>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7105F">
        <w:rPr>
          <w:rFonts w:ascii="Times New Roman" w:eastAsia="Times New Roman" w:hAnsi="Times New Roman"/>
          <w:sz w:val="28"/>
          <w:szCs w:val="28"/>
          <w:lang w:eastAsia="ru-RU"/>
        </w:rPr>
        <w:t>1.4. Задачи Соревнований:</w:t>
      </w:r>
    </w:p>
    <w:p w14:paraId="7FFA477E" w14:textId="77777777" w:rsidR="0067105F" w:rsidRDefault="0067105F" w:rsidP="0013637E">
      <w:pPr>
        <w:widowControl w:val="0"/>
        <w:numPr>
          <w:ilvl w:val="0"/>
          <w:numId w:val="7"/>
        </w:numPr>
        <w:tabs>
          <w:tab w:val="left" w:pos="1276"/>
        </w:tabs>
        <w:suppressAutoHyphens/>
        <w:autoSpaceDE w:val="0"/>
        <w:spacing w:after="0" w:line="240" w:lineRule="auto"/>
        <w:ind w:left="0" w:firstLine="709"/>
        <w:contextualSpacing/>
        <w:jc w:val="both"/>
        <w:rPr>
          <w:rFonts w:ascii="Times New Roman" w:eastAsia="Times New Roman" w:hAnsi="Times New Roman"/>
          <w:sz w:val="28"/>
          <w:szCs w:val="28"/>
          <w:lang w:eastAsia="ar-SA"/>
        </w:rPr>
      </w:pPr>
      <w:r w:rsidRPr="0067105F">
        <w:rPr>
          <w:rFonts w:ascii="Times New Roman" w:eastAsia="Times New Roman" w:hAnsi="Times New Roman"/>
          <w:sz w:val="28"/>
          <w:szCs w:val="28"/>
          <w:lang w:eastAsia="ar-SA"/>
        </w:rPr>
        <w:t>развитие интереса детей-инвалидов и детей с ОВЗ к изучению техники;</w:t>
      </w:r>
    </w:p>
    <w:p w14:paraId="3F95AE53" w14:textId="77777777" w:rsidR="0067105F" w:rsidRPr="0067105F" w:rsidRDefault="0067105F" w:rsidP="0013637E">
      <w:pPr>
        <w:widowControl w:val="0"/>
        <w:numPr>
          <w:ilvl w:val="0"/>
          <w:numId w:val="7"/>
        </w:numPr>
        <w:tabs>
          <w:tab w:val="left" w:pos="1276"/>
        </w:tabs>
        <w:suppressAutoHyphens/>
        <w:autoSpaceDE w:val="0"/>
        <w:spacing w:after="0" w:line="240" w:lineRule="auto"/>
        <w:ind w:left="0"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Pr="0067105F">
        <w:rPr>
          <w:rFonts w:ascii="Times New Roman" w:eastAsia="Times New Roman" w:hAnsi="Times New Roman"/>
          <w:sz w:val="28"/>
          <w:szCs w:val="28"/>
          <w:lang w:eastAsia="ar-SA"/>
        </w:rPr>
        <w:t>выявление творческих способностей детей-инвалидов и детей с ОВЗ;</w:t>
      </w:r>
    </w:p>
    <w:p w14:paraId="6C4D823D" w14:textId="77777777" w:rsidR="0067105F" w:rsidRPr="0067105F" w:rsidRDefault="0067105F" w:rsidP="0013637E">
      <w:pPr>
        <w:widowControl w:val="0"/>
        <w:numPr>
          <w:ilvl w:val="0"/>
          <w:numId w:val="7"/>
        </w:numPr>
        <w:tabs>
          <w:tab w:val="left" w:pos="1276"/>
        </w:tabs>
        <w:suppressAutoHyphens/>
        <w:autoSpaceDE w:val="0"/>
        <w:spacing w:after="0" w:line="240" w:lineRule="auto"/>
        <w:ind w:left="0" w:firstLine="709"/>
        <w:contextualSpacing/>
        <w:jc w:val="both"/>
        <w:rPr>
          <w:rFonts w:ascii="Times New Roman" w:eastAsia="Times New Roman" w:hAnsi="Times New Roman"/>
          <w:sz w:val="28"/>
          <w:szCs w:val="28"/>
          <w:lang w:eastAsia="ar-SA"/>
        </w:rPr>
      </w:pPr>
      <w:r w:rsidRPr="0067105F">
        <w:rPr>
          <w:rFonts w:ascii="Times New Roman" w:eastAsia="Times New Roman" w:hAnsi="Times New Roman"/>
          <w:sz w:val="28"/>
          <w:szCs w:val="28"/>
          <w:lang w:eastAsia="ar-SA"/>
        </w:rPr>
        <w:t>освоение техник</w:t>
      </w:r>
      <w:r>
        <w:rPr>
          <w:rFonts w:ascii="Times New Roman" w:eastAsia="Times New Roman" w:hAnsi="Times New Roman"/>
          <w:sz w:val="28"/>
          <w:szCs w:val="28"/>
          <w:lang w:eastAsia="ar-SA"/>
        </w:rPr>
        <w:t>и конструирования простейших суд</w:t>
      </w:r>
      <w:r w:rsidRPr="0067105F">
        <w:rPr>
          <w:rFonts w:ascii="Times New Roman" w:eastAsia="Times New Roman" w:hAnsi="Times New Roman"/>
          <w:sz w:val="28"/>
          <w:szCs w:val="28"/>
          <w:lang w:eastAsia="ar-SA"/>
        </w:rPr>
        <w:t>омоделей;</w:t>
      </w:r>
    </w:p>
    <w:p w14:paraId="748A4110" w14:textId="77777777" w:rsidR="0067105F" w:rsidRDefault="0067105F" w:rsidP="0013637E">
      <w:pPr>
        <w:widowControl w:val="0"/>
        <w:numPr>
          <w:ilvl w:val="0"/>
          <w:numId w:val="7"/>
        </w:numPr>
        <w:tabs>
          <w:tab w:val="left" w:pos="1276"/>
        </w:tabs>
        <w:suppressAutoHyphens/>
        <w:autoSpaceDE w:val="0"/>
        <w:spacing w:after="0" w:line="240" w:lineRule="auto"/>
        <w:ind w:left="0" w:firstLine="709"/>
        <w:contextualSpacing/>
        <w:jc w:val="both"/>
        <w:rPr>
          <w:rFonts w:ascii="Times New Roman" w:eastAsia="Times New Roman" w:hAnsi="Times New Roman"/>
          <w:sz w:val="28"/>
          <w:szCs w:val="28"/>
          <w:lang w:eastAsia="ar-SA"/>
        </w:rPr>
      </w:pPr>
      <w:r w:rsidRPr="0067105F">
        <w:rPr>
          <w:rFonts w:ascii="Times New Roman" w:eastAsia="Times New Roman" w:hAnsi="Times New Roman"/>
          <w:sz w:val="28"/>
          <w:szCs w:val="28"/>
          <w:lang w:eastAsia="ar-SA"/>
        </w:rPr>
        <w:t>создание благоприятной среды для самореализации детей-инвалидов и детей с ОВЗ.</w:t>
      </w:r>
    </w:p>
    <w:p w14:paraId="76EEFA05" w14:textId="77777777" w:rsidR="001B5E73" w:rsidRDefault="001B5E73" w:rsidP="005F70D7">
      <w:pPr>
        <w:widowControl w:val="0"/>
        <w:tabs>
          <w:tab w:val="left" w:pos="709"/>
        </w:tabs>
        <w:suppressAutoHyphens/>
        <w:autoSpaceDE w:val="0"/>
        <w:spacing w:after="0" w:line="240" w:lineRule="auto"/>
        <w:contextualSpacing/>
        <w:jc w:val="both"/>
        <w:rPr>
          <w:rFonts w:ascii="Times New Roman" w:eastAsia="Times New Roman" w:hAnsi="Times New Roman"/>
          <w:sz w:val="28"/>
          <w:szCs w:val="28"/>
          <w:lang w:eastAsia="ar-SA"/>
        </w:rPr>
      </w:pPr>
    </w:p>
    <w:p w14:paraId="48FA91B8" w14:textId="77777777" w:rsidR="001B5E73" w:rsidRPr="001B5E73" w:rsidRDefault="001B5E73" w:rsidP="005F70D7">
      <w:pPr>
        <w:widowControl w:val="0"/>
        <w:numPr>
          <w:ilvl w:val="0"/>
          <w:numId w:val="8"/>
        </w:numPr>
        <w:tabs>
          <w:tab w:val="left" w:pos="709"/>
        </w:tabs>
        <w:spacing w:after="0" w:line="240" w:lineRule="auto"/>
        <w:ind w:left="0" w:firstLine="0"/>
        <w:contextualSpacing/>
        <w:jc w:val="center"/>
        <w:outlineLvl w:val="1"/>
        <w:rPr>
          <w:rFonts w:ascii="Times New Roman" w:eastAsia="Times New Roman" w:hAnsi="Times New Roman"/>
          <w:b/>
          <w:bCs/>
          <w:sz w:val="28"/>
          <w:szCs w:val="26"/>
          <w:lang w:eastAsia="ru-RU"/>
        </w:rPr>
      </w:pPr>
      <w:r w:rsidRPr="001B5E73">
        <w:rPr>
          <w:rFonts w:ascii="Times New Roman" w:eastAsia="Times New Roman" w:hAnsi="Times New Roman"/>
          <w:b/>
          <w:bCs/>
          <w:sz w:val="28"/>
          <w:szCs w:val="26"/>
          <w:lang w:eastAsia="ru-RU"/>
        </w:rPr>
        <w:t>Руководство Соревнованиями</w:t>
      </w:r>
    </w:p>
    <w:p w14:paraId="4FB51C14" w14:textId="77777777" w:rsidR="001B5E73" w:rsidRPr="001B5E73" w:rsidRDefault="001B5E73" w:rsidP="005F70D7">
      <w:pPr>
        <w:widowControl w:val="0"/>
        <w:tabs>
          <w:tab w:val="left" w:pos="1276"/>
          <w:tab w:val="left" w:pos="1753"/>
          <w:tab w:val="left" w:pos="1754"/>
          <w:tab w:val="left" w:pos="2834"/>
          <w:tab w:val="left" w:pos="4597"/>
          <w:tab w:val="left" w:pos="6201"/>
          <w:tab w:val="left" w:pos="8113"/>
        </w:tabs>
        <w:spacing w:after="0" w:line="240" w:lineRule="auto"/>
        <w:ind w:firstLine="709"/>
        <w:jc w:val="both"/>
        <w:rPr>
          <w:rFonts w:ascii="Times New Roman" w:eastAsia="Times New Roman" w:hAnsi="Times New Roman"/>
          <w:sz w:val="28"/>
          <w:szCs w:val="28"/>
        </w:rPr>
      </w:pPr>
      <w:r w:rsidRPr="001B5E73">
        <w:rPr>
          <w:rFonts w:ascii="Times New Roman" w:eastAsia="Times New Roman" w:hAnsi="Times New Roman"/>
          <w:sz w:val="28"/>
        </w:rPr>
        <w:t xml:space="preserve">2.1. Общее </w:t>
      </w:r>
      <w:r w:rsidRPr="001B5E73">
        <w:rPr>
          <w:rFonts w:ascii="Times New Roman" w:eastAsia="Times New Roman" w:hAnsi="Times New Roman"/>
          <w:sz w:val="28"/>
          <w:szCs w:val="28"/>
        </w:rPr>
        <w:t xml:space="preserve">руководство Соревнованиями осуществляет </w:t>
      </w:r>
      <w:r w:rsidRPr="001B5E73">
        <w:rPr>
          <w:rFonts w:ascii="Times New Roman" w:eastAsia="Times New Roman" w:hAnsi="Times New Roman"/>
          <w:spacing w:val="-1"/>
          <w:sz w:val="28"/>
          <w:szCs w:val="28"/>
        </w:rPr>
        <w:t xml:space="preserve">Организационный </w:t>
      </w:r>
      <w:r w:rsidRPr="001B5E73">
        <w:rPr>
          <w:rFonts w:ascii="Times New Roman" w:eastAsia="Times New Roman" w:hAnsi="Times New Roman"/>
          <w:sz w:val="28"/>
          <w:szCs w:val="28"/>
        </w:rPr>
        <w:t>комитет (далее – Оргкомитет).</w:t>
      </w:r>
    </w:p>
    <w:p w14:paraId="72031C1B" w14:textId="77777777" w:rsidR="001B5E73" w:rsidRPr="001B5E73" w:rsidRDefault="001B5E73" w:rsidP="005F70D7">
      <w:pPr>
        <w:widowControl w:val="0"/>
        <w:tabs>
          <w:tab w:val="left" w:pos="1276"/>
          <w:tab w:val="left" w:pos="5916"/>
        </w:tabs>
        <w:spacing w:after="0" w:line="240" w:lineRule="auto"/>
        <w:ind w:firstLine="709"/>
        <w:jc w:val="both"/>
        <w:rPr>
          <w:rFonts w:ascii="Times New Roman" w:eastAsia="Times New Roman" w:hAnsi="Times New Roman"/>
          <w:sz w:val="28"/>
          <w:szCs w:val="28"/>
        </w:rPr>
      </w:pPr>
      <w:r w:rsidRPr="001B5E73">
        <w:rPr>
          <w:rFonts w:ascii="Times New Roman" w:eastAsia="Times New Roman" w:hAnsi="Times New Roman"/>
          <w:sz w:val="28"/>
          <w:szCs w:val="28"/>
        </w:rPr>
        <w:t>Оргкомитет:</w:t>
      </w:r>
    </w:p>
    <w:p w14:paraId="7C5A26C6" w14:textId="77777777" w:rsidR="001B5E73" w:rsidRPr="001B5E73" w:rsidRDefault="001B5E73" w:rsidP="0013637E">
      <w:pPr>
        <w:widowControl w:val="0"/>
        <w:numPr>
          <w:ilvl w:val="0"/>
          <w:numId w:val="9"/>
        </w:numPr>
        <w:tabs>
          <w:tab w:val="left" w:pos="1276"/>
        </w:tabs>
        <w:spacing w:after="0" w:line="240" w:lineRule="auto"/>
        <w:ind w:left="0" w:firstLine="709"/>
        <w:contextualSpacing/>
        <w:jc w:val="both"/>
        <w:rPr>
          <w:rFonts w:ascii="Times New Roman" w:eastAsia="Times New Roman" w:hAnsi="Times New Roman"/>
          <w:sz w:val="28"/>
          <w:szCs w:val="28"/>
        </w:rPr>
      </w:pPr>
      <w:r w:rsidRPr="001B5E73">
        <w:rPr>
          <w:rFonts w:ascii="Times New Roman" w:eastAsia="Times New Roman" w:hAnsi="Times New Roman"/>
          <w:sz w:val="28"/>
          <w:szCs w:val="28"/>
        </w:rPr>
        <w:t>утверждает порядок и сроки проведения Соревнований;</w:t>
      </w:r>
    </w:p>
    <w:p w14:paraId="298E7A95" w14:textId="77777777" w:rsidR="001B5E73" w:rsidRPr="001B5E73" w:rsidRDefault="001B5E73" w:rsidP="0013637E">
      <w:pPr>
        <w:widowControl w:val="0"/>
        <w:numPr>
          <w:ilvl w:val="0"/>
          <w:numId w:val="9"/>
        </w:numPr>
        <w:tabs>
          <w:tab w:val="left" w:pos="1276"/>
        </w:tabs>
        <w:spacing w:after="0" w:line="240" w:lineRule="auto"/>
        <w:ind w:left="0" w:firstLine="709"/>
        <w:contextualSpacing/>
        <w:jc w:val="both"/>
        <w:rPr>
          <w:rFonts w:ascii="Times New Roman" w:eastAsia="Times New Roman" w:hAnsi="Times New Roman"/>
          <w:sz w:val="28"/>
          <w:szCs w:val="28"/>
        </w:rPr>
      </w:pPr>
      <w:r w:rsidRPr="001B5E73">
        <w:rPr>
          <w:rFonts w:ascii="Times New Roman" w:eastAsia="Times New Roman" w:hAnsi="Times New Roman"/>
          <w:sz w:val="28"/>
          <w:szCs w:val="28"/>
        </w:rPr>
        <w:t>утверждает состав судей по номинациям.</w:t>
      </w:r>
    </w:p>
    <w:p w14:paraId="5A017B52" w14:textId="77777777" w:rsidR="001B5E73" w:rsidRPr="001B5E73" w:rsidRDefault="001B5E73" w:rsidP="005F70D7">
      <w:pPr>
        <w:widowControl w:val="0"/>
        <w:tabs>
          <w:tab w:val="left" w:pos="1276"/>
        </w:tabs>
        <w:spacing w:after="0" w:line="240" w:lineRule="auto"/>
        <w:ind w:firstLine="709"/>
        <w:jc w:val="both"/>
        <w:rPr>
          <w:rFonts w:ascii="Times New Roman" w:eastAsia="Times New Roman" w:hAnsi="Times New Roman"/>
          <w:sz w:val="28"/>
          <w:szCs w:val="28"/>
        </w:rPr>
      </w:pPr>
      <w:r w:rsidRPr="001B5E73">
        <w:rPr>
          <w:rFonts w:ascii="Times New Roman" w:eastAsia="Times New Roman" w:hAnsi="Times New Roman"/>
          <w:sz w:val="28"/>
          <w:szCs w:val="28"/>
        </w:rPr>
        <w:t xml:space="preserve">2.2. Официальная информация о Соревнованиях размещается на сайтах </w:t>
      </w:r>
      <w:r w:rsidRPr="001B5E73">
        <w:rPr>
          <w:rFonts w:ascii="Times New Roman" w:eastAsia="Times New Roman" w:hAnsi="Times New Roman"/>
          <w:sz w:val="28"/>
          <w:szCs w:val="28"/>
        </w:rPr>
        <w:br/>
        <w:t xml:space="preserve">ГБУ ДО «РЦВР», </w:t>
      </w:r>
      <w:r>
        <w:rPr>
          <w:rFonts w:ascii="Times New Roman" w:eastAsia="Times New Roman" w:hAnsi="Times New Roman"/>
          <w:sz w:val="28"/>
        </w:rPr>
        <w:t>МАУ ДО «ЦДТТ №5</w:t>
      </w:r>
      <w:r w:rsidRPr="001B5E73">
        <w:rPr>
          <w:rFonts w:ascii="Times New Roman" w:eastAsia="Times New Roman" w:hAnsi="Times New Roman"/>
          <w:sz w:val="28"/>
        </w:rPr>
        <w:t>»</w:t>
      </w:r>
      <w:r w:rsidRPr="001B5E73">
        <w:rPr>
          <w:rFonts w:ascii="Times New Roman" w:eastAsia="Times New Roman" w:hAnsi="Times New Roman"/>
          <w:sz w:val="28"/>
          <w:szCs w:val="28"/>
        </w:rPr>
        <w:t>.</w:t>
      </w:r>
    </w:p>
    <w:p w14:paraId="05E4E6CA" w14:textId="77777777" w:rsidR="001B5E73" w:rsidRPr="001B5E73" w:rsidRDefault="001B5E73" w:rsidP="005F70D7">
      <w:pPr>
        <w:widowControl w:val="0"/>
        <w:tabs>
          <w:tab w:val="left" w:pos="1276"/>
        </w:tabs>
        <w:spacing w:after="0" w:line="240" w:lineRule="auto"/>
        <w:ind w:firstLine="709"/>
        <w:jc w:val="both"/>
        <w:rPr>
          <w:rFonts w:ascii="Times New Roman" w:eastAsia="Times New Roman" w:hAnsi="Times New Roman"/>
          <w:color w:val="000000"/>
          <w:sz w:val="28"/>
          <w:szCs w:val="28"/>
        </w:rPr>
      </w:pPr>
      <w:r w:rsidRPr="001B5E73">
        <w:rPr>
          <w:rFonts w:ascii="Times New Roman" w:eastAsia="Times New Roman" w:hAnsi="Times New Roman"/>
          <w:sz w:val="28"/>
          <w:szCs w:val="28"/>
        </w:rPr>
        <w:t xml:space="preserve">2.3. </w:t>
      </w:r>
      <w:r w:rsidRPr="001B5E73">
        <w:rPr>
          <w:rFonts w:ascii="Times New Roman" w:eastAsia="Times New Roman" w:hAnsi="Times New Roman"/>
          <w:color w:val="000000"/>
          <w:sz w:val="28"/>
          <w:szCs w:val="28"/>
          <w:lang w:eastAsia="ru-RU"/>
        </w:rPr>
        <w:t>Соревнования проводятся за счет средств организаторов, командирующих организаций и других возможных взносов. Расходы на проезд, питание и проживание за счет командирующих организаций или участников.</w:t>
      </w:r>
    </w:p>
    <w:p w14:paraId="3976795F" w14:textId="77777777" w:rsidR="001B5E73" w:rsidRPr="001B5E73" w:rsidRDefault="001B5E73" w:rsidP="005F70D7">
      <w:pPr>
        <w:widowControl w:val="0"/>
        <w:tabs>
          <w:tab w:val="left" w:pos="1276"/>
        </w:tabs>
        <w:spacing w:after="0" w:line="240" w:lineRule="auto"/>
        <w:ind w:firstLine="709"/>
        <w:jc w:val="both"/>
        <w:rPr>
          <w:rFonts w:ascii="Times New Roman" w:eastAsia="Times New Roman" w:hAnsi="Times New Roman"/>
          <w:sz w:val="28"/>
          <w:szCs w:val="28"/>
        </w:rPr>
      </w:pPr>
    </w:p>
    <w:p w14:paraId="111B0EE0" w14:textId="77777777" w:rsidR="001B5E73" w:rsidRPr="001B5E73" w:rsidRDefault="001B5E73" w:rsidP="005F70D7">
      <w:pPr>
        <w:widowControl w:val="0"/>
        <w:tabs>
          <w:tab w:val="left" w:pos="709"/>
        </w:tabs>
        <w:spacing w:after="0" w:line="240" w:lineRule="auto"/>
        <w:jc w:val="center"/>
        <w:outlineLvl w:val="1"/>
        <w:rPr>
          <w:rFonts w:ascii="Times New Roman" w:eastAsia="Times New Roman" w:hAnsi="Times New Roman"/>
          <w:b/>
          <w:bCs/>
          <w:sz w:val="28"/>
          <w:szCs w:val="28"/>
          <w:lang w:eastAsia="ru-RU"/>
        </w:rPr>
      </w:pPr>
      <w:r w:rsidRPr="001B5E73">
        <w:rPr>
          <w:rFonts w:ascii="Times New Roman" w:eastAsia="Times New Roman" w:hAnsi="Times New Roman"/>
          <w:b/>
          <w:iCs/>
          <w:color w:val="000000"/>
          <w:sz w:val="28"/>
          <w:szCs w:val="28"/>
          <w:lang w:eastAsia="ru-RU"/>
        </w:rPr>
        <w:t xml:space="preserve">3. </w:t>
      </w:r>
      <w:r w:rsidR="00C574D2">
        <w:rPr>
          <w:rFonts w:ascii="Times New Roman" w:eastAsia="Times New Roman" w:hAnsi="Times New Roman"/>
          <w:b/>
          <w:iCs/>
          <w:color w:val="000000"/>
          <w:sz w:val="28"/>
          <w:szCs w:val="28"/>
          <w:lang w:eastAsia="ru-RU"/>
        </w:rPr>
        <w:tab/>
      </w:r>
      <w:r w:rsidRPr="001B5E73">
        <w:rPr>
          <w:rFonts w:ascii="Times New Roman" w:eastAsia="Times New Roman" w:hAnsi="Times New Roman"/>
          <w:b/>
          <w:iCs/>
          <w:color w:val="000000"/>
          <w:sz w:val="28"/>
          <w:szCs w:val="28"/>
          <w:lang w:eastAsia="ru-RU"/>
        </w:rPr>
        <w:t xml:space="preserve">Участники Соревнований </w:t>
      </w:r>
    </w:p>
    <w:p w14:paraId="5616674A" w14:textId="77777777" w:rsidR="001B5E73" w:rsidRPr="001B5E73" w:rsidRDefault="001B5E73" w:rsidP="005F70D7">
      <w:pPr>
        <w:widowControl w:val="0"/>
        <w:tabs>
          <w:tab w:val="left" w:pos="1276"/>
        </w:tabs>
        <w:spacing w:after="0" w:line="240" w:lineRule="auto"/>
        <w:ind w:firstLine="709"/>
        <w:jc w:val="both"/>
        <w:rPr>
          <w:rFonts w:ascii="Times New Roman" w:eastAsia="Times New Roman" w:hAnsi="Times New Roman"/>
          <w:sz w:val="28"/>
          <w:szCs w:val="28"/>
          <w:lang w:eastAsia="ar-SA"/>
        </w:rPr>
      </w:pPr>
      <w:r w:rsidRPr="001B5E73">
        <w:rPr>
          <w:rFonts w:ascii="Times New Roman" w:eastAsia="Times New Roman" w:hAnsi="Times New Roman"/>
          <w:sz w:val="28"/>
        </w:rPr>
        <w:t>3.1.Участниками Соревнований могут стать обучающиеся от</w:t>
      </w:r>
      <w:r>
        <w:rPr>
          <w:rFonts w:ascii="Times New Roman" w:eastAsia="Times New Roman" w:hAnsi="Times New Roman"/>
          <w:sz w:val="28"/>
        </w:rPr>
        <w:t xml:space="preserve"> 8 до 1</w:t>
      </w:r>
      <w:r w:rsidR="008855C8">
        <w:rPr>
          <w:rFonts w:ascii="Times New Roman" w:eastAsia="Times New Roman" w:hAnsi="Times New Roman"/>
          <w:sz w:val="28"/>
        </w:rPr>
        <w:t>7</w:t>
      </w:r>
      <w:r w:rsidRPr="001B5E73">
        <w:rPr>
          <w:rFonts w:ascii="Times New Roman" w:eastAsia="Times New Roman" w:hAnsi="Times New Roman"/>
          <w:sz w:val="28"/>
        </w:rPr>
        <w:t xml:space="preserve"> лет включительно образовательных организаций общего и дополнительного образования Республики Татарстан (в</w:t>
      </w:r>
      <w:r w:rsidRPr="001B5E73">
        <w:rPr>
          <w:rFonts w:ascii="Times New Roman" w:eastAsia="Times New Roman" w:hAnsi="Times New Roman"/>
          <w:sz w:val="28"/>
          <w:szCs w:val="28"/>
          <w:lang w:eastAsia="ar-SA"/>
        </w:rPr>
        <w:t>озраст участников определяется по документам, удостоверяющим личность).</w:t>
      </w:r>
    </w:p>
    <w:p w14:paraId="34855966" w14:textId="77777777" w:rsidR="001B5E73" w:rsidRDefault="001B5E73" w:rsidP="005F70D7">
      <w:pPr>
        <w:shd w:val="clear" w:color="auto" w:fill="FFFFFF"/>
        <w:tabs>
          <w:tab w:val="left" w:pos="0"/>
          <w:tab w:val="left" w:pos="1276"/>
        </w:tabs>
        <w:autoSpaceDE w:val="0"/>
        <w:autoSpaceDN w:val="0"/>
        <w:adjustRightInd w:val="0"/>
        <w:spacing w:after="0" w:line="240" w:lineRule="auto"/>
        <w:ind w:firstLine="709"/>
        <w:jc w:val="center"/>
        <w:rPr>
          <w:rFonts w:ascii="Times New Roman" w:eastAsia="Times New Roman" w:hAnsi="Times New Roman"/>
          <w:bCs/>
          <w:color w:val="000000"/>
          <w:sz w:val="28"/>
          <w:szCs w:val="28"/>
          <w:lang w:eastAsia="ru-RU"/>
        </w:rPr>
      </w:pPr>
    </w:p>
    <w:p w14:paraId="7AC37DE2" w14:textId="77777777" w:rsidR="0013637E" w:rsidRDefault="0013637E" w:rsidP="005F70D7">
      <w:pPr>
        <w:shd w:val="clear" w:color="auto" w:fill="FFFFFF"/>
        <w:tabs>
          <w:tab w:val="left" w:pos="0"/>
          <w:tab w:val="left" w:pos="1276"/>
        </w:tabs>
        <w:autoSpaceDE w:val="0"/>
        <w:autoSpaceDN w:val="0"/>
        <w:adjustRightInd w:val="0"/>
        <w:spacing w:after="0" w:line="240" w:lineRule="auto"/>
        <w:ind w:firstLine="709"/>
        <w:jc w:val="center"/>
        <w:rPr>
          <w:rFonts w:ascii="Times New Roman" w:eastAsia="Times New Roman" w:hAnsi="Times New Roman"/>
          <w:bCs/>
          <w:color w:val="000000"/>
          <w:sz w:val="28"/>
          <w:szCs w:val="28"/>
          <w:lang w:eastAsia="ru-RU"/>
        </w:rPr>
      </w:pPr>
    </w:p>
    <w:p w14:paraId="38C15385" w14:textId="77777777" w:rsidR="00C655F9" w:rsidRPr="001B5E73" w:rsidRDefault="00C655F9" w:rsidP="005F70D7">
      <w:pPr>
        <w:shd w:val="clear" w:color="auto" w:fill="FFFFFF"/>
        <w:tabs>
          <w:tab w:val="left" w:pos="0"/>
          <w:tab w:val="left" w:pos="1276"/>
        </w:tabs>
        <w:autoSpaceDE w:val="0"/>
        <w:autoSpaceDN w:val="0"/>
        <w:adjustRightInd w:val="0"/>
        <w:spacing w:after="0" w:line="240" w:lineRule="auto"/>
        <w:ind w:firstLine="709"/>
        <w:jc w:val="center"/>
        <w:rPr>
          <w:rFonts w:ascii="Times New Roman" w:eastAsia="Times New Roman" w:hAnsi="Times New Roman"/>
          <w:bCs/>
          <w:color w:val="000000"/>
          <w:sz w:val="28"/>
          <w:szCs w:val="28"/>
          <w:lang w:eastAsia="ru-RU"/>
        </w:rPr>
      </w:pPr>
    </w:p>
    <w:p w14:paraId="6BADD813" w14:textId="77777777" w:rsidR="001B5E73" w:rsidRPr="001B5E73" w:rsidRDefault="001B5E73" w:rsidP="005F70D7">
      <w:pPr>
        <w:widowControl w:val="0"/>
        <w:numPr>
          <w:ilvl w:val="0"/>
          <w:numId w:val="10"/>
        </w:numPr>
        <w:tabs>
          <w:tab w:val="left" w:pos="1701"/>
        </w:tabs>
        <w:spacing w:after="0" w:line="240" w:lineRule="auto"/>
        <w:ind w:firstLine="709"/>
        <w:jc w:val="center"/>
        <w:outlineLvl w:val="1"/>
        <w:rPr>
          <w:rFonts w:ascii="Times New Roman" w:eastAsia="Times New Roman" w:hAnsi="Times New Roman"/>
          <w:b/>
          <w:bCs/>
          <w:sz w:val="28"/>
          <w:szCs w:val="28"/>
          <w:lang w:eastAsia="ru-RU"/>
        </w:rPr>
      </w:pPr>
      <w:r w:rsidRPr="001B5E73">
        <w:rPr>
          <w:rFonts w:ascii="Times New Roman" w:eastAsia="Times New Roman" w:hAnsi="Times New Roman"/>
          <w:b/>
          <w:bCs/>
          <w:sz w:val="28"/>
          <w:szCs w:val="28"/>
          <w:lang w:eastAsia="ru-RU"/>
        </w:rPr>
        <w:lastRenderedPageBreak/>
        <w:t>Порядок и регламент проведения Соревнований</w:t>
      </w:r>
    </w:p>
    <w:p w14:paraId="07474B0A" w14:textId="77777777" w:rsidR="001B5E73" w:rsidRDefault="001B5E73" w:rsidP="005F70D7">
      <w:pPr>
        <w:pStyle w:val="af"/>
        <w:numPr>
          <w:ilvl w:val="1"/>
          <w:numId w:val="10"/>
        </w:numPr>
        <w:tabs>
          <w:tab w:val="left" w:pos="709"/>
        </w:tabs>
        <w:ind w:left="0" w:firstLine="709"/>
        <w:jc w:val="both"/>
        <w:rPr>
          <w:rFonts w:ascii="Times New Roman" w:hAnsi="Times New Roman"/>
          <w:sz w:val="28"/>
          <w:szCs w:val="28"/>
        </w:rPr>
      </w:pPr>
      <w:r w:rsidRPr="001B5E73">
        <w:rPr>
          <w:rFonts w:ascii="Times New Roman" w:hAnsi="Times New Roman"/>
          <w:sz w:val="28"/>
          <w:szCs w:val="28"/>
        </w:rPr>
        <w:t xml:space="preserve">Соревнования проводятся </w:t>
      </w:r>
      <w:r w:rsidR="00C655F9">
        <w:rPr>
          <w:rFonts w:ascii="Times New Roman" w:hAnsi="Times New Roman"/>
          <w:sz w:val="28"/>
          <w:szCs w:val="28"/>
        </w:rPr>
        <w:t>20</w:t>
      </w:r>
      <w:r w:rsidR="00C655F9" w:rsidRPr="001B5E73">
        <w:rPr>
          <w:rFonts w:ascii="Times New Roman" w:hAnsi="Times New Roman"/>
          <w:sz w:val="28"/>
          <w:szCs w:val="28"/>
        </w:rPr>
        <w:t xml:space="preserve"> марта 2021</w:t>
      </w:r>
      <w:r w:rsidR="00C655F9">
        <w:rPr>
          <w:rFonts w:ascii="Times New Roman" w:hAnsi="Times New Roman"/>
          <w:sz w:val="28"/>
          <w:szCs w:val="28"/>
        </w:rPr>
        <w:t xml:space="preserve"> года </w:t>
      </w:r>
      <w:r w:rsidRPr="001B5E73">
        <w:rPr>
          <w:rFonts w:ascii="Times New Roman" w:hAnsi="Times New Roman"/>
          <w:sz w:val="28"/>
          <w:szCs w:val="28"/>
        </w:rPr>
        <w:t xml:space="preserve">по адресу: г.Набережные Челны, </w:t>
      </w:r>
      <w:r w:rsidR="00C655F9" w:rsidRPr="001B5E73">
        <w:rPr>
          <w:rFonts w:ascii="Times New Roman" w:hAnsi="Times New Roman"/>
          <w:sz w:val="28"/>
          <w:szCs w:val="28"/>
        </w:rPr>
        <w:t>Шишкинский бульвар, дом 11 (28/15</w:t>
      </w:r>
      <w:r w:rsidR="00C655F9">
        <w:rPr>
          <w:rFonts w:ascii="Times New Roman" w:hAnsi="Times New Roman"/>
          <w:sz w:val="28"/>
          <w:szCs w:val="28"/>
        </w:rPr>
        <w:t>) (</w:t>
      </w:r>
      <w:r w:rsidRPr="001B5E73">
        <w:rPr>
          <w:rFonts w:ascii="Times New Roman" w:hAnsi="Times New Roman"/>
          <w:sz w:val="28"/>
          <w:szCs w:val="28"/>
        </w:rPr>
        <w:t xml:space="preserve">МАУ ДО «Центр детского технического творчества №5») </w:t>
      </w:r>
    </w:p>
    <w:p w14:paraId="5516751B" w14:textId="77777777" w:rsidR="00C655F9" w:rsidRPr="00C655F9" w:rsidRDefault="00C655F9" w:rsidP="005F70D7">
      <w:pPr>
        <w:tabs>
          <w:tab w:val="left" w:pos="709"/>
        </w:tabs>
        <w:spacing w:after="0" w:line="240" w:lineRule="auto"/>
        <w:ind w:firstLine="709"/>
        <w:jc w:val="both"/>
        <w:rPr>
          <w:rFonts w:ascii="Times New Roman" w:hAnsi="Times New Roman"/>
          <w:sz w:val="28"/>
          <w:szCs w:val="28"/>
        </w:rPr>
      </w:pPr>
      <w:r w:rsidRPr="00C655F9">
        <w:rPr>
          <w:rFonts w:ascii="Times New Roman" w:hAnsi="Times New Roman"/>
          <w:sz w:val="28"/>
          <w:szCs w:val="28"/>
        </w:rPr>
        <w:t>Регистрация участников: 8.30 – 9.30</w:t>
      </w:r>
    </w:p>
    <w:p w14:paraId="599768AB" w14:textId="77777777" w:rsidR="00C655F9" w:rsidRPr="00C655F9" w:rsidRDefault="00C655F9" w:rsidP="005F70D7">
      <w:pPr>
        <w:tabs>
          <w:tab w:val="left" w:pos="709"/>
        </w:tabs>
        <w:spacing w:after="0" w:line="240" w:lineRule="auto"/>
        <w:ind w:firstLine="709"/>
        <w:jc w:val="both"/>
        <w:rPr>
          <w:rFonts w:ascii="Times New Roman" w:hAnsi="Times New Roman"/>
          <w:sz w:val="28"/>
          <w:szCs w:val="28"/>
        </w:rPr>
      </w:pPr>
      <w:r w:rsidRPr="00C655F9">
        <w:rPr>
          <w:rFonts w:ascii="Times New Roman" w:hAnsi="Times New Roman"/>
          <w:sz w:val="28"/>
          <w:szCs w:val="28"/>
        </w:rPr>
        <w:t>Торжественное открытие: 9.30</w:t>
      </w:r>
    </w:p>
    <w:p w14:paraId="20975C7D" w14:textId="77777777" w:rsidR="00C655F9" w:rsidRPr="00C655F9" w:rsidRDefault="00C655F9" w:rsidP="005F70D7">
      <w:pPr>
        <w:tabs>
          <w:tab w:val="left" w:pos="709"/>
        </w:tabs>
        <w:spacing w:after="0" w:line="240" w:lineRule="auto"/>
        <w:ind w:firstLine="709"/>
        <w:jc w:val="both"/>
        <w:rPr>
          <w:rFonts w:ascii="Times New Roman" w:hAnsi="Times New Roman"/>
          <w:sz w:val="28"/>
          <w:szCs w:val="28"/>
        </w:rPr>
      </w:pPr>
      <w:r w:rsidRPr="00C655F9">
        <w:rPr>
          <w:rFonts w:ascii="Times New Roman" w:hAnsi="Times New Roman"/>
          <w:sz w:val="28"/>
          <w:szCs w:val="28"/>
        </w:rPr>
        <w:t>Начало стартов: 10.00</w:t>
      </w:r>
    </w:p>
    <w:p w14:paraId="69C3DE41" w14:textId="77777777" w:rsidR="00C655F9" w:rsidRPr="00C655F9" w:rsidRDefault="00C655F9" w:rsidP="005F70D7">
      <w:pPr>
        <w:tabs>
          <w:tab w:val="left" w:pos="709"/>
        </w:tabs>
        <w:spacing w:after="0" w:line="240" w:lineRule="auto"/>
        <w:ind w:firstLine="709"/>
        <w:jc w:val="both"/>
        <w:rPr>
          <w:rFonts w:ascii="Times New Roman" w:hAnsi="Times New Roman"/>
          <w:sz w:val="28"/>
          <w:szCs w:val="28"/>
        </w:rPr>
      </w:pPr>
      <w:r w:rsidRPr="00C655F9">
        <w:rPr>
          <w:rFonts w:ascii="Times New Roman" w:hAnsi="Times New Roman"/>
          <w:sz w:val="28"/>
          <w:szCs w:val="28"/>
        </w:rPr>
        <w:t>Подведение итогов, закрытие Соревнований:</w:t>
      </w:r>
      <w:r w:rsidRPr="00C655F9">
        <w:rPr>
          <w:rFonts w:ascii="Times New Roman" w:hAnsi="Times New Roman"/>
          <w:sz w:val="28"/>
          <w:szCs w:val="28"/>
        </w:rPr>
        <w:tab/>
        <w:t>15.00 – 16.00</w:t>
      </w:r>
    </w:p>
    <w:p w14:paraId="1A326252" w14:textId="16A1ED3C" w:rsidR="0018490A" w:rsidRDefault="001B5E73" w:rsidP="005F70D7">
      <w:pPr>
        <w:pStyle w:val="af"/>
        <w:widowControl w:val="0"/>
        <w:numPr>
          <w:ilvl w:val="1"/>
          <w:numId w:val="10"/>
        </w:numPr>
        <w:tabs>
          <w:tab w:val="left" w:pos="709"/>
          <w:tab w:val="left" w:pos="1276"/>
        </w:tabs>
        <w:suppressAutoHyphens/>
        <w:autoSpaceDE w:val="0"/>
        <w:ind w:left="0" w:firstLine="709"/>
        <w:jc w:val="both"/>
        <w:rPr>
          <w:rFonts w:ascii="Times New Roman" w:eastAsia="Times New Roman" w:hAnsi="Times New Roman"/>
          <w:sz w:val="28"/>
          <w:szCs w:val="28"/>
          <w:lang w:eastAsia="ar-SA"/>
        </w:rPr>
      </w:pPr>
      <w:r w:rsidRPr="0018490A">
        <w:rPr>
          <w:rFonts w:ascii="Times New Roman" w:eastAsia="Times New Roman" w:hAnsi="Times New Roman"/>
          <w:sz w:val="28"/>
          <w:szCs w:val="28"/>
          <w:lang w:eastAsia="ar-SA"/>
        </w:rPr>
        <w:t xml:space="preserve">При проведении Соревнований должна быть обеспечена безопасность участников, судей и зрителей. В целях профилактики заболевания </w:t>
      </w:r>
      <w:r w:rsidRPr="0018490A">
        <w:rPr>
          <w:rFonts w:ascii="Times New Roman" w:eastAsia="Times New Roman" w:hAnsi="Times New Roman"/>
          <w:sz w:val="28"/>
          <w:szCs w:val="28"/>
          <w:lang w:val="en-US" w:eastAsia="ar-SA"/>
        </w:rPr>
        <w:t>COVID</w:t>
      </w:r>
      <w:r w:rsidRPr="0018490A">
        <w:rPr>
          <w:rFonts w:ascii="Times New Roman" w:eastAsia="Times New Roman" w:hAnsi="Times New Roman"/>
          <w:sz w:val="28"/>
          <w:szCs w:val="28"/>
          <w:lang w:eastAsia="ar-SA"/>
        </w:rPr>
        <w:t xml:space="preserve"> 19 все участники и представители команд должны находиться во время соревнований в масках.</w:t>
      </w:r>
    </w:p>
    <w:p w14:paraId="5D16D6DC" w14:textId="6B61C307" w:rsidR="004A13B0" w:rsidRPr="0018490A" w:rsidRDefault="004A13B0" w:rsidP="005F70D7">
      <w:pPr>
        <w:pStyle w:val="af"/>
        <w:widowControl w:val="0"/>
        <w:numPr>
          <w:ilvl w:val="1"/>
          <w:numId w:val="10"/>
        </w:numPr>
        <w:tabs>
          <w:tab w:val="left" w:pos="709"/>
          <w:tab w:val="left" w:pos="1276"/>
        </w:tabs>
        <w:suppressAutoHyphens/>
        <w:autoSpaceDE w:val="0"/>
        <w:ind w:left="0" w:firstLine="709"/>
        <w:jc w:val="both"/>
        <w:rPr>
          <w:rFonts w:ascii="Times New Roman" w:eastAsia="Times New Roman" w:hAnsi="Times New Roman"/>
          <w:sz w:val="28"/>
          <w:szCs w:val="28"/>
          <w:lang w:eastAsia="ar-SA"/>
        </w:rPr>
      </w:pPr>
      <w:r w:rsidRPr="006C5E00">
        <w:rPr>
          <w:rFonts w:ascii="Times New Roman" w:eastAsia="Times New Roman" w:hAnsi="Times New Roman"/>
          <w:bCs/>
          <w:sz w:val="28"/>
          <w:szCs w:val="28"/>
          <w:u w:val="single"/>
          <w:lang w:eastAsia="ar-SA"/>
        </w:rPr>
        <w:t>Тренеры-руководители и педагоги, сопровождающие детей во время Соревнований, должны быть вакцинированы от новой коронавирусной инфекции COVID-19.</w:t>
      </w:r>
    </w:p>
    <w:p w14:paraId="19F29D30" w14:textId="77777777" w:rsidR="0018490A" w:rsidRPr="0018490A" w:rsidRDefault="001B5E73" w:rsidP="005F70D7">
      <w:pPr>
        <w:pStyle w:val="af"/>
        <w:widowControl w:val="0"/>
        <w:numPr>
          <w:ilvl w:val="1"/>
          <w:numId w:val="10"/>
        </w:numPr>
        <w:tabs>
          <w:tab w:val="left" w:pos="709"/>
          <w:tab w:val="left" w:pos="1276"/>
        </w:tabs>
        <w:suppressAutoHyphens/>
        <w:autoSpaceDE w:val="0"/>
        <w:ind w:left="0" w:firstLine="709"/>
        <w:jc w:val="both"/>
        <w:rPr>
          <w:rFonts w:ascii="Times New Roman" w:eastAsia="Times New Roman" w:hAnsi="Times New Roman"/>
          <w:bCs/>
          <w:sz w:val="28"/>
          <w:szCs w:val="28"/>
          <w:lang w:eastAsia="ar-SA"/>
        </w:rPr>
      </w:pPr>
      <w:r w:rsidRPr="0018490A">
        <w:rPr>
          <w:rFonts w:ascii="Times New Roman" w:eastAsia="Times New Roman" w:hAnsi="Times New Roman"/>
          <w:bCs/>
          <w:sz w:val="28"/>
          <w:szCs w:val="28"/>
          <w:lang w:eastAsia="ar-SA"/>
        </w:rPr>
        <w:t>Тренировочные запуски моделей в местах, не предусмотренных для этой цели, ЗАПРЕЩЕНЫ.</w:t>
      </w:r>
    </w:p>
    <w:p w14:paraId="0B84F329" w14:textId="77777777" w:rsidR="0018490A" w:rsidRPr="00134DF2" w:rsidRDefault="0018490A" w:rsidP="005F70D7">
      <w:pPr>
        <w:pStyle w:val="af"/>
        <w:widowControl w:val="0"/>
        <w:numPr>
          <w:ilvl w:val="1"/>
          <w:numId w:val="10"/>
        </w:numPr>
        <w:tabs>
          <w:tab w:val="left" w:pos="709"/>
          <w:tab w:val="left" w:pos="1276"/>
        </w:tabs>
        <w:suppressAutoHyphens/>
        <w:autoSpaceDE w:val="0"/>
        <w:ind w:left="0" w:firstLine="709"/>
        <w:jc w:val="both"/>
        <w:rPr>
          <w:rFonts w:ascii="Times New Roman" w:eastAsia="Times New Roman" w:hAnsi="Times New Roman"/>
          <w:bCs/>
          <w:sz w:val="28"/>
          <w:szCs w:val="28"/>
          <w:lang w:eastAsia="ar-SA"/>
        </w:rPr>
      </w:pPr>
      <w:r w:rsidRPr="0018490A">
        <w:rPr>
          <w:rFonts w:ascii="Times New Roman" w:hAnsi="Times New Roman"/>
          <w:color w:val="131313"/>
          <w:sz w:val="28"/>
          <w:szCs w:val="28"/>
        </w:rPr>
        <w:t xml:space="preserve">Возраст </w:t>
      </w:r>
      <w:r w:rsidRPr="0018490A">
        <w:rPr>
          <w:rFonts w:ascii="Times New Roman" w:hAnsi="Times New Roman"/>
          <w:color w:val="0F0F0F"/>
          <w:sz w:val="28"/>
          <w:szCs w:val="28"/>
        </w:rPr>
        <w:t xml:space="preserve">участников </w:t>
      </w:r>
      <w:r w:rsidRPr="0018490A">
        <w:rPr>
          <w:rFonts w:ascii="Times New Roman" w:hAnsi="Times New Roman"/>
          <w:color w:val="131313"/>
          <w:w w:val="90"/>
          <w:sz w:val="28"/>
          <w:szCs w:val="28"/>
        </w:rPr>
        <w:t xml:space="preserve">— </w:t>
      </w:r>
      <w:r w:rsidRPr="0018490A">
        <w:rPr>
          <w:rFonts w:ascii="Times New Roman" w:hAnsi="Times New Roman"/>
          <w:color w:val="161616"/>
          <w:sz w:val="28"/>
          <w:szCs w:val="28"/>
        </w:rPr>
        <w:t xml:space="preserve">от 8 </w:t>
      </w:r>
      <w:r w:rsidRPr="0018490A">
        <w:rPr>
          <w:rFonts w:ascii="Times New Roman" w:hAnsi="Times New Roman"/>
          <w:color w:val="181818"/>
          <w:sz w:val="28"/>
          <w:szCs w:val="28"/>
        </w:rPr>
        <w:t xml:space="preserve">до </w:t>
      </w:r>
      <w:r w:rsidRPr="0018490A">
        <w:rPr>
          <w:rFonts w:ascii="Times New Roman" w:hAnsi="Times New Roman"/>
          <w:color w:val="151515"/>
          <w:sz w:val="28"/>
          <w:szCs w:val="28"/>
        </w:rPr>
        <w:t>1</w:t>
      </w:r>
      <w:r w:rsidR="00C655F9">
        <w:rPr>
          <w:rFonts w:ascii="Times New Roman" w:hAnsi="Times New Roman"/>
          <w:color w:val="151515"/>
          <w:sz w:val="28"/>
          <w:szCs w:val="28"/>
        </w:rPr>
        <w:t>7</w:t>
      </w:r>
      <w:r w:rsidRPr="0018490A">
        <w:rPr>
          <w:rFonts w:ascii="Times New Roman" w:hAnsi="Times New Roman"/>
          <w:color w:val="151515"/>
          <w:sz w:val="28"/>
          <w:szCs w:val="28"/>
        </w:rPr>
        <w:t xml:space="preserve"> </w:t>
      </w:r>
      <w:r w:rsidRPr="0018490A">
        <w:rPr>
          <w:rFonts w:ascii="Times New Roman" w:hAnsi="Times New Roman"/>
          <w:color w:val="111111"/>
          <w:sz w:val="28"/>
          <w:szCs w:val="28"/>
        </w:rPr>
        <w:t xml:space="preserve">лет </w:t>
      </w:r>
      <w:r w:rsidRPr="0018490A">
        <w:rPr>
          <w:rFonts w:ascii="Times New Roman" w:hAnsi="Times New Roman"/>
          <w:color w:val="161616"/>
          <w:sz w:val="28"/>
          <w:szCs w:val="28"/>
        </w:rPr>
        <w:t xml:space="preserve">(включительно), количество         участников </w:t>
      </w:r>
      <w:r w:rsidR="00125CCE">
        <w:rPr>
          <w:rFonts w:ascii="Times New Roman" w:hAnsi="Times New Roman"/>
          <w:color w:val="161616"/>
          <w:sz w:val="28"/>
          <w:szCs w:val="28"/>
        </w:rPr>
        <w:t xml:space="preserve">в команде </w:t>
      </w:r>
      <w:r w:rsidR="00134DF2">
        <w:rPr>
          <w:rFonts w:ascii="Times New Roman" w:hAnsi="Times New Roman"/>
          <w:color w:val="161616"/>
          <w:sz w:val="28"/>
          <w:szCs w:val="28"/>
        </w:rPr>
        <w:t>–</w:t>
      </w:r>
      <w:r w:rsidR="00125CCE">
        <w:rPr>
          <w:rFonts w:ascii="Times New Roman" w:hAnsi="Times New Roman"/>
          <w:color w:val="161616"/>
          <w:sz w:val="28"/>
          <w:szCs w:val="28"/>
        </w:rPr>
        <w:t xml:space="preserve"> </w:t>
      </w:r>
      <w:r w:rsidR="00134DF2">
        <w:rPr>
          <w:rFonts w:ascii="Times New Roman" w:hAnsi="Times New Roman"/>
          <w:color w:val="161616"/>
          <w:sz w:val="28"/>
          <w:szCs w:val="28"/>
        </w:rPr>
        <w:t>2 человека.</w:t>
      </w:r>
    </w:p>
    <w:p w14:paraId="067132A1" w14:textId="77777777" w:rsidR="00134DF2" w:rsidRPr="0018490A" w:rsidRDefault="00134DF2" w:rsidP="005F70D7">
      <w:pPr>
        <w:pStyle w:val="af"/>
        <w:widowControl w:val="0"/>
        <w:numPr>
          <w:ilvl w:val="1"/>
          <w:numId w:val="10"/>
        </w:numPr>
        <w:tabs>
          <w:tab w:val="left" w:pos="709"/>
          <w:tab w:val="left" w:pos="1276"/>
        </w:tabs>
        <w:suppressAutoHyphens/>
        <w:autoSpaceDE w:val="0"/>
        <w:ind w:left="0" w:firstLine="709"/>
        <w:jc w:val="both"/>
        <w:rPr>
          <w:rFonts w:ascii="Times New Roman" w:eastAsia="Times New Roman" w:hAnsi="Times New Roman"/>
          <w:bCs/>
          <w:sz w:val="28"/>
          <w:szCs w:val="28"/>
          <w:lang w:eastAsia="ar-SA"/>
        </w:rPr>
      </w:pPr>
      <w:r>
        <w:rPr>
          <w:rFonts w:ascii="Times New Roman" w:hAnsi="Times New Roman"/>
          <w:color w:val="131313"/>
          <w:sz w:val="28"/>
          <w:szCs w:val="28"/>
        </w:rPr>
        <w:t>Соревнования проводятся по следующим возрастным категориям:</w:t>
      </w:r>
    </w:p>
    <w:p w14:paraId="3FB00FF2" w14:textId="77777777" w:rsidR="0018490A" w:rsidRPr="00317BBF" w:rsidRDefault="0018490A" w:rsidP="005F70D7">
      <w:pPr>
        <w:pStyle w:val="af0"/>
        <w:numPr>
          <w:ilvl w:val="0"/>
          <w:numId w:val="15"/>
        </w:numPr>
        <w:tabs>
          <w:tab w:val="left" w:pos="0"/>
          <w:tab w:val="left" w:pos="709"/>
        </w:tabs>
        <w:ind w:left="0" w:firstLine="709"/>
        <w:contextualSpacing/>
        <w:jc w:val="both"/>
      </w:pPr>
      <w:r w:rsidRPr="00317BBF">
        <w:rPr>
          <w:color w:val="1A1A1A"/>
        </w:rPr>
        <w:t>8-1</w:t>
      </w:r>
      <w:r w:rsidR="008855C8">
        <w:rPr>
          <w:color w:val="1A1A1A"/>
        </w:rPr>
        <w:t>0</w:t>
      </w:r>
      <w:r w:rsidRPr="00317BBF">
        <w:rPr>
          <w:color w:val="1A1A1A"/>
        </w:rPr>
        <w:t xml:space="preserve"> </w:t>
      </w:r>
      <w:r w:rsidRPr="00317BBF">
        <w:rPr>
          <w:color w:val="111111"/>
        </w:rPr>
        <w:t>лет;</w:t>
      </w:r>
    </w:p>
    <w:p w14:paraId="60609F5D" w14:textId="77777777" w:rsidR="0018490A" w:rsidRPr="00317BBF" w:rsidRDefault="0018490A" w:rsidP="005F70D7">
      <w:pPr>
        <w:pStyle w:val="af0"/>
        <w:numPr>
          <w:ilvl w:val="0"/>
          <w:numId w:val="15"/>
        </w:numPr>
        <w:tabs>
          <w:tab w:val="left" w:pos="0"/>
          <w:tab w:val="left" w:pos="709"/>
        </w:tabs>
        <w:ind w:left="0" w:firstLine="709"/>
        <w:contextualSpacing/>
        <w:jc w:val="both"/>
      </w:pPr>
      <w:r w:rsidRPr="00317BBF">
        <w:rPr>
          <w:color w:val="0C0C0C"/>
        </w:rPr>
        <w:t>1</w:t>
      </w:r>
      <w:r w:rsidR="008855C8">
        <w:rPr>
          <w:color w:val="0C0C0C"/>
        </w:rPr>
        <w:t>1</w:t>
      </w:r>
      <w:r w:rsidRPr="00317BBF">
        <w:rPr>
          <w:color w:val="0C0C0C"/>
        </w:rPr>
        <w:t>-1</w:t>
      </w:r>
      <w:r w:rsidR="008855C8">
        <w:rPr>
          <w:color w:val="0C0C0C"/>
        </w:rPr>
        <w:t>3</w:t>
      </w:r>
      <w:r w:rsidRPr="00317BBF">
        <w:rPr>
          <w:color w:val="0C0C0C"/>
        </w:rPr>
        <w:t xml:space="preserve"> </w:t>
      </w:r>
      <w:r w:rsidRPr="00317BBF">
        <w:rPr>
          <w:color w:val="161616"/>
        </w:rPr>
        <w:t>лет</w:t>
      </w:r>
      <w:r w:rsidR="00C655F9">
        <w:rPr>
          <w:color w:val="161616"/>
        </w:rPr>
        <w:t>;</w:t>
      </w:r>
    </w:p>
    <w:p w14:paraId="75CE9490" w14:textId="77777777" w:rsidR="0018490A" w:rsidRPr="00317BBF" w:rsidRDefault="0018490A" w:rsidP="005F70D7">
      <w:pPr>
        <w:pStyle w:val="af0"/>
        <w:numPr>
          <w:ilvl w:val="0"/>
          <w:numId w:val="15"/>
        </w:numPr>
        <w:tabs>
          <w:tab w:val="left" w:pos="0"/>
          <w:tab w:val="left" w:pos="709"/>
        </w:tabs>
        <w:ind w:left="0" w:firstLine="709"/>
        <w:contextualSpacing/>
        <w:jc w:val="both"/>
      </w:pPr>
      <w:r w:rsidRPr="00317BBF">
        <w:rPr>
          <w:color w:val="111111"/>
        </w:rPr>
        <w:t>1</w:t>
      </w:r>
      <w:r w:rsidR="008855C8">
        <w:rPr>
          <w:color w:val="111111"/>
        </w:rPr>
        <w:t>4</w:t>
      </w:r>
      <w:r w:rsidRPr="00317BBF">
        <w:rPr>
          <w:color w:val="111111"/>
        </w:rPr>
        <w:t>-1</w:t>
      </w:r>
      <w:r w:rsidR="008855C8">
        <w:rPr>
          <w:color w:val="111111"/>
        </w:rPr>
        <w:t>7</w:t>
      </w:r>
      <w:r w:rsidRPr="00317BBF">
        <w:rPr>
          <w:color w:val="111111"/>
        </w:rPr>
        <w:t xml:space="preserve"> </w:t>
      </w:r>
      <w:r w:rsidRPr="00317BBF">
        <w:rPr>
          <w:color w:val="181818"/>
        </w:rPr>
        <w:t>лет.</w:t>
      </w:r>
    </w:p>
    <w:p w14:paraId="11265A17" w14:textId="77777777" w:rsidR="001B5E73" w:rsidRPr="003D2E2E" w:rsidRDefault="001B5E73" w:rsidP="005F70D7">
      <w:pPr>
        <w:pStyle w:val="af"/>
        <w:widowControl w:val="0"/>
        <w:numPr>
          <w:ilvl w:val="1"/>
          <w:numId w:val="10"/>
        </w:numPr>
        <w:tabs>
          <w:tab w:val="left" w:pos="709"/>
          <w:tab w:val="left" w:pos="1276"/>
        </w:tabs>
        <w:suppressAutoHyphens/>
        <w:autoSpaceDE w:val="0"/>
        <w:ind w:left="0" w:firstLine="709"/>
        <w:jc w:val="both"/>
        <w:rPr>
          <w:rFonts w:ascii="Times New Roman" w:eastAsia="Times New Roman" w:hAnsi="Times New Roman"/>
          <w:bCs/>
          <w:sz w:val="28"/>
          <w:szCs w:val="28"/>
          <w:lang w:eastAsia="ar-SA"/>
        </w:rPr>
      </w:pPr>
      <w:r w:rsidRPr="003D2E2E">
        <w:rPr>
          <w:rFonts w:ascii="Times New Roman" w:eastAsia="Times New Roman" w:hAnsi="Times New Roman"/>
          <w:bCs/>
          <w:sz w:val="28"/>
          <w:szCs w:val="28"/>
          <w:lang w:eastAsia="ar-SA"/>
        </w:rPr>
        <w:t xml:space="preserve">Соревнования проводятся по следующим </w:t>
      </w:r>
      <w:r w:rsidR="0018490A" w:rsidRPr="003D2E2E">
        <w:rPr>
          <w:rFonts w:ascii="Times New Roman" w:eastAsia="Times New Roman" w:hAnsi="Times New Roman"/>
          <w:bCs/>
          <w:sz w:val="28"/>
          <w:szCs w:val="28"/>
          <w:lang w:eastAsia="ar-SA"/>
        </w:rPr>
        <w:t>номинациям</w:t>
      </w:r>
      <w:r w:rsidRPr="003D2E2E">
        <w:rPr>
          <w:rFonts w:ascii="Times New Roman" w:eastAsia="Times New Roman" w:hAnsi="Times New Roman"/>
          <w:bCs/>
          <w:sz w:val="28"/>
          <w:szCs w:val="28"/>
          <w:lang w:eastAsia="ar-SA"/>
        </w:rPr>
        <w:t>:</w:t>
      </w:r>
    </w:p>
    <w:p w14:paraId="075AEEEA" w14:textId="77777777" w:rsidR="0018490A" w:rsidRPr="00317BBF" w:rsidRDefault="0018490A" w:rsidP="005F70D7">
      <w:pPr>
        <w:pStyle w:val="af"/>
        <w:widowControl w:val="0"/>
        <w:numPr>
          <w:ilvl w:val="0"/>
          <w:numId w:val="11"/>
        </w:numPr>
        <w:tabs>
          <w:tab w:val="left" w:pos="709"/>
        </w:tabs>
        <w:autoSpaceDE w:val="0"/>
        <w:autoSpaceDN w:val="0"/>
        <w:ind w:left="0" w:firstLine="709"/>
        <w:jc w:val="both"/>
        <w:rPr>
          <w:rFonts w:ascii="Times New Roman" w:hAnsi="Times New Roman"/>
          <w:sz w:val="28"/>
          <w:szCs w:val="28"/>
        </w:rPr>
      </w:pPr>
      <w:r w:rsidRPr="00317BBF">
        <w:rPr>
          <w:rFonts w:ascii="Times New Roman" w:hAnsi="Times New Roman"/>
          <w:color w:val="131313"/>
          <w:sz w:val="28"/>
          <w:szCs w:val="28"/>
        </w:rPr>
        <w:t xml:space="preserve">судомодель </w:t>
      </w:r>
      <w:r w:rsidRPr="00317BBF">
        <w:rPr>
          <w:rFonts w:ascii="Times New Roman" w:hAnsi="Times New Roman"/>
          <w:color w:val="151515"/>
          <w:sz w:val="28"/>
          <w:szCs w:val="28"/>
        </w:rPr>
        <w:t xml:space="preserve">с </w:t>
      </w:r>
      <w:r w:rsidRPr="00317BBF">
        <w:rPr>
          <w:rFonts w:ascii="Times New Roman" w:hAnsi="Times New Roman"/>
          <w:color w:val="131313"/>
          <w:sz w:val="28"/>
          <w:szCs w:val="28"/>
        </w:rPr>
        <w:t xml:space="preserve">гребным колесом, </w:t>
      </w:r>
      <w:r w:rsidRPr="00317BBF">
        <w:rPr>
          <w:rFonts w:ascii="Times New Roman" w:hAnsi="Times New Roman"/>
          <w:color w:val="161616"/>
          <w:sz w:val="28"/>
          <w:szCs w:val="28"/>
        </w:rPr>
        <w:t xml:space="preserve">на </w:t>
      </w:r>
      <w:r w:rsidRPr="00317BBF">
        <w:rPr>
          <w:rFonts w:ascii="Times New Roman" w:hAnsi="Times New Roman"/>
          <w:color w:val="151515"/>
          <w:sz w:val="28"/>
          <w:szCs w:val="28"/>
        </w:rPr>
        <w:t xml:space="preserve">скорость </w:t>
      </w:r>
      <w:r w:rsidRPr="00317BBF">
        <w:rPr>
          <w:rFonts w:ascii="Times New Roman" w:hAnsi="Times New Roman"/>
          <w:color w:val="131313"/>
          <w:sz w:val="28"/>
          <w:szCs w:val="28"/>
        </w:rPr>
        <w:t>прохождения</w:t>
      </w:r>
      <w:r w:rsidRPr="00317BBF">
        <w:rPr>
          <w:rFonts w:ascii="Times New Roman" w:hAnsi="Times New Roman"/>
          <w:color w:val="131313"/>
          <w:spacing w:val="54"/>
          <w:sz w:val="28"/>
          <w:szCs w:val="28"/>
        </w:rPr>
        <w:t xml:space="preserve"> </w:t>
      </w:r>
      <w:r w:rsidRPr="00317BBF">
        <w:rPr>
          <w:rFonts w:ascii="Times New Roman" w:hAnsi="Times New Roman"/>
          <w:color w:val="131313"/>
          <w:sz w:val="28"/>
          <w:szCs w:val="28"/>
        </w:rPr>
        <w:t>дистанции;</w:t>
      </w:r>
    </w:p>
    <w:p w14:paraId="468C3038" w14:textId="77777777" w:rsidR="003D2E2E" w:rsidRPr="003D2E2E" w:rsidRDefault="0018490A" w:rsidP="005F70D7">
      <w:pPr>
        <w:pStyle w:val="af"/>
        <w:widowControl w:val="0"/>
        <w:numPr>
          <w:ilvl w:val="0"/>
          <w:numId w:val="11"/>
        </w:numPr>
        <w:tabs>
          <w:tab w:val="left" w:pos="709"/>
        </w:tabs>
        <w:autoSpaceDE w:val="0"/>
        <w:autoSpaceDN w:val="0"/>
        <w:ind w:left="0" w:firstLine="709"/>
        <w:jc w:val="both"/>
        <w:rPr>
          <w:rFonts w:ascii="Times New Roman" w:hAnsi="Times New Roman"/>
          <w:sz w:val="28"/>
          <w:szCs w:val="28"/>
        </w:rPr>
      </w:pPr>
      <w:r w:rsidRPr="00317BBF">
        <w:rPr>
          <w:rFonts w:ascii="Times New Roman" w:hAnsi="Times New Roman"/>
          <w:color w:val="111111"/>
          <w:sz w:val="28"/>
          <w:szCs w:val="28"/>
        </w:rPr>
        <w:t xml:space="preserve">судомодель </w:t>
      </w:r>
      <w:r w:rsidRPr="00317BBF">
        <w:rPr>
          <w:rFonts w:ascii="Times New Roman" w:hAnsi="Times New Roman"/>
          <w:color w:val="181818"/>
          <w:sz w:val="28"/>
          <w:szCs w:val="28"/>
        </w:rPr>
        <w:t xml:space="preserve">с </w:t>
      </w:r>
      <w:r w:rsidRPr="00317BBF">
        <w:rPr>
          <w:rFonts w:ascii="Times New Roman" w:hAnsi="Times New Roman"/>
          <w:color w:val="151515"/>
          <w:sz w:val="28"/>
          <w:szCs w:val="28"/>
        </w:rPr>
        <w:t xml:space="preserve">гребным </w:t>
      </w:r>
      <w:r w:rsidRPr="00317BBF">
        <w:rPr>
          <w:rFonts w:ascii="Times New Roman" w:hAnsi="Times New Roman"/>
          <w:color w:val="131313"/>
          <w:sz w:val="28"/>
          <w:szCs w:val="28"/>
        </w:rPr>
        <w:t xml:space="preserve">колесом, </w:t>
      </w:r>
      <w:r w:rsidRPr="00317BBF">
        <w:rPr>
          <w:rFonts w:ascii="Times New Roman" w:hAnsi="Times New Roman"/>
          <w:color w:val="161616"/>
          <w:sz w:val="28"/>
          <w:szCs w:val="28"/>
        </w:rPr>
        <w:t xml:space="preserve">на </w:t>
      </w:r>
      <w:r w:rsidRPr="00317BBF">
        <w:rPr>
          <w:rFonts w:ascii="Times New Roman" w:hAnsi="Times New Roman"/>
          <w:color w:val="131313"/>
          <w:sz w:val="28"/>
          <w:szCs w:val="28"/>
        </w:rPr>
        <w:t xml:space="preserve">точность </w:t>
      </w:r>
      <w:r w:rsidRPr="00317BBF">
        <w:rPr>
          <w:rFonts w:ascii="Times New Roman" w:hAnsi="Times New Roman"/>
          <w:color w:val="181818"/>
          <w:sz w:val="28"/>
          <w:szCs w:val="28"/>
        </w:rPr>
        <w:t xml:space="preserve">попадания </w:t>
      </w:r>
      <w:r w:rsidRPr="00317BBF">
        <w:rPr>
          <w:rFonts w:ascii="Times New Roman" w:hAnsi="Times New Roman"/>
          <w:color w:val="1F1F1F"/>
          <w:sz w:val="28"/>
          <w:szCs w:val="28"/>
        </w:rPr>
        <w:t>в</w:t>
      </w:r>
      <w:r w:rsidRPr="00317BBF">
        <w:rPr>
          <w:rFonts w:ascii="Times New Roman" w:hAnsi="Times New Roman"/>
          <w:color w:val="1F1F1F"/>
          <w:spacing w:val="56"/>
          <w:sz w:val="28"/>
          <w:szCs w:val="28"/>
        </w:rPr>
        <w:t xml:space="preserve"> </w:t>
      </w:r>
      <w:r w:rsidRPr="00317BBF">
        <w:rPr>
          <w:rFonts w:ascii="Times New Roman" w:hAnsi="Times New Roman"/>
          <w:color w:val="131313"/>
          <w:sz w:val="28"/>
          <w:szCs w:val="28"/>
        </w:rPr>
        <w:t>ворота.</w:t>
      </w:r>
    </w:p>
    <w:p w14:paraId="0B22AA71" w14:textId="77777777" w:rsidR="003D2E2E" w:rsidRDefault="0018490A" w:rsidP="005F70D7">
      <w:pPr>
        <w:pStyle w:val="af"/>
        <w:widowControl w:val="0"/>
        <w:numPr>
          <w:ilvl w:val="1"/>
          <w:numId w:val="10"/>
        </w:numPr>
        <w:tabs>
          <w:tab w:val="left" w:pos="709"/>
        </w:tabs>
        <w:autoSpaceDE w:val="0"/>
        <w:autoSpaceDN w:val="0"/>
        <w:ind w:left="0" w:firstLine="709"/>
        <w:jc w:val="both"/>
        <w:rPr>
          <w:rFonts w:ascii="Times New Roman" w:hAnsi="Times New Roman"/>
          <w:sz w:val="28"/>
          <w:szCs w:val="28"/>
        </w:rPr>
      </w:pPr>
      <w:r w:rsidRPr="003D2E2E">
        <w:rPr>
          <w:rFonts w:ascii="Times New Roman" w:hAnsi="Times New Roman"/>
          <w:sz w:val="28"/>
          <w:szCs w:val="28"/>
        </w:rPr>
        <w:t>Резиномотор сечением не более 4 мм².</w:t>
      </w:r>
    </w:p>
    <w:p w14:paraId="4BF15936" w14:textId="77777777" w:rsidR="003D2E2E" w:rsidRPr="003D2E2E" w:rsidRDefault="0018490A" w:rsidP="005F70D7">
      <w:pPr>
        <w:pStyle w:val="af"/>
        <w:widowControl w:val="0"/>
        <w:numPr>
          <w:ilvl w:val="1"/>
          <w:numId w:val="10"/>
        </w:numPr>
        <w:tabs>
          <w:tab w:val="left" w:pos="709"/>
        </w:tabs>
        <w:autoSpaceDE w:val="0"/>
        <w:autoSpaceDN w:val="0"/>
        <w:ind w:left="0" w:firstLine="709"/>
        <w:jc w:val="both"/>
        <w:rPr>
          <w:rFonts w:ascii="Times New Roman" w:hAnsi="Times New Roman"/>
          <w:sz w:val="28"/>
          <w:szCs w:val="28"/>
        </w:rPr>
      </w:pPr>
      <w:r w:rsidRPr="003D2E2E">
        <w:rPr>
          <w:rFonts w:ascii="Times New Roman" w:hAnsi="Times New Roman"/>
          <w:color w:val="161616"/>
          <w:sz w:val="28"/>
          <w:szCs w:val="28"/>
        </w:rPr>
        <w:t>Каждый участник выступает со своей моделью.</w:t>
      </w:r>
      <w:r w:rsidR="00683598" w:rsidRPr="00683598">
        <w:t xml:space="preserve"> </w:t>
      </w:r>
      <w:r w:rsidR="00683598" w:rsidRPr="00683598">
        <w:rPr>
          <w:rFonts w:ascii="Times New Roman" w:hAnsi="Times New Roman"/>
          <w:color w:val="161616"/>
          <w:sz w:val="28"/>
          <w:szCs w:val="28"/>
        </w:rPr>
        <w:t>Участники Соревнований могут выступить с одной моделью в обеих номинациях</w:t>
      </w:r>
    </w:p>
    <w:p w14:paraId="04F8543F" w14:textId="77777777" w:rsidR="00317BBF" w:rsidRDefault="00317BBF" w:rsidP="005F70D7">
      <w:pPr>
        <w:widowControl w:val="0"/>
        <w:tabs>
          <w:tab w:val="left" w:pos="709"/>
        </w:tabs>
        <w:suppressAutoHyphens/>
        <w:autoSpaceDE w:val="0"/>
        <w:spacing w:after="0" w:line="240" w:lineRule="auto"/>
        <w:ind w:firstLine="709"/>
        <w:contextualSpacing/>
        <w:jc w:val="both"/>
        <w:rPr>
          <w:rFonts w:ascii="Times New Roman" w:hAnsi="Times New Roman"/>
          <w:sz w:val="28"/>
          <w:szCs w:val="28"/>
        </w:rPr>
      </w:pPr>
    </w:p>
    <w:p w14:paraId="45C4B061" w14:textId="77777777" w:rsidR="003D2E2E" w:rsidRPr="003D2E2E" w:rsidRDefault="003D2E2E" w:rsidP="005F70D7">
      <w:pPr>
        <w:widowControl w:val="0"/>
        <w:tabs>
          <w:tab w:val="left" w:pos="1276"/>
        </w:tabs>
        <w:suppressAutoHyphens/>
        <w:autoSpaceDE w:val="0"/>
        <w:spacing w:after="0" w:line="240" w:lineRule="auto"/>
        <w:ind w:firstLine="709"/>
        <w:jc w:val="center"/>
        <w:rPr>
          <w:rFonts w:ascii="Times New Roman" w:eastAsia="Times New Roman" w:hAnsi="Times New Roman"/>
          <w:b/>
          <w:bCs/>
          <w:sz w:val="28"/>
          <w:szCs w:val="28"/>
          <w:lang w:eastAsia="ar-SA"/>
        </w:rPr>
      </w:pPr>
      <w:r w:rsidRPr="003D2E2E">
        <w:rPr>
          <w:rFonts w:ascii="Times New Roman" w:eastAsia="Times New Roman" w:hAnsi="Times New Roman"/>
          <w:b/>
          <w:bCs/>
          <w:sz w:val="28"/>
          <w:szCs w:val="28"/>
          <w:lang w:eastAsia="ar-SA"/>
        </w:rPr>
        <w:t xml:space="preserve">5. </w:t>
      </w:r>
      <w:r w:rsidR="00C574D2">
        <w:rPr>
          <w:rFonts w:ascii="Times New Roman" w:eastAsia="Times New Roman" w:hAnsi="Times New Roman"/>
          <w:b/>
          <w:bCs/>
          <w:sz w:val="28"/>
          <w:szCs w:val="28"/>
          <w:lang w:eastAsia="ar-SA"/>
        </w:rPr>
        <w:tab/>
      </w:r>
      <w:r w:rsidRPr="003D2E2E">
        <w:rPr>
          <w:rFonts w:ascii="Times New Roman" w:eastAsia="Times New Roman" w:hAnsi="Times New Roman"/>
          <w:b/>
          <w:bCs/>
          <w:sz w:val="28"/>
          <w:szCs w:val="28"/>
          <w:lang w:eastAsia="ar-SA"/>
        </w:rPr>
        <w:t>Условия участия в Соревнованиях</w:t>
      </w:r>
    </w:p>
    <w:p w14:paraId="25AF5B9F" w14:textId="77777777"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3D2E2E">
        <w:rPr>
          <w:rFonts w:ascii="Times New Roman" w:eastAsia="Times New Roman" w:hAnsi="Times New Roman"/>
          <w:color w:val="000000"/>
          <w:sz w:val="28"/>
          <w:szCs w:val="28"/>
        </w:rPr>
        <w:t>5.1.</w:t>
      </w:r>
      <w:r w:rsidR="008D3248">
        <w:rPr>
          <w:rFonts w:ascii="Times New Roman" w:eastAsia="Times New Roman" w:hAnsi="Times New Roman"/>
          <w:color w:val="000000"/>
          <w:sz w:val="28"/>
          <w:szCs w:val="28"/>
        </w:rPr>
        <w:t xml:space="preserve"> </w:t>
      </w:r>
      <w:r w:rsidRPr="003D2E2E">
        <w:rPr>
          <w:rFonts w:ascii="Times New Roman" w:eastAsia="Times New Roman" w:hAnsi="Times New Roman"/>
          <w:color w:val="000000"/>
          <w:sz w:val="28"/>
          <w:szCs w:val="28"/>
        </w:rPr>
        <w:t xml:space="preserve">Для участия в Соревнованиях необходимо зарегистрироваться на сайте </w:t>
      </w:r>
      <w:hyperlink r:id="rId9" w:history="1">
        <w:r w:rsidRPr="003D2E2E">
          <w:rPr>
            <w:rFonts w:ascii="Times New Roman" w:hAnsi="Times New Roman"/>
            <w:color w:val="0000FF"/>
            <w:sz w:val="28"/>
            <w:szCs w:val="28"/>
            <w:u w:val="single"/>
          </w:rPr>
          <w:t>https://panorama.tatar/</w:t>
        </w:r>
      </w:hyperlink>
      <w:r w:rsidRPr="003D2E2E">
        <w:rPr>
          <w:rFonts w:ascii="Times New Roman" w:hAnsi="Times New Roman"/>
          <w:color w:val="0066CC"/>
          <w:sz w:val="28"/>
          <w:szCs w:val="28"/>
          <w:u w:val="single"/>
        </w:rPr>
        <w:t>,</w:t>
      </w:r>
      <w:r w:rsidRPr="003D2E2E">
        <w:rPr>
          <w:rFonts w:ascii="Times New Roman" w:hAnsi="Times New Roman"/>
          <w:sz w:val="28"/>
          <w:szCs w:val="28"/>
        </w:rPr>
        <w:t xml:space="preserve"> </w:t>
      </w:r>
      <w:r w:rsidRPr="003D2E2E">
        <w:rPr>
          <w:rFonts w:ascii="Times New Roman" w:eastAsia="Times New Roman" w:hAnsi="Times New Roman"/>
          <w:color w:val="000000"/>
          <w:sz w:val="28"/>
          <w:szCs w:val="28"/>
        </w:rPr>
        <w:t xml:space="preserve">во вкладке «Технические», мероприятие </w:t>
      </w:r>
      <w:r w:rsidR="008D3248">
        <w:rPr>
          <w:rFonts w:ascii="Times New Roman" w:eastAsia="Times New Roman" w:hAnsi="Times New Roman"/>
          <w:color w:val="000000"/>
          <w:sz w:val="28"/>
          <w:szCs w:val="28"/>
        </w:rPr>
        <w:t>«</w:t>
      </w:r>
      <w:r w:rsidR="0013637E">
        <w:rPr>
          <w:rFonts w:ascii="Times New Roman" w:eastAsia="Times New Roman" w:hAnsi="Times New Roman"/>
          <w:color w:val="000000"/>
          <w:sz w:val="28"/>
          <w:szCs w:val="28"/>
        </w:rPr>
        <w:t>Зональные</w:t>
      </w:r>
      <w:r w:rsidR="00196928">
        <w:rPr>
          <w:rFonts w:ascii="Times New Roman" w:eastAsia="Times New Roman" w:hAnsi="Times New Roman"/>
          <w:color w:val="000000"/>
          <w:sz w:val="28"/>
          <w:szCs w:val="28"/>
        </w:rPr>
        <w:t xml:space="preserve"> л</w:t>
      </w:r>
      <w:r w:rsidR="008D3248">
        <w:rPr>
          <w:rFonts w:ascii="Times New Roman" w:eastAsia="Times New Roman" w:hAnsi="Times New Roman"/>
          <w:color w:val="000000"/>
          <w:sz w:val="28"/>
          <w:szCs w:val="28"/>
        </w:rPr>
        <w:t>ично-командные соревнования</w:t>
      </w:r>
      <w:r w:rsidR="008D3248" w:rsidRPr="008D3248">
        <w:rPr>
          <w:rFonts w:ascii="Times New Roman" w:eastAsia="Times New Roman" w:hAnsi="Times New Roman"/>
          <w:color w:val="000000"/>
          <w:sz w:val="28"/>
          <w:szCs w:val="28"/>
        </w:rPr>
        <w:t xml:space="preserve"> по простейшим судомоделям среди детей-инвалидов и детей с </w:t>
      </w:r>
      <w:r w:rsidRPr="003D2E2E">
        <w:rPr>
          <w:rFonts w:ascii="Times New Roman" w:eastAsia="Times New Roman" w:hAnsi="Times New Roman"/>
          <w:sz w:val="28"/>
          <w:szCs w:val="28"/>
          <w:lang w:eastAsia="ru-RU"/>
        </w:rPr>
        <w:t>ограниченными возможностями здоровья Республики Татарстан</w:t>
      </w:r>
      <w:r w:rsidRPr="003D2E2E">
        <w:rPr>
          <w:rFonts w:ascii="Times New Roman" w:eastAsia="Times New Roman" w:hAnsi="Times New Roman"/>
          <w:color w:val="000000"/>
          <w:sz w:val="28"/>
          <w:szCs w:val="28"/>
        </w:rPr>
        <w:t xml:space="preserve">». Во вкладке «Подать заявку» необходимо заполнить все прикрепленные поля в срок </w:t>
      </w:r>
      <w:r w:rsidRPr="003D2E2E">
        <w:rPr>
          <w:rFonts w:ascii="Times New Roman" w:eastAsia="Times New Roman" w:hAnsi="Times New Roman"/>
          <w:color w:val="000000"/>
          <w:sz w:val="28"/>
          <w:szCs w:val="28"/>
          <w:lang w:eastAsia="ru-RU"/>
        </w:rPr>
        <w:t xml:space="preserve">до </w:t>
      </w:r>
      <w:r w:rsidR="0033520E">
        <w:rPr>
          <w:rFonts w:ascii="Times New Roman" w:eastAsia="Times New Roman" w:hAnsi="Times New Roman"/>
          <w:color w:val="000000"/>
          <w:sz w:val="28"/>
          <w:szCs w:val="28"/>
          <w:lang w:eastAsia="ru-RU"/>
        </w:rPr>
        <w:t>1</w:t>
      </w:r>
      <w:r w:rsidR="00196928">
        <w:rPr>
          <w:rFonts w:ascii="Times New Roman" w:eastAsia="Times New Roman" w:hAnsi="Times New Roman"/>
          <w:color w:val="000000"/>
          <w:sz w:val="28"/>
          <w:szCs w:val="28"/>
          <w:lang w:eastAsia="ru-RU"/>
        </w:rPr>
        <w:t>8</w:t>
      </w:r>
      <w:r w:rsidR="0033520E">
        <w:rPr>
          <w:rFonts w:ascii="Times New Roman" w:eastAsia="Times New Roman" w:hAnsi="Times New Roman"/>
          <w:color w:val="000000"/>
          <w:sz w:val="28"/>
          <w:szCs w:val="28"/>
          <w:lang w:eastAsia="ru-RU"/>
        </w:rPr>
        <w:t xml:space="preserve"> марта</w:t>
      </w:r>
      <w:r w:rsidRPr="003D2E2E">
        <w:rPr>
          <w:rFonts w:ascii="Times New Roman" w:eastAsia="Times New Roman" w:hAnsi="Times New Roman"/>
          <w:color w:val="000000"/>
          <w:sz w:val="28"/>
          <w:szCs w:val="28"/>
          <w:lang w:eastAsia="ru-RU"/>
        </w:rPr>
        <w:t xml:space="preserve"> 2021 года.</w:t>
      </w:r>
    </w:p>
    <w:p w14:paraId="535AA932" w14:textId="7BFE2A55" w:rsidR="003D2E2E" w:rsidRPr="003D2E2E" w:rsidRDefault="003D2E2E" w:rsidP="005F70D7">
      <w:pPr>
        <w:tabs>
          <w:tab w:val="left" w:pos="0"/>
          <w:tab w:val="left" w:pos="142"/>
          <w:tab w:val="left" w:pos="1463"/>
        </w:tabs>
        <w:spacing w:after="0" w:line="240" w:lineRule="auto"/>
        <w:ind w:firstLine="709"/>
        <w:jc w:val="both"/>
        <w:rPr>
          <w:rFonts w:ascii="Times New Roman" w:eastAsia="Times New Roman" w:hAnsi="Times New Roman"/>
          <w:color w:val="000000"/>
          <w:sz w:val="28"/>
          <w:szCs w:val="28"/>
          <w:lang w:eastAsia="ar-SA"/>
        </w:rPr>
      </w:pPr>
      <w:r w:rsidRPr="003D2E2E">
        <w:rPr>
          <w:rFonts w:ascii="Times New Roman" w:eastAsia="Times New Roman" w:hAnsi="Times New Roman"/>
          <w:bCs/>
          <w:color w:val="000000"/>
          <w:sz w:val="28"/>
          <w:szCs w:val="28"/>
          <w:lang w:eastAsia="ru-RU"/>
        </w:rPr>
        <w:t>5.2. Анкета участника (п</w:t>
      </w:r>
      <w:r w:rsidRPr="003D2E2E">
        <w:rPr>
          <w:rFonts w:ascii="Times New Roman" w:eastAsia="Times New Roman" w:hAnsi="Times New Roman"/>
          <w:color w:val="000000"/>
          <w:sz w:val="28"/>
          <w:szCs w:val="28"/>
          <w:lang w:eastAsia="ar-SA"/>
        </w:rPr>
        <w:t xml:space="preserve">редварительная заявка) </w:t>
      </w:r>
      <w:r w:rsidRPr="003D2E2E">
        <w:rPr>
          <w:rFonts w:ascii="Times New Roman" w:eastAsia="Times New Roman" w:hAnsi="Times New Roman"/>
          <w:sz w:val="28"/>
          <w:szCs w:val="28"/>
          <w:lang w:eastAsia="ar-SA"/>
        </w:rPr>
        <w:t>с указанием численного состава команды направляется</w:t>
      </w:r>
      <w:r w:rsidRPr="003D2E2E">
        <w:rPr>
          <w:rFonts w:ascii="Times New Roman" w:eastAsia="Times New Roman" w:hAnsi="Times New Roman"/>
          <w:b/>
          <w:bCs/>
          <w:sz w:val="28"/>
          <w:szCs w:val="28"/>
          <w:lang w:eastAsia="ar-SA"/>
        </w:rPr>
        <w:t xml:space="preserve"> </w:t>
      </w:r>
      <w:r w:rsidRPr="003D2E2E">
        <w:rPr>
          <w:rFonts w:ascii="Times New Roman" w:eastAsia="Times New Roman" w:hAnsi="Times New Roman"/>
          <w:sz w:val="28"/>
          <w:szCs w:val="28"/>
          <w:lang w:eastAsia="ar-SA"/>
        </w:rPr>
        <w:t xml:space="preserve">до </w:t>
      </w:r>
      <w:r w:rsidR="0033520E">
        <w:rPr>
          <w:rFonts w:ascii="Times New Roman" w:eastAsia="Times New Roman" w:hAnsi="Times New Roman"/>
          <w:sz w:val="28"/>
          <w:szCs w:val="28"/>
          <w:lang w:eastAsia="ar-SA"/>
        </w:rPr>
        <w:t>1</w:t>
      </w:r>
      <w:r w:rsidR="00196928">
        <w:rPr>
          <w:rFonts w:ascii="Times New Roman" w:eastAsia="Times New Roman" w:hAnsi="Times New Roman"/>
          <w:sz w:val="28"/>
          <w:szCs w:val="28"/>
          <w:lang w:eastAsia="ar-SA"/>
        </w:rPr>
        <w:t>8</w:t>
      </w:r>
      <w:r w:rsidR="0033520E">
        <w:rPr>
          <w:rFonts w:ascii="Times New Roman" w:eastAsia="Times New Roman" w:hAnsi="Times New Roman"/>
          <w:sz w:val="28"/>
          <w:szCs w:val="28"/>
          <w:lang w:eastAsia="ar-SA"/>
        </w:rPr>
        <w:t xml:space="preserve"> марта</w:t>
      </w:r>
      <w:r w:rsidRPr="003D2E2E">
        <w:rPr>
          <w:rFonts w:ascii="Times New Roman" w:eastAsia="Times New Roman" w:hAnsi="Times New Roman"/>
          <w:sz w:val="28"/>
          <w:szCs w:val="28"/>
          <w:lang w:eastAsia="ar-SA"/>
        </w:rPr>
        <w:t xml:space="preserve"> 2021 года</w:t>
      </w:r>
      <w:r w:rsidRPr="003D2E2E">
        <w:rPr>
          <w:rFonts w:ascii="Times New Roman" w:eastAsia="Times New Roman" w:hAnsi="Times New Roman"/>
          <w:color w:val="000000"/>
          <w:sz w:val="28"/>
          <w:szCs w:val="28"/>
          <w:lang w:eastAsia="ar-SA"/>
        </w:rPr>
        <w:t xml:space="preserve"> по электронному адресу</w:t>
      </w:r>
      <w:r w:rsidR="0033520E">
        <w:rPr>
          <w:rFonts w:ascii="Times New Roman" w:eastAsia="Times New Roman" w:hAnsi="Times New Roman"/>
          <w:color w:val="000000"/>
          <w:sz w:val="28"/>
          <w:szCs w:val="28"/>
          <w:lang w:eastAsia="ar-SA"/>
        </w:rPr>
        <w:t xml:space="preserve"> </w:t>
      </w:r>
      <w:r w:rsidR="0033520E" w:rsidRPr="0033520E">
        <w:rPr>
          <w:rFonts w:ascii="Times New Roman" w:eastAsia="Times New Roman" w:hAnsi="Times New Roman"/>
          <w:color w:val="0070C0"/>
          <w:sz w:val="28"/>
          <w:szCs w:val="28"/>
          <w:lang w:eastAsia="ar-SA"/>
        </w:rPr>
        <w:t>gcdt5_chelny@mail.ru,</w:t>
      </w:r>
      <w:r w:rsidR="0033520E" w:rsidRPr="0033520E">
        <w:rPr>
          <w:rFonts w:ascii="Times New Roman" w:eastAsia="Times New Roman" w:hAnsi="Times New Roman"/>
          <w:color w:val="000000"/>
          <w:sz w:val="28"/>
          <w:szCs w:val="28"/>
          <w:lang w:eastAsia="ar-SA"/>
        </w:rPr>
        <w:t xml:space="preserve"> </w:t>
      </w:r>
      <w:r w:rsidRPr="003D2E2E">
        <w:rPr>
          <w:rFonts w:ascii="Times New Roman" w:eastAsia="Times New Roman" w:hAnsi="Times New Roman"/>
          <w:color w:val="000000"/>
          <w:sz w:val="28"/>
          <w:szCs w:val="28"/>
          <w:lang w:eastAsia="ru-RU"/>
        </w:rPr>
        <w:t xml:space="preserve"> </w:t>
      </w:r>
      <w:r w:rsidRPr="003D2E2E">
        <w:rPr>
          <w:rFonts w:ascii="Times New Roman" w:eastAsia="Times New Roman" w:hAnsi="Times New Roman"/>
          <w:color w:val="333333"/>
          <w:sz w:val="28"/>
          <w:szCs w:val="28"/>
          <w:lang w:eastAsia="ru-RU"/>
        </w:rPr>
        <w:t xml:space="preserve">с </w:t>
      </w:r>
      <w:r w:rsidR="0033520E">
        <w:rPr>
          <w:rFonts w:ascii="Times New Roman" w:eastAsia="Times New Roman" w:hAnsi="Times New Roman"/>
          <w:color w:val="000000"/>
          <w:sz w:val="28"/>
          <w:szCs w:val="28"/>
          <w:lang w:eastAsia="ar-SA"/>
        </w:rPr>
        <w:t>темой «Простейшие СУДО</w:t>
      </w:r>
      <w:r w:rsidRPr="003D2E2E">
        <w:rPr>
          <w:rFonts w:ascii="Times New Roman" w:eastAsia="Times New Roman" w:hAnsi="Times New Roman"/>
          <w:color w:val="000000"/>
          <w:sz w:val="28"/>
          <w:szCs w:val="28"/>
          <w:lang w:eastAsia="ar-SA"/>
        </w:rPr>
        <w:t xml:space="preserve"> с ОВЗ».</w:t>
      </w:r>
    </w:p>
    <w:p w14:paraId="5819B31D" w14:textId="77777777"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3D2E2E">
        <w:rPr>
          <w:rFonts w:ascii="Times New Roman" w:eastAsia="Times New Roman" w:hAnsi="Times New Roman"/>
          <w:sz w:val="28"/>
          <w:szCs w:val="28"/>
          <w:lang w:eastAsia="ar-SA"/>
        </w:rPr>
        <w:t xml:space="preserve">5.3. </w:t>
      </w:r>
      <w:r w:rsidRPr="003D2E2E">
        <w:rPr>
          <w:rFonts w:ascii="Times New Roman" w:eastAsia="Times New Roman" w:hAnsi="Times New Roman"/>
          <w:color w:val="000000"/>
          <w:sz w:val="28"/>
          <w:szCs w:val="28"/>
        </w:rPr>
        <w:t>Прием, регистрация участников и их допуск к Соревнованиям производится мандатной комиссией в день приезда и заканчивается до начала старта, после чего изменения в составах не разрешаются.</w:t>
      </w:r>
    </w:p>
    <w:p w14:paraId="6CF9321B" w14:textId="77777777"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3D2E2E">
        <w:rPr>
          <w:rFonts w:ascii="Times New Roman" w:eastAsia="Times New Roman" w:hAnsi="Times New Roman"/>
          <w:sz w:val="28"/>
          <w:szCs w:val="28"/>
          <w:lang w:eastAsia="ar-SA"/>
        </w:rPr>
        <w:t xml:space="preserve">5.4. </w:t>
      </w:r>
      <w:r w:rsidRPr="003D2E2E">
        <w:rPr>
          <w:rFonts w:ascii="Times New Roman" w:eastAsia="Times New Roman" w:hAnsi="Times New Roman"/>
          <w:color w:val="000000"/>
          <w:sz w:val="28"/>
          <w:szCs w:val="28"/>
        </w:rPr>
        <w:t xml:space="preserve">Организаторы оставляют за собой право вносить в правила состязаний </w:t>
      </w:r>
      <w:r w:rsidRPr="003D2E2E">
        <w:rPr>
          <w:rFonts w:ascii="Times New Roman" w:eastAsia="Times New Roman" w:hAnsi="Times New Roman"/>
          <w:color w:val="000000"/>
          <w:sz w:val="28"/>
          <w:szCs w:val="28"/>
        </w:rPr>
        <w:lastRenderedPageBreak/>
        <w:t>любые изменения, уведомляя об этом участников за 2 недели до начала Соревнований. В том числе изменения могут быть внесены главным судьей в день Соревнований</w:t>
      </w:r>
      <w:r w:rsidRPr="003D2E2E">
        <w:rPr>
          <w:rFonts w:ascii="Times New Roman" w:eastAsia="Times New Roman" w:hAnsi="Times New Roman"/>
          <w:color w:val="000000"/>
          <w:sz w:val="26"/>
          <w:szCs w:val="26"/>
        </w:rPr>
        <w:t>.</w:t>
      </w:r>
    </w:p>
    <w:p w14:paraId="2F041618" w14:textId="77777777" w:rsidR="003D2E2E" w:rsidRPr="003D2E2E" w:rsidRDefault="003D2E2E" w:rsidP="005F70D7">
      <w:pPr>
        <w:widowControl w:val="0"/>
        <w:tabs>
          <w:tab w:val="left" w:pos="0"/>
        </w:tabs>
        <w:suppressAutoHyphens/>
        <w:autoSpaceDE w:val="0"/>
        <w:spacing w:after="0" w:line="240" w:lineRule="auto"/>
        <w:ind w:firstLine="709"/>
        <w:jc w:val="both"/>
        <w:rPr>
          <w:rFonts w:ascii="Times New Roman" w:eastAsia="Times New Roman" w:hAnsi="Times New Roman"/>
          <w:sz w:val="28"/>
          <w:szCs w:val="28"/>
          <w:lang w:eastAsia="ar-SA"/>
        </w:rPr>
      </w:pPr>
      <w:r w:rsidRPr="003D2E2E">
        <w:rPr>
          <w:rFonts w:ascii="Times New Roman" w:eastAsia="Times New Roman" w:hAnsi="Times New Roman"/>
          <w:sz w:val="28"/>
          <w:szCs w:val="28"/>
          <w:lang w:eastAsia="ar-SA"/>
        </w:rPr>
        <w:t>5.</w:t>
      </w:r>
      <w:r w:rsidR="0033520E">
        <w:rPr>
          <w:rFonts w:ascii="Times New Roman" w:eastAsia="Times New Roman" w:hAnsi="Times New Roman"/>
          <w:sz w:val="28"/>
          <w:szCs w:val="28"/>
          <w:lang w:eastAsia="ar-SA"/>
        </w:rPr>
        <w:t>5</w:t>
      </w:r>
      <w:r w:rsidRPr="003D2E2E">
        <w:rPr>
          <w:rFonts w:ascii="Times New Roman" w:eastAsia="Times New Roman" w:hAnsi="Times New Roman"/>
          <w:sz w:val="28"/>
          <w:szCs w:val="28"/>
          <w:lang w:eastAsia="ar-SA"/>
        </w:rPr>
        <w:t>. При регистрации предъявляются следующие документы:</w:t>
      </w:r>
    </w:p>
    <w:p w14:paraId="4AD059EE" w14:textId="77777777" w:rsidR="003D2E2E" w:rsidRPr="003D2E2E" w:rsidRDefault="003D2E2E" w:rsidP="005F70D7">
      <w:pPr>
        <w:widowControl w:val="0"/>
        <w:numPr>
          <w:ilvl w:val="0"/>
          <w:numId w:val="20"/>
        </w:numPr>
        <w:tabs>
          <w:tab w:val="left" w:pos="0"/>
          <w:tab w:val="left" w:pos="1276"/>
        </w:tabs>
        <w:suppressAutoHyphens/>
        <w:autoSpaceDE w:val="0"/>
        <w:spacing w:after="0" w:line="240" w:lineRule="auto"/>
        <w:ind w:left="0" w:firstLine="709"/>
        <w:jc w:val="both"/>
        <w:rPr>
          <w:rFonts w:ascii="Times New Roman" w:eastAsia="Times New Roman" w:hAnsi="Times New Roman"/>
          <w:sz w:val="28"/>
          <w:szCs w:val="28"/>
          <w:lang w:eastAsia="ar-SA"/>
        </w:rPr>
      </w:pPr>
      <w:r w:rsidRPr="003D2E2E">
        <w:rPr>
          <w:rFonts w:ascii="Times New Roman" w:eastAsia="Times New Roman" w:hAnsi="Times New Roman"/>
          <w:sz w:val="28"/>
          <w:szCs w:val="28"/>
          <w:lang w:eastAsia="ar-SA"/>
        </w:rPr>
        <w:t>именная заявка, заверенная руководителем организации, в заявке обязательно указать «командников» и «личников» по номинациям;</w:t>
      </w:r>
    </w:p>
    <w:p w14:paraId="3616D6AE" w14:textId="77777777" w:rsidR="003D2E2E" w:rsidRPr="003D2E2E" w:rsidRDefault="003D2E2E" w:rsidP="005F70D7">
      <w:pPr>
        <w:widowControl w:val="0"/>
        <w:numPr>
          <w:ilvl w:val="0"/>
          <w:numId w:val="20"/>
        </w:numPr>
        <w:tabs>
          <w:tab w:val="left" w:pos="0"/>
          <w:tab w:val="left" w:pos="1276"/>
        </w:tabs>
        <w:suppressAutoHyphens/>
        <w:autoSpaceDE w:val="0"/>
        <w:spacing w:after="0" w:line="240" w:lineRule="auto"/>
        <w:ind w:left="0" w:firstLine="709"/>
        <w:jc w:val="both"/>
        <w:rPr>
          <w:rFonts w:ascii="Times New Roman" w:eastAsia="Times New Roman" w:hAnsi="Times New Roman"/>
          <w:sz w:val="28"/>
          <w:szCs w:val="28"/>
          <w:lang w:eastAsia="ar-SA"/>
        </w:rPr>
      </w:pPr>
      <w:r w:rsidRPr="003D2E2E">
        <w:rPr>
          <w:rFonts w:ascii="Times New Roman" w:eastAsia="Times New Roman" w:hAnsi="Times New Roman"/>
          <w:bCs/>
          <w:sz w:val="28"/>
          <w:szCs w:val="28"/>
          <w:lang w:eastAsia="ar-SA"/>
        </w:rPr>
        <w:t>ксерокопии</w:t>
      </w:r>
      <w:r w:rsidRPr="003D2E2E">
        <w:rPr>
          <w:rFonts w:ascii="Times New Roman" w:eastAsia="Times New Roman" w:hAnsi="Times New Roman"/>
          <w:sz w:val="28"/>
          <w:szCs w:val="28"/>
          <w:lang w:eastAsia="ar-SA"/>
        </w:rPr>
        <w:t xml:space="preserve"> свидетельства о рождении для воспитанников;</w:t>
      </w:r>
    </w:p>
    <w:p w14:paraId="2536952C" w14:textId="77777777" w:rsidR="003D2E2E" w:rsidRPr="003D2E2E" w:rsidRDefault="003D2E2E" w:rsidP="005F70D7">
      <w:pPr>
        <w:widowControl w:val="0"/>
        <w:numPr>
          <w:ilvl w:val="0"/>
          <w:numId w:val="20"/>
        </w:numPr>
        <w:tabs>
          <w:tab w:val="left" w:pos="0"/>
          <w:tab w:val="left" w:pos="1276"/>
        </w:tabs>
        <w:suppressAutoHyphens/>
        <w:autoSpaceDE w:val="0"/>
        <w:spacing w:after="0" w:line="240" w:lineRule="auto"/>
        <w:ind w:left="0" w:firstLine="709"/>
        <w:jc w:val="both"/>
        <w:rPr>
          <w:rFonts w:ascii="Times New Roman" w:eastAsia="Times New Roman" w:hAnsi="Times New Roman"/>
          <w:sz w:val="28"/>
          <w:szCs w:val="28"/>
          <w:lang w:eastAsia="ar-SA"/>
        </w:rPr>
      </w:pPr>
      <w:r w:rsidRPr="003D2E2E">
        <w:rPr>
          <w:rFonts w:ascii="Times New Roman" w:eastAsia="Times New Roman" w:hAnsi="Times New Roman"/>
          <w:sz w:val="28"/>
          <w:szCs w:val="28"/>
          <w:lang w:eastAsia="ar-SA"/>
        </w:rPr>
        <w:t>заверенная копия медицинской справки, подтверждающая инвалидность или ОВЗ.</w:t>
      </w:r>
    </w:p>
    <w:p w14:paraId="3A058929" w14:textId="77777777"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color w:val="000000"/>
          <w:sz w:val="28"/>
          <w:szCs w:val="26"/>
        </w:rPr>
      </w:pPr>
      <w:r w:rsidRPr="003D2E2E">
        <w:rPr>
          <w:rFonts w:ascii="Times New Roman" w:eastAsia="Times New Roman" w:hAnsi="Times New Roman"/>
          <w:color w:val="000000"/>
          <w:sz w:val="28"/>
          <w:szCs w:val="26"/>
        </w:rPr>
        <w:t>5.</w:t>
      </w:r>
      <w:r w:rsidR="0033520E">
        <w:rPr>
          <w:rFonts w:ascii="Times New Roman" w:eastAsia="Times New Roman" w:hAnsi="Times New Roman"/>
          <w:color w:val="000000"/>
          <w:sz w:val="28"/>
          <w:szCs w:val="26"/>
        </w:rPr>
        <w:t>6</w:t>
      </w:r>
      <w:r w:rsidRPr="003D2E2E">
        <w:rPr>
          <w:rFonts w:ascii="Times New Roman" w:eastAsia="Times New Roman" w:hAnsi="Times New Roman"/>
          <w:color w:val="000000"/>
          <w:sz w:val="28"/>
          <w:szCs w:val="26"/>
        </w:rPr>
        <w:t>. Участники Соревнований должны иметь при себе вторую обувь.</w:t>
      </w:r>
    </w:p>
    <w:p w14:paraId="016BAB03" w14:textId="77777777"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3D2E2E">
        <w:rPr>
          <w:rFonts w:ascii="Times New Roman" w:eastAsia="Times New Roman" w:hAnsi="Times New Roman"/>
          <w:color w:val="000000"/>
          <w:sz w:val="28"/>
          <w:szCs w:val="28"/>
        </w:rPr>
        <w:t>5.</w:t>
      </w:r>
      <w:r w:rsidR="0033520E">
        <w:rPr>
          <w:rFonts w:ascii="Times New Roman" w:eastAsia="Times New Roman" w:hAnsi="Times New Roman"/>
          <w:color w:val="000000"/>
          <w:sz w:val="28"/>
          <w:szCs w:val="28"/>
        </w:rPr>
        <w:t>7</w:t>
      </w:r>
      <w:r w:rsidRPr="003D2E2E">
        <w:rPr>
          <w:rFonts w:ascii="Times New Roman" w:eastAsia="Times New Roman" w:hAnsi="Times New Roman"/>
          <w:color w:val="000000"/>
          <w:sz w:val="28"/>
          <w:szCs w:val="28"/>
        </w:rPr>
        <w:t>. Руководители команд должны быть не моложе 21 года. Руководители команд несут полную личную ответственность за жизнь и здоровье членов команды, их дисциплину в пути следования к месту Соревнований и во время их проведения.</w:t>
      </w:r>
    </w:p>
    <w:p w14:paraId="1A8C3FA6" w14:textId="77777777"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3D2E2E">
        <w:rPr>
          <w:rFonts w:ascii="Times New Roman" w:eastAsia="Times New Roman" w:hAnsi="Times New Roman"/>
          <w:color w:val="000000"/>
          <w:sz w:val="28"/>
          <w:szCs w:val="28"/>
        </w:rPr>
        <w:t>5.</w:t>
      </w:r>
      <w:r w:rsidR="0033520E">
        <w:rPr>
          <w:rFonts w:ascii="Times New Roman" w:eastAsia="Times New Roman" w:hAnsi="Times New Roman"/>
          <w:color w:val="000000"/>
          <w:sz w:val="28"/>
          <w:szCs w:val="28"/>
        </w:rPr>
        <w:t>8</w:t>
      </w:r>
      <w:r w:rsidRPr="003D2E2E">
        <w:rPr>
          <w:rFonts w:ascii="Times New Roman" w:eastAsia="Times New Roman" w:hAnsi="Times New Roman"/>
          <w:color w:val="000000"/>
          <w:sz w:val="28"/>
          <w:szCs w:val="28"/>
        </w:rPr>
        <w:t>. Руководитель не имеет права находиться в зоне запуска моделей.</w:t>
      </w:r>
    </w:p>
    <w:p w14:paraId="11728792" w14:textId="77777777" w:rsidR="003D2E2E" w:rsidRPr="003D2E2E" w:rsidRDefault="003D2E2E" w:rsidP="005F70D7">
      <w:pPr>
        <w:widowControl w:val="0"/>
        <w:shd w:val="clear" w:color="auto" w:fill="FFFFFF"/>
        <w:tabs>
          <w:tab w:val="left" w:pos="0"/>
          <w:tab w:val="left" w:pos="1276"/>
        </w:tabs>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p>
    <w:p w14:paraId="71C796DC" w14:textId="77777777" w:rsidR="003D2E2E" w:rsidRPr="003D2E2E" w:rsidRDefault="003D2E2E" w:rsidP="005F70D7">
      <w:pPr>
        <w:widowControl w:val="0"/>
        <w:tabs>
          <w:tab w:val="left" w:pos="1134"/>
        </w:tabs>
        <w:suppressAutoHyphens/>
        <w:autoSpaceDE w:val="0"/>
        <w:spacing w:after="0" w:line="240" w:lineRule="auto"/>
        <w:ind w:firstLine="709"/>
        <w:jc w:val="center"/>
        <w:rPr>
          <w:rFonts w:ascii="Times New Roman" w:eastAsia="Times New Roman" w:hAnsi="Times New Roman"/>
          <w:b/>
          <w:sz w:val="28"/>
          <w:szCs w:val="28"/>
          <w:lang w:eastAsia="ar-SA"/>
        </w:rPr>
      </w:pPr>
      <w:r w:rsidRPr="003D2E2E">
        <w:rPr>
          <w:rFonts w:ascii="Times New Roman" w:eastAsia="Times New Roman" w:hAnsi="Times New Roman"/>
          <w:b/>
          <w:bCs/>
          <w:sz w:val="28"/>
          <w:szCs w:val="28"/>
          <w:lang w:eastAsia="ar-SA"/>
        </w:rPr>
        <w:t xml:space="preserve">6. </w:t>
      </w:r>
      <w:r w:rsidR="00C574D2">
        <w:rPr>
          <w:rFonts w:ascii="Times New Roman" w:eastAsia="Times New Roman" w:hAnsi="Times New Roman"/>
          <w:b/>
          <w:bCs/>
          <w:sz w:val="28"/>
          <w:szCs w:val="28"/>
          <w:lang w:eastAsia="ar-SA"/>
        </w:rPr>
        <w:tab/>
      </w:r>
      <w:r w:rsidRPr="003D2E2E">
        <w:rPr>
          <w:rFonts w:ascii="Times New Roman" w:eastAsia="Times New Roman" w:hAnsi="Times New Roman"/>
          <w:b/>
          <w:bCs/>
          <w:sz w:val="28"/>
          <w:szCs w:val="28"/>
          <w:lang w:eastAsia="ar-SA"/>
        </w:rPr>
        <w:t>Технические требования к моделям</w:t>
      </w:r>
    </w:p>
    <w:p w14:paraId="10F35B91" w14:textId="77777777" w:rsidR="00196928" w:rsidRPr="00361BA5" w:rsidRDefault="009F4E8A" w:rsidP="005F70D7">
      <w:pPr>
        <w:widowControl w:val="0"/>
        <w:tabs>
          <w:tab w:val="left" w:pos="709"/>
          <w:tab w:val="left" w:pos="1326"/>
        </w:tabs>
        <w:autoSpaceDE w:val="0"/>
        <w:autoSpaceDN w:val="0"/>
        <w:spacing w:after="0"/>
        <w:ind w:firstLine="709"/>
        <w:contextualSpacing/>
        <w:jc w:val="both"/>
        <w:rPr>
          <w:rFonts w:ascii="Times New Roman" w:hAnsi="Times New Roman"/>
          <w:sz w:val="28"/>
          <w:szCs w:val="28"/>
        </w:rPr>
      </w:pPr>
      <w:r>
        <w:rPr>
          <w:rFonts w:ascii="Times New Roman" w:hAnsi="Times New Roman"/>
          <w:color w:val="181818"/>
          <w:sz w:val="28"/>
          <w:szCs w:val="28"/>
        </w:rPr>
        <w:t>6.1.</w:t>
      </w:r>
      <w:r w:rsidR="00C574D2">
        <w:rPr>
          <w:rFonts w:ascii="Times New Roman" w:hAnsi="Times New Roman"/>
          <w:color w:val="181818"/>
          <w:sz w:val="28"/>
          <w:szCs w:val="28"/>
        </w:rPr>
        <w:t xml:space="preserve"> </w:t>
      </w:r>
      <w:r w:rsidR="00196928">
        <w:rPr>
          <w:rFonts w:ascii="Times New Roman" w:hAnsi="Times New Roman"/>
          <w:color w:val="181818"/>
          <w:sz w:val="28"/>
          <w:szCs w:val="28"/>
        </w:rPr>
        <w:t>Подробные требования к судомоделям указаны в Приложении к Положению.</w:t>
      </w:r>
    </w:p>
    <w:p w14:paraId="630C7941" w14:textId="77777777" w:rsidR="009F4E8A" w:rsidRDefault="009F4E8A" w:rsidP="005F70D7">
      <w:pPr>
        <w:tabs>
          <w:tab w:val="left" w:pos="709"/>
        </w:tabs>
        <w:spacing w:after="0" w:line="240" w:lineRule="auto"/>
        <w:ind w:firstLine="709"/>
        <w:contextualSpacing/>
        <w:jc w:val="both"/>
        <w:rPr>
          <w:rFonts w:ascii="Times New Roman" w:hAnsi="Times New Roman"/>
          <w:color w:val="181818"/>
          <w:sz w:val="28"/>
          <w:szCs w:val="28"/>
        </w:rPr>
      </w:pPr>
    </w:p>
    <w:p w14:paraId="70949990" w14:textId="77777777" w:rsidR="003D2E2E" w:rsidRPr="003D2E2E" w:rsidRDefault="003D2E2E" w:rsidP="004A13B0">
      <w:pPr>
        <w:widowControl w:val="0"/>
        <w:tabs>
          <w:tab w:val="left" w:pos="1134"/>
        </w:tabs>
        <w:suppressAutoHyphens/>
        <w:autoSpaceDE w:val="0"/>
        <w:spacing w:after="0" w:line="240" w:lineRule="auto"/>
        <w:ind w:firstLine="709"/>
        <w:jc w:val="center"/>
        <w:rPr>
          <w:rFonts w:ascii="Times New Roman" w:eastAsia="Times New Roman" w:hAnsi="Times New Roman"/>
          <w:b/>
          <w:bCs/>
          <w:sz w:val="28"/>
          <w:szCs w:val="28"/>
          <w:lang w:eastAsia="ar-SA"/>
        </w:rPr>
      </w:pPr>
      <w:r w:rsidRPr="003D2E2E">
        <w:rPr>
          <w:rFonts w:ascii="Times New Roman" w:eastAsia="Times New Roman" w:hAnsi="Times New Roman"/>
          <w:b/>
          <w:bCs/>
          <w:sz w:val="28"/>
          <w:szCs w:val="28"/>
          <w:lang w:eastAsia="ar-SA"/>
        </w:rPr>
        <w:t xml:space="preserve">7. </w:t>
      </w:r>
      <w:r w:rsidR="00C574D2">
        <w:rPr>
          <w:rFonts w:ascii="Times New Roman" w:eastAsia="Times New Roman" w:hAnsi="Times New Roman"/>
          <w:b/>
          <w:bCs/>
          <w:sz w:val="28"/>
          <w:szCs w:val="28"/>
          <w:lang w:eastAsia="ar-SA"/>
        </w:rPr>
        <w:tab/>
      </w:r>
      <w:r w:rsidRPr="003D2E2E">
        <w:rPr>
          <w:rFonts w:ascii="Times New Roman" w:eastAsia="Times New Roman" w:hAnsi="Times New Roman"/>
          <w:b/>
          <w:bCs/>
          <w:sz w:val="28"/>
          <w:szCs w:val="28"/>
          <w:lang w:eastAsia="ar-SA"/>
        </w:rPr>
        <w:t xml:space="preserve">Определение </w:t>
      </w:r>
      <w:r w:rsidR="00196928">
        <w:rPr>
          <w:rFonts w:ascii="Times New Roman" w:eastAsia="Times New Roman" w:hAnsi="Times New Roman"/>
          <w:b/>
          <w:bCs/>
          <w:sz w:val="28"/>
          <w:szCs w:val="28"/>
          <w:lang w:eastAsia="ar-SA"/>
        </w:rPr>
        <w:t>мест в личном и командном зачете</w:t>
      </w:r>
    </w:p>
    <w:p w14:paraId="0FD4192F" w14:textId="77777777" w:rsidR="009F4E8A" w:rsidRPr="00A2310C" w:rsidRDefault="009F4E8A" w:rsidP="004A13B0">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7.1.</w:t>
      </w:r>
      <w:r w:rsidR="00C574D2">
        <w:rPr>
          <w:rFonts w:ascii="Times New Roman" w:hAnsi="Times New Roman"/>
          <w:sz w:val="28"/>
          <w:szCs w:val="28"/>
        </w:rPr>
        <w:t xml:space="preserve"> </w:t>
      </w:r>
      <w:r w:rsidRPr="00A2310C">
        <w:rPr>
          <w:rFonts w:ascii="Times New Roman" w:hAnsi="Times New Roman"/>
          <w:sz w:val="28"/>
          <w:szCs w:val="28"/>
        </w:rPr>
        <w:t>Победители определяются в личном и командном зачёте.</w:t>
      </w:r>
    </w:p>
    <w:p w14:paraId="56D6DAE4" w14:textId="77777777" w:rsidR="00196928" w:rsidRDefault="009F4E8A" w:rsidP="004A13B0">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7.2.</w:t>
      </w:r>
      <w:r w:rsidR="00C574D2">
        <w:rPr>
          <w:rFonts w:ascii="Times New Roman" w:hAnsi="Times New Roman"/>
          <w:sz w:val="28"/>
          <w:szCs w:val="28"/>
        </w:rPr>
        <w:t xml:space="preserve"> </w:t>
      </w:r>
      <w:r w:rsidRPr="00A2310C">
        <w:rPr>
          <w:rFonts w:ascii="Times New Roman" w:hAnsi="Times New Roman"/>
          <w:sz w:val="28"/>
          <w:szCs w:val="28"/>
        </w:rPr>
        <w:t>В личном зачёте</w:t>
      </w:r>
      <w:r w:rsidR="00196928">
        <w:rPr>
          <w:rFonts w:ascii="Times New Roman" w:hAnsi="Times New Roman"/>
          <w:sz w:val="28"/>
          <w:szCs w:val="28"/>
        </w:rPr>
        <w:t>:</w:t>
      </w:r>
    </w:p>
    <w:p w14:paraId="0B984D39" w14:textId="77777777" w:rsidR="00196928" w:rsidRPr="00196928" w:rsidRDefault="00196928" w:rsidP="004A13B0">
      <w:pPr>
        <w:pStyle w:val="af"/>
        <w:widowControl w:val="0"/>
        <w:numPr>
          <w:ilvl w:val="1"/>
          <w:numId w:val="23"/>
        </w:numPr>
        <w:tabs>
          <w:tab w:val="left" w:pos="1276"/>
          <w:tab w:val="left" w:pos="1326"/>
        </w:tabs>
        <w:autoSpaceDE w:val="0"/>
        <w:autoSpaceDN w:val="0"/>
        <w:ind w:left="0" w:firstLine="709"/>
        <w:jc w:val="both"/>
        <w:rPr>
          <w:rFonts w:ascii="Times New Roman" w:hAnsi="Times New Roman"/>
          <w:color w:val="181818"/>
          <w:sz w:val="28"/>
          <w:szCs w:val="28"/>
        </w:rPr>
      </w:pPr>
      <w:r w:rsidRPr="00196928">
        <w:rPr>
          <w:rFonts w:ascii="Times New Roman" w:hAnsi="Times New Roman"/>
          <w:color w:val="181818"/>
          <w:sz w:val="28"/>
          <w:szCs w:val="28"/>
        </w:rPr>
        <w:t xml:space="preserve">Номинация 1 </w:t>
      </w:r>
      <w:r>
        <w:rPr>
          <w:rFonts w:ascii="Times New Roman" w:hAnsi="Times New Roman"/>
          <w:color w:val="181818"/>
          <w:sz w:val="28"/>
          <w:szCs w:val="28"/>
        </w:rPr>
        <w:t>–</w:t>
      </w:r>
      <w:r w:rsidRPr="00196928">
        <w:rPr>
          <w:rFonts w:ascii="Times New Roman" w:hAnsi="Times New Roman"/>
          <w:color w:val="181818"/>
          <w:sz w:val="28"/>
          <w:szCs w:val="28"/>
        </w:rPr>
        <w:t xml:space="preserve"> судомодели с гребным колесом, на скорость прохождения дистанции, модель длиной до 500 мм.</w:t>
      </w:r>
    </w:p>
    <w:p w14:paraId="6CD748DD" w14:textId="77777777" w:rsidR="00196928" w:rsidRPr="00196928" w:rsidRDefault="00196928" w:rsidP="004A13B0">
      <w:pPr>
        <w:pStyle w:val="af"/>
        <w:tabs>
          <w:tab w:val="left" w:pos="1276"/>
        </w:tabs>
        <w:ind w:left="709" w:firstLine="0"/>
        <w:jc w:val="both"/>
        <w:rPr>
          <w:rFonts w:ascii="Times New Roman" w:hAnsi="Times New Roman"/>
          <w:sz w:val="28"/>
          <w:szCs w:val="28"/>
        </w:rPr>
      </w:pPr>
      <w:r w:rsidRPr="00196928">
        <w:rPr>
          <w:rFonts w:ascii="Times New Roman" w:hAnsi="Times New Roman"/>
          <w:color w:val="181818"/>
          <w:sz w:val="28"/>
          <w:szCs w:val="28"/>
        </w:rPr>
        <w:t xml:space="preserve">Количество </w:t>
      </w:r>
      <w:r w:rsidRPr="00196928">
        <w:rPr>
          <w:rFonts w:ascii="Times New Roman" w:hAnsi="Times New Roman"/>
          <w:color w:val="0E0E0E"/>
          <w:sz w:val="28"/>
          <w:szCs w:val="28"/>
        </w:rPr>
        <w:t xml:space="preserve">туров </w:t>
      </w:r>
      <w:r>
        <w:rPr>
          <w:rFonts w:ascii="Times New Roman" w:hAnsi="Times New Roman"/>
          <w:color w:val="0E0E0E"/>
          <w:sz w:val="28"/>
          <w:szCs w:val="28"/>
        </w:rPr>
        <w:t>–</w:t>
      </w:r>
      <w:r w:rsidRPr="00196928">
        <w:rPr>
          <w:rFonts w:ascii="Times New Roman" w:hAnsi="Times New Roman"/>
          <w:color w:val="232323"/>
          <w:w w:val="95"/>
          <w:sz w:val="28"/>
          <w:szCs w:val="28"/>
        </w:rPr>
        <w:t xml:space="preserve"> </w:t>
      </w:r>
      <w:r w:rsidRPr="00196928">
        <w:rPr>
          <w:rFonts w:ascii="Times New Roman" w:hAnsi="Times New Roman"/>
          <w:color w:val="161616"/>
          <w:sz w:val="28"/>
          <w:szCs w:val="28"/>
        </w:rPr>
        <w:t xml:space="preserve">2, </w:t>
      </w:r>
      <w:r w:rsidRPr="00196928">
        <w:rPr>
          <w:rFonts w:ascii="Times New Roman" w:hAnsi="Times New Roman"/>
          <w:color w:val="1D1D1D"/>
          <w:sz w:val="28"/>
          <w:szCs w:val="28"/>
        </w:rPr>
        <w:t xml:space="preserve">в </w:t>
      </w:r>
      <w:r w:rsidRPr="00196928">
        <w:rPr>
          <w:rFonts w:ascii="Times New Roman" w:hAnsi="Times New Roman"/>
          <w:color w:val="111111"/>
          <w:sz w:val="28"/>
          <w:szCs w:val="28"/>
        </w:rPr>
        <w:t xml:space="preserve">зачет </w:t>
      </w:r>
      <w:r w:rsidRPr="00196928">
        <w:rPr>
          <w:rFonts w:ascii="Times New Roman" w:hAnsi="Times New Roman"/>
          <w:color w:val="1A1A1A"/>
          <w:w w:val="95"/>
          <w:sz w:val="28"/>
          <w:szCs w:val="28"/>
        </w:rPr>
        <w:t xml:space="preserve">— </w:t>
      </w:r>
      <w:r w:rsidRPr="00196928">
        <w:rPr>
          <w:rFonts w:ascii="Times New Roman" w:hAnsi="Times New Roman"/>
          <w:color w:val="181818"/>
          <w:sz w:val="28"/>
          <w:szCs w:val="28"/>
        </w:rPr>
        <w:t>лучший.</w:t>
      </w:r>
    </w:p>
    <w:p w14:paraId="1A13393A" w14:textId="77777777" w:rsidR="00196928" w:rsidRPr="00196928" w:rsidRDefault="00196928" w:rsidP="004A13B0">
      <w:pPr>
        <w:pStyle w:val="af"/>
        <w:numPr>
          <w:ilvl w:val="0"/>
          <w:numId w:val="23"/>
        </w:numPr>
        <w:tabs>
          <w:tab w:val="left" w:pos="1276"/>
        </w:tabs>
        <w:ind w:left="0" w:firstLine="709"/>
        <w:jc w:val="both"/>
        <w:rPr>
          <w:rFonts w:ascii="Times New Roman" w:hAnsi="Times New Roman"/>
          <w:sz w:val="28"/>
          <w:szCs w:val="28"/>
        </w:rPr>
      </w:pPr>
      <w:r w:rsidRPr="00196928">
        <w:rPr>
          <w:rFonts w:ascii="Times New Roman" w:hAnsi="Times New Roman"/>
          <w:color w:val="1F1F1F"/>
          <w:sz w:val="28"/>
          <w:szCs w:val="28"/>
        </w:rPr>
        <w:t xml:space="preserve">Номинация </w:t>
      </w:r>
      <w:r w:rsidRPr="00196928">
        <w:rPr>
          <w:rFonts w:ascii="Times New Roman" w:hAnsi="Times New Roman"/>
          <w:color w:val="2D2D2D"/>
          <w:sz w:val="28"/>
          <w:szCs w:val="28"/>
        </w:rPr>
        <w:t xml:space="preserve">2 </w:t>
      </w:r>
      <w:r w:rsidRPr="00196928">
        <w:rPr>
          <w:rFonts w:ascii="Times New Roman" w:hAnsi="Times New Roman"/>
          <w:color w:val="2F2F2F"/>
          <w:w w:val="90"/>
          <w:sz w:val="28"/>
          <w:szCs w:val="28"/>
        </w:rPr>
        <w:t xml:space="preserve">— </w:t>
      </w:r>
      <w:r w:rsidRPr="00196928">
        <w:rPr>
          <w:rFonts w:ascii="Times New Roman" w:hAnsi="Times New Roman"/>
          <w:color w:val="1C1C1C"/>
          <w:sz w:val="28"/>
          <w:szCs w:val="28"/>
        </w:rPr>
        <w:t xml:space="preserve">судомодель </w:t>
      </w:r>
      <w:r w:rsidRPr="00196928">
        <w:rPr>
          <w:rFonts w:ascii="Times New Roman" w:hAnsi="Times New Roman"/>
          <w:color w:val="151515"/>
          <w:sz w:val="28"/>
          <w:szCs w:val="28"/>
        </w:rPr>
        <w:t xml:space="preserve">с гребным </w:t>
      </w:r>
      <w:r w:rsidRPr="00196928">
        <w:rPr>
          <w:rFonts w:ascii="Times New Roman" w:hAnsi="Times New Roman"/>
          <w:color w:val="161616"/>
          <w:sz w:val="28"/>
          <w:szCs w:val="28"/>
        </w:rPr>
        <w:t xml:space="preserve">колесом </w:t>
      </w:r>
      <w:r w:rsidRPr="00196928">
        <w:rPr>
          <w:rFonts w:ascii="Times New Roman" w:hAnsi="Times New Roman"/>
          <w:color w:val="1A1A1A"/>
          <w:sz w:val="28"/>
          <w:szCs w:val="28"/>
        </w:rPr>
        <w:t xml:space="preserve">на точность </w:t>
      </w:r>
      <w:r w:rsidRPr="00196928">
        <w:rPr>
          <w:rFonts w:ascii="Times New Roman" w:hAnsi="Times New Roman"/>
          <w:color w:val="1C1C1C"/>
          <w:sz w:val="28"/>
          <w:szCs w:val="28"/>
        </w:rPr>
        <w:t xml:space="preserve">попадания </w:t>
      </w:r>
      <w:r w:rsidRPr="00196928">
        <w:rPr>
          <w:rFonts w:ascii="Times New Roman" w:hAnsi="Times New Roman"/>
          <w:color w:val="1F1F1F"/>
          <w:sz w:val="28"/>
          <w:szCs w:val="28"/>
        </w:rPr>
        <w:t>в</w:t>
      </w:r>
      <w:r w:rsidRPr="00196928">
        <w:rPr>
          <w:rFonts w:ascii="Times New Roman" w:hAnsi="Times New Roman"/>
          <w:sz w:val="28"/>
          <w:szCs w:val="28"/>
        </w:rPr>
        <w:t xml:space="preserve"> </w:t>
      </w:r>
      <w:r w:rsidRPr="00196928">
        <w:rPr>
          <w:rFonts w:ascii="Times New Roman" w:hAnsi="Times New Roman"/>
          <w:color w:val="111111"/>
          <w:sz w:val="28"/>
          <w:szCs w:val="28"/>
        </w:rPr>
        <w:t xml:space="preserve">ворота, </w:t>
      </w:r>
      <w:r w:rsidRPr="00196928">
        <w:rPr>
          <w:rFonts w:ascii="Times New Roman" w:hAnsi="Times New Roman"/>
          <w:color w:val="181818"/>
          <w:sz w:val="28"/>
          <w:szCs w:val="28"/>
        </w:rPr>
        <w:t xml:space="preserve">модель </w:t>
      </w:r>
      <w:r w:rsidRPr="00196928">
        <w:rPr>
          <w:rFonts w:ascii="Times New Roman" w:hAnsi="Times New Roman"/>
          <w:color w:val="131313"/>
          <w:sz w:val="28"/>
          <w:szCs w:val="28"/>
        </w:rPr>
        <w:t xml:space="preserve">длиной </w:t>
      </w:r>
      <w:r w:rsidRPr="00196928">
        <w:rPr>
          <w:rFonts w:ascii="Times New Roman" w:hAnsi="Times New Roman"/>
          <w:color w:val="161616"/>
          <w:sz w:val="28"/>
          <w:szCs w:val="28"/>
        </w:rPr>
        <w:t xml:space="preserve"> до 500 </w:t>
      </w:r>
      <w:r w:rsidRPr="00196928">
        <w:rPr>
          <w:rFonts w:ascii="Times New Roman" w:hAnsi="Times New Roman"/>
          <w:color w:val="1A1A1A"/>
          <w:sz w:val="28"/>
          <w:szCs w:val="28"/>
        </w:rPr>
        <w:t>мм.</w:t>
      </w:r>
    </w:p>
    <w:p w14:paraId="6E87321F" w14:textId="77777777" w:rsidR="00196928" w:rsidRPr="00196928" w:rsidRDefault="00196928" w:rsidP="004A13B0">
      <w:pPr>
        <w:tabs>
          <w:tab w:val="left" w:pos="1276"/>
        </w:tabs>
        <w:spacing w:after="0" w:line="240" w:lineRule="auto"/>
        <w:ind w:firstLine="709"/>
        <w:jc w:val="both"/>
        <w:rPr>
          <w:rFonts w:ascii="Times New Roman" w:hAnsi="Times New Roman"/>
          <w:sz w:val="28"/>
          <w:szCs w:val="28"/>
        </w:rPr>
      </w:pPr>
      <w:r w:rsidRPr="00196928">
        <w:rPr>
          <w:rFonts w:ascii="Times New Roman" w:hAnsi="Times New Roman"/>
          <w:color w:val="151515"/>
          <w:sz w:val="28"/>
          <w:szCs w:val="28"/>
        </w:rPr>
        <w:t xml:space="preserve">Количество </w:t>
      </w:r>
      <w:r w:rsidRPr="00196928">
        <w:rPr>
          <w:rFonts w:ascii="Times New Roman" w:hAnsi="Times New Roman"/>
          <w:color w:val="181818"/>
          <w:sz w:val="28"/>
          <w:szCs w:val="28"/>
        </w:rPr>
        <w:t xml:space="preserve">туров </w:t>
      </w:r>
      <w:r w:rsidRPr="00196928">
        <w:rPr>
          <w:rFonts w:ascii="Times New Roman" w:hAnsi="Times New Roman"/>
          <w:color w:val="1C1C1C"/>
          <w:w w:val="95"/>
          <w:sz w:val="28"/>
          <w:szCs w:val="28"/>
        </w:rPr>
        <w:t xml:space="preserve">– </w:t>
      </w:r>
      <w:r w:rsidRPr="00196928">
        <w:rPr>
          <w:rFonts w:ascii="Times New Roman" w:hAnsi="Times New Roman"/>
          <w:color w:val="181818"/>
          <w:sz w:val="28"/>
          <w:szCs w:val="28"/>
        </w:rPr>
        <w:t xml:space="preserve">3, </w:t>
      </w:r>
      <w:r w:rsidRPr="00196928">
        <w:rPr>
          <w:rFonts w:ascii="Times New Roman" w:hAnsi="Times New Roman"/>
          <w:color w:val="131313"/>
          <w:sz w:val="28"/>
          <w:szCs w:val="28"/>
        </w:rPr>
        <w:t xml:space="preserve">в </w:t>
      </w:r>
      <w:r w:rsidRPr="00196928">
        <w:rPr>
          <w:rFonts w:ascii="Times New Roman" w:hAnsi="Times New Roman"/>
          <w:color w:val="0F0F0F"/>
          <w:sz w:val="28"/>
          <w:szCs w:val="28"/>
        </w:rPr>
        <w:t xml:space="preserve">зачет </w:t>
      </w:r>
      <w:r w:rsidRPr="00196928">
        <w:rPr>
          <w:rFonts w:ascii="Times New Roman" w:hAnsi="Times New Roman"/>
          <w:color w:val="1A1A1A"/>
          <w:w w:val="95"/>
          <w:sz w:val="28"/>
          <w:szCs w:val="28"/>
        </w:rPr>
        <w:t xml:space="preserve">— </w:t>
      </w:r>
      <w:r w:rsidRPr="00196928">
        <w:rPr>
          <w:rFonts w:ascii="Times New Roman" w:hAnsi="Times New Roman"/>
          <w:color w:val="131313"/>
          <w:sz w:val="28"/>
          <w:szCs w:val="28"/>
        </w:rPr>
        <w:t xml:space="preserve">сумма </w:t>
      </w:r>
      <w:r w:rsidRPr="00196928">
        <w:rPr>
          <w:rFonts w:ascii="Times New Roman" w:hAnsi="Times New Roman"/>
          <w:color w:val="111111"/>
          <w:sz w:val="28"/>
          <w:szCs w:val="28"/>
        </w:rPr>
        <w:t xml:space="preserve">2-х </w:t>
      </w:r>
      <w:r w:rsidRPr="00196928">
        <w:rPr>
          <w:rFonts w:ascii="Times New Roman" w:hAnsi="Times New Roman"/>
          <w:color w:val="181818"/>
          <w:sz w:val="28"/>
          <w:szCs w:val="28"/>
        </w:rPr>
        <w:t>лучших.</w:t>
      </w:r>
    </w:p>
    <w:p w14:paraId="539AB71D" w14:textId="77777777" w:rsidR="009F4E8A" w:rsidRPr="005F70D7" w:rsidRDefault="005F70D7" w:rsidP="004A13B0">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7.3. В</w:t>
      </w:r>
      <w:r w:rsidR="009F4E8A" w:rsidRPr="005F70D7">
        <w:rPr>
          <w:rFonts w:ascii="Times New Roman" w:hAnsi="Times New Roman"/>
          <w:sz w:val="28"/>
          <w:szCs w:val="28"/>
        </w:rPr>
        <w:t xml:space="preserve"> каждой номинации места определяются по сумме результатов всех зачётных туров. При равенстве результатов, для выявления призовых мест проводится дополнительный тур.</w:t>
      </w:r>
    </w:p>
    <w:p w14:paraId="716FA415" w14:textId="77777777" w:rsidR="009F4E8A" w:rsidRPr="00A2310C" w:rsidRDefault="009F4E8A" w:rsidP="004A13B0">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7.3.</w:t>
      </w:r>
      <w:r w:rsidR="00C574D2">
        <w:rPr>
          <w:rFonts w:ascii="Times New Roman" w:hAnsi="Times New Roman"/>
          <w:sz w:val="28"/>
          <w:szCs w:val="28"/>
        </w:rPr>
        <w:t xml:space="preserve"> </w:t>
      </w:r>
      <w:r w:rsidRPr="00A2310C">
        <w:rPr>
          <w:rFonts w:ascii="Times New Roman" w:hAnsi="Times New Roman"/>
          <w:sz w:val="28"/>
          <w:szCs w:val="28"/>
        </w:rPr>
        <w:t xml:space="preserve">Командный зачёт определяется по сумме </w:t>
      </w:r>
      <w:r>
        <w:rPr>
          <w:rFonts w:ascii="Times New Roman" w:hAnsi="Times New Roman"/>
          <w:sz w:val="28"/>
          <w:szCs w:val="28"/>
        </w:rPr>
        <w:t>результатов всех 3 возрастных категорий</w:t>
      </w:r>
      <w:r w:rsidRPr="00A2310C">
        <w:rPr>
          <w:rFonts w:ascii="Times New Roman" w:hAnsi="Times New Roman"/>
          <w:sz w:val="28"/>
          <w:szCs w:val="28"/>
        </w:rPr>
        <w:t>.</w:t>
      </w:r>
    </w:p>
    <w:p w14:paraId="62F69D95" w14:textId="77777777" w:rsidR="009F4E8A" w:rsidRDefault="009F4E8A" w:rsidP="004A13B0">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7.4.</w:t>
      </w:r>
      <w:r w:rsidR="00C574D2">
        <w:rPr>
          <w:rFonts w:ascii="Times New Roman" w:hAnsi="Times New Roman"/>
          <w:sz w:val="28"/>
          <w:szCs w:val="28"/>
        </w:rPr>
        <w:t xml:space="preserve"> </w:t>
      </w:r>
      <w:r w:rsidRPr="00A2310C">
        <w:rPr>
          <w:rFonts w:ascii="Times New Roman" w:hAnsi="Times New Roman"/>
          <w:sz w:val="28"/>
          <w:szCs w:val="28"/>
        </w:rPr>
        <w:t>При совпадении командных результатов, места определяются по количеству 1-х, 2-х и т.д. мест по номинациям.</w:t>
      </w:r>
    </w:p>
    <w:p w14:paraId="2A0842F5" w14:textId="77777777" w:rsidR="003D2E2E" w:rsidRPr="003D2E2E" w:rsidRDefault="003D2E2E" w:rsidP="005F70D7">
      <w:pPr>
        <w:shd w:val="clear" w:color="auto" w:fill="FFFFFF"/>
        <w:tabs>
          <w:tab w:val="left" w:pos="1276"/>
        </w:tabs>
        <w:autoSpaceDE w:val="0"/>
        <w:autoSpaceDN w:val="0"/>
        <w:adjustRightInd w:val="0"/>
        <w:spacing w:after="0" w:line="240" w:lineRule="auto"/>
        <w:ind w:firstLine="709"/>
        <w:jc w:val="both"/>
        <w:rPr>
          <w:rFonts w:ascii="Times New Roman" w:eastAsia="Times New Roman" w:hAnsi="Times New Roman"/>
          <w:b/>
          <w:bCs/>
          <w:color w:val="000000"/>
          <w:sz w:val="28"/>
          <w:szCs w:val="28"/>
          <w:lang w:eastAsia="ru-RU"/>
        </w:rPr>
      </w:pPr>
    </w:p>
    <w:p w14:paraId="19FD8513" w14:textId="77777777" w:rsidR="003D2E2E" w:rsidRPr="003D2E2E" w:rsidRDefault="009F4E8A" w:rsidP="005F70D7">
      <w:pPr>
        <w:widowControl w:val="0"/>
        <w:tabs>
          <w:tab w:val="left" w:pos="1134"/>
          <w:tab w:val="left" w:pos="1276"/>
        </w:tabs>
        <w:spacing w:after="0" w:line="240" w:lineRule="auto"/>
        <w:ind w:firstLine="709"/>
        <w:contextualSpacing/>
        <w:jc w:val="center"/>
        <w:rPr>
          <w:rFonts w:ascii="Times New Roman" w:eastAsia="Times New Roman" w:hAnsi="Times New Roman"/>
          <w:sz w:val="28"/>
          <w:szCs w:val="28"/>
        </w:rPr>
      </w:pPr>
      <w:r>
        <w:rPr>
          <w:rFonts w:ascii="Times New Roman" w:eastAsia="Times New Roman" w:hAnsi="Times New Roman"/>
          <w:b/>
          <w:sz w:val="28"/>
          <w:szCs w:val="28"/>
        </w:rPr>
        <w:t>8</w:t>
      </w:r>
      <w:r w:rsidR="003D2E2E" w:rsidRPr="003D2E2E">
        <w:rPr>
          <w:rFonts w:ascii="Times New Roman" w:eastAsia="Times New Roman" w:hAnsi="Times New Roman"/>
          <w:b/>
          <w:sz w:val="28"/>
          <w:szCs w:val="28"/>
        </w:rPr>
        <w:t xml:space="preserve">. </w:t>
      </w:r>
      <w:r w:rsidR="00C574D2">
        <w:rPr>
          <w:rFonts w:ascii="Times New Roman" w:eastAsia="Times New Roman" w:hAnsi="Times New Roman"/>
          <w:b/>
          <w:sz w:val="28"/>
          <w:szCs w:val="28"/>
        </w:rPr>
        <w:tab/>
      </w:r>
      <w:r w:rsidR="003D2E2E" w:rsidRPr="003D2E2E">
        <w:rPr>
          <w:rFonts w:ascii="Times New Roman" w:eastAsia="Times New Roman" w:hAnsi="Times New Roman"/>
          <w:b/>
          <w:sz w:val="28"/>
          <w:szCs w:val="28"/>
        </w:rPr>
        <w:t>Подведение итогов и награждение</w:t>
      </w:r>
    </w:p>
    <w:p w14:paraId="2DE6FC1A" w14:textId="77777777" w:rsidR="009F4E8A" w:rsidRDefault="009F4E8A" w:rsidP="005F70D7">
      <w:pPr>
        <w:tabs>
          <w:tab w:val="left" w:pos="709"/>
        </w:tabs>
        <w:spacing w:after="0" w:line="240" w:lineRule="auto"/>
        <w:ind w:firstLine="709"/>
        <w:contextualSpacing/>
        <w:jc w:val="both"/>
        <w:rPr>
          <w:sz w:val="28"/>
          <w:szCs w:val="28"/>
        </w:rPr>
      </w:pPr>
      <w:r>
        <w:rPr>
          <w:rFonts w:ascii="Times New Roman" w:hAnsi="Times New Roman"/>
          <w:sz w:val="28"/>
          <w:szCs w:val="28"/>
        </w:rPr>
        <w:t>8.1. Победители и призеры награждаются дипломами, медалями в личном зачете.</w:t>
      </w:r>
      <w:r w:rsidRPr="006E6BF7">
        <w:rPr>
          <w:sz w:val="28"/>
          <w:szCs w:val="28"/>
        </w:rPr>
        <w:t xml:space="preserve"> </w:t>
      </w:r>
    </w:p>
    <w:p w14:paraId="11622EE4" w14:textId="77777777" w:rsidR="009F4E8A" w:rsidRPr="00584352" w:rsidRDefault="009F4E8A" w:rsidP="005F70D7">
      <w:pPr>
        <w:pStyle w:val="af"/>
        <w:tabs>
          <w:tab w:val="left" w:pos="0"/>
          <w:tab w:val="left" w:pos="142"/>
          <w:tab w:val="left" w:pos="709"/>
        </w:tabs>
        <w:ind w:left="0" w:firstLine="709"/>
        <w:jc w:val="both"/>
        <w:rPr>
          <w:rFonts w:ascii="Times New Roman" w:hAnsi="Times New Roman"/>
          <w:sz w:val="28"/>
          <w:szCs w:val="28"/>
        </w:rPr>
      </w:pPr>
      <w:r>
        <w:rPr>
          <w:rFonts w:ascii="Times New Roman" w:hAnsi="Times New Roman"/>
          <w:sz w:val="28"/>
          <w:szCs w:val="28"/>
        </w:rPr>
        <w:t>8.</w:t>
      </w:r>
      <w:r w:rsidR="005F70D7">
        <w:rPr>
          <w:rFonts w:ascii="Times New Roman" w:hAnsi="Times New Roman"/>
          <w:sz w:val="28"/>
          <w:szCs w:val="28"/>
        </w:rPr>
        <w:t>2</w:t>
      </w:r>
      <w:r>
        <w:rPr>
          <w:rFonts w:ascii="Times New Roman" w:hAnsi="Times New Roman"/>
          <w:sz w:val="28"/>
          <w:szCs w:val="28"/>
        </w:rPr>
        <w:t xml:space="preserve">. </w:t>
      </w:r>
      <w:r w:rsidRPr="00584352">
        <w:rPr>
          <w:rFonts w:ascii="Times New Roman" w:hAnsi="Times New Roman"/>
          <w:sz w:val="28"/>
          <w:szCs w:val="28"/>
        </w:rPr>
        <w:t>Команды, занявшие призовые места, награждаются</w:t>
      </w:r>
      <w:r>
        <w:rPr>
          <w:rFonts w:ascii="Times New Roman" w:hAnsi="Times New Roman"/>
          <w:sz w:val="28"/>
          <w:szCs w:val="28"/>
        </w:rPr>
        <w:t xml:space="preserve"> кубками, </w:t>
      </w:r>
      <w:r w:rsidRPr="00584352">
        <w:rPr>
          <w:rFonts w:ascii="Times New Roman" w:hAnsi="Times New Roman"/>
          <w:sz w:val="28"/>
          <w:szCs w:val="28"/>
        </w:rPr>
        <w:t>дипломами соответствующих степеней.</w:t>
      </w:r>
    </w:p>
    <w:p w14:paraId="7EAD9234" w14:textId="77777777" w:rsidR="009F4E8A" w:rsidRDefault="009F4E8A" w:rsidP="005F70D7">
      <w:pPr>
        <w:pStyle w:val="af"/>
        <w:tabs>
          <w:tab w:val="left" w:pos="0"/>
          <w:tab w:val="left" w:pos="142"/>
          <w:tab w:val="left" w:pos="709"/>
        </w:tabs>
        <w:ind w:left="0" w:firstLine="709"/>
        <w:jc w:val="both"/>
        <w:rPr>
          <w:rFonts w:ascii="Times New Roman" w:hAnsi="Times New Roman"/>
          <w:sz w:val="28"/>
          <w:szCs w:val="28"/>
        </w:rPr>
      </w:pPr>
      <w:r>
        <w:rPr>
          <w:rFonts w:ascii="Times New Roman" w:hAnsi="Times New Roman"/>
          <w:sz w:val="28"/>
          <w:szCs w:val="28"/>
        </w:rPr>
        <w:t>8.</w:t>
      </w:r>
      <w:r w:rsidR="0013637E">
        <w:rPr>
          <w:rFonts w:ascii="Times New Roman" w:hAnsi="Times New Roman"/>
          <w:sz w:val="28"/>
          <w:szCs w:val="28"/>
        </w:rPr>
        <w:t>3</w:t>
      </w:r>
      <w:r>
        <w:rPr>
          <w:rFonts w:ascii="Times New Roman" w:hAnsi="Times New Roman"/>
          <w:sz w:val="28"/>
          <w:szCs w:val="28"/>
        </w:rPr>
        <w:t xml:space="preserve">. </w:t>
      </w:r>
      <w:r w:rsidRPr="00584352">
        <w:rPr>
          <w:rFonts w:ascii="Times New Roman" w:hAnsi="Times New Roman"/>
          <w:sz w:val="28"/>
          <w:szCs w:val="28"/>
        </w:rPr>
        <w:t>Педагоги, подготовившие команды-призеры, награждаются грамотами.</w:t>
      </w:r>
    </w:p>
    <w:p w14:paraId="0F19FF55" w14:textId="2E3AED92" w:rsidR="0013637E" w:rsidRPr="0013637E" w:rsidRDefault="00C574D2" w:rsidP="0013637E">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8.</w:t>
      </w:r>
      <w:r w:rsidR="00945D5A" w:rsidRPr="00945D5A">
        <w:rPr>
          <w:rFonts w:ascii="Times New Roman" w:hAnsi="Times New Roman"/>
          <w:sz w:val="28"/>
          <w:szCs w:val="28"/>
        </w:rPr>
        <w:t>4</w:t>
      </w:r>
      <w:r w:rsidR="009F4E8A" w:rsidRPr="00737A6A">
        <w:rPr>
          <w:rFonts w:ascii="Times New Roman" w:hAnsi="Times New Roman"/>
          <w:sz w:val="28"/>
          <w:szCs w:val="28"/>
        </w:rPr>
        <w:t xml:space="preserve">. </w:t>
      </w:r>
      <w:r w:rsidR="0013637E" w:rsidRPr="0013637E">
        <w:rPr>
          <w:rFonts w:ascii="Times New Roman" w:hAnsi="Times New Roman"/>
          <w:sz w:val="28"/>
          <w:szCs w:val="28"/>
        </w:rPr>
        <w:t xml:space="preserve">Итоговый приказ Соревнований будет размещен на сайте </w:t>
      </w:r>
      <w:hyperlink r:id="rId10" w:history="1">
        <w:r w:rsidR="0010406F" w:rsidRPr="0010406F">
          <w:rPr>
            <w:rStyle w:val="aa"/>
            <w:rFonts w:ascii="Times New Roman" w:hAnsi="Times New Roman"/>
            <w:sz w:val="28"/>
            <w:szCs w:val="28"/>
          </w:rPr>
          <w:t>https://edu.tatar.ru/aviastroit/page10755.htm/page47648</w:t>
        </w:r>
        <w:r w:rsidR="0010406F" w:rsidRPr="0010406F">
          <w:rPr>
            <w:rStyle w:val="aa"/>
            <w:rFonts w:ascii="Times New Roman" w:hAnsi="Times New Roman"/>
            <w:sz w:val="28"/>
            <w:szCs w:val="28"/>
          </w:rPr>
          <w:t>2</w:t>
        </w:r>
        <w:r w:rsidR="0010406F" w:rsidRPr="0010406F">
          <w:rPr>
            <w:rStyle w:val="aa"/>
            <w:rFonts w:ascii="Times New Roman" w:hAnsi="Times New Roman"/>
            <w:sz w:val="28"/>
            <w:szCs w:val="28"/>
          </w:rPr>
          <w:t>9.htm</w:t>
        </w:r>
      </w:hyperlink>
    </w:p>
    <w:p w14:paraId="5364D851" w14:textId="3B1039AA" w:rsidR="0013637E" w:rsidRDefault="0013637E" w:rsidP="0013637E">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8.</w:t>
      </w:r>
      <w:r w:rsidR="00945D5A">
        <w:rPr>
          <w:rFonts w:ascii="Times New Roman" w:hAnsi="Times New Roman"/>
          <w:sz w:val="28"/>
          <w:szCs w:val="28"/>
          <w:lang w:val="en-US"/>
        </w:rPr>
        <w:t>5</w:t>
      </w:r>
      <w:r w:rsidRPr="0013637E">
        <w:rPr>
          <w:rFonts w:ascii="Times New Roman" w:hAnsi="Times New Roman"/>
          <w:sz w:val="28"/>
          <w:szCs w:val="28"/>
        </w:rPr>
        <w:t xml:space="preserve">. Контактные лица: </w:t>
      </w:r>
    </w:p>
    <w:p w14:paraId="5ECB6E25" w14:textId="77777777" w:rsidR="0013637E" w:rsidRPr="0013637E" w:rsidRDefault="0013637E" w:rsidP="0013637E">
      <w:pPr>
        <w:pStyle w:val="af"/>
        <w:numPr>
          <w:ilvl w:val="0"/>
          <w:numId w:val="24"/>
        </w:numPr>
        <w:tabs>
          <w:tab w:val="left" w:pos="1276"/>
        </w:tabs>
        <w:ind w:left="0" w:firstLine="709"/>
        <w:jc w:val="both"/>
        <w:rPr>
          <w:rFonts w:ascii="Times New Roman" w:hAnsi="Times New Roman"/>
          <w:sz w:val="28"/>
          <w:szCs w:val="28"/>
        </w:rPr>
      </w:pPr>
      <w:r w:rsidRPr="0013637E">
        <w:rPr>
          <w:rFonts w:ascii="Times New Roman" w:hAnsi="Times New Roman"/>
          <w:sz w:val="28"/>
          <w:szCs w:val="28"/>
          <w:lang w:eastAsia="ru-RU"/>
        </w:rPr>
        <w:t xml:space="preserve">по вопросам Положения Соревнований – Музаффарова Елена Порфирьевна тел. 8(904)673 85 06, Парамонов Александр Иванович </w:t>
      </w:r>
      <w:r w:rsidRPr="0013637E">
        <w:rPr>
          <w:rFonts w:ascii="Times New Roman" w:hAnsi="Times New Roman"/>
          <w:sz w:val="28"/>
          <w:szCs w:val="28"/>
          <w:lang w:eastAsia="ru-RU"/>
        </w:rPr>
        <w:br/>
        <w:t>тел. 8(962)569 59 35</w:t>
      </w:r>
      <w:r>
        <w:rPr>
          <w:rFonts w:ascii="Times New Roman" w:hAnsi="Times New Roman"/>
          <w:sz w:val="28"/>
          <w:szCs w:val="28"/>
        </w:rPr>
        <w:t>;</w:t>
      </w:r>
      <w:r w:rsidRPr="0013637E">
        <w:rPr>
          <w:rFonts w:ascii="Times New Roman" w:hAnsi="Times New Roman"/>
          <w:sz w:val="28"/>
          <w:szCs w:val="28"/>
        </w:rPr>
        <w:t xml:space="preserve"> </w:t>
      </w:r>
    </w:p>
    <w:p w14:paraId="3D4D6FA9" w14:textId="77777777" w:rsidR="009F4E8A" w:rsidRPr="0013637E" w:rsidRDefault="0013637E" w:rsidP="0013637E">
      <w:pPr>
        <w:pStyle w:val="af"/>
        <w:numPr>
          <w:ilvl w:val="0"/>
          <w:numId w:val="24"/>
        </w:numPr>
        <w:tabs>
          <w:tab w:val="left" w:pos="1276"/>
        </w:tabs>
        <w:ind w:left="0" w:firstLine="709"/>
        <w:jc w:val="both"/>
        <w:rPr>
          <w:rFonts w:ascii="Times New Roman" w:hAnsi="Times New Roman"/>
          <w:sz w:val="28"/>
          <w:szCs w:val="28"/>
        </w:rPr>
      </w:pPr>
      <w:r w:rsidRPr="0013637E">
        <w:rPr>
          <w:rFonts w:ascii="Times New Roman" w:hAnsi="Times New Roman"/>
          <w:sz w:val="28"/>
          <w:szCs w:val="28"/>
        </w:rPr>
        <w:t>по вопросам регистрации на сайте https://panorama.tatar/ – Макарова Алина Ринатовна, заведующая отделом научно-технического творчества ГБУ ДО «РЦВР», тел. (843) 204 05 86 (доб.212)</w:t>
      </w:r>
      <w:r w:rsidR="009F4E8A" w:rsidRPr="0013637E">
        <w:rPr>
          <w:rFonts w:ascii="Times New Roman" w:hAnsi="Times New Roman"/>
          <w:sz w:val="28"/>
          <w:szCs w:val="28"/>
        </w:rPr>
        <w:t xml:space="preserve">. </w:t>
      </w:r>
    </w:p>
    <w:p w14:paraId="5EC187A6" w14:textId="77777777" w:rsidR="009F4E8A" w:rsidRDefault="009F4E8A" w:rsidP="005F70D7">
      <w:pPr>
        <w:tabs>
          <w:tab w:val="left" w:pos="709"/>
        </w:tabs>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br w:type="page"/>
      </w:r>
    </w:p>
    <w:p w14:paraId="417DE2AA" w14:textId="77777777" w:rsidR="00C361DA" w:rsidRPr="0013637E" w:rsidRDefault="00C361DA" w:rsidP="005F70D7">
      <w:pPr>
        <w:tabs>
          <w:tab w:val="left" w:pos="142"/>
        </w:tabs>
        <w:spacing w:after="0" w:line="360" w:lineRule="auto"/>
        <w:ind w:firstLine="709"/>
        <w:jc w:val="right"/>
        <w:rPr>
          <w:rFonts w:ascii="Times New Roman" w:eastAsia="Times New Roman" w:hAnsi="Times New Roman"/>
          <w:sz w:val="28"/>
          <w:szCs w:val="28"/>
          <w:lang w:eastAsia="ru-RU"/>
        </w:rPr>
      </w:pPr>
      <w:r w:rsidRPr="0013637E">
        <w:rPr>
          <w:rFonts w:ascii="Times New Roman" w:eastAsia="Times New Roman" w:hAnsi="Times New Roman"/>
          <w:sz w:val="28"/>
          <w:szCs w:val="28"/>
          <w:lang w:eastAsia="ru-RU"/>
        </w:rPr>
        <w:lastRenderedPageBreak/>
        <w:t>Приложение</w:t>
      </w:r>
    </w:p>
    <w:p w14:paraId="156D7B29" w14:textId="77777777" w:rsidR="00C361DA" w:rsidRDefault="00C361DA" w:rsidP="005F70D7">
      <w:pPr>
        <w:shd w:val="clear" w:color="auto" w:fill="FFFFFF"/>
        <w:spacing w:after="0"/>
        <w:ind w:firstLine="567"/>
        <w:jc w:val="center"/>
        <w:rPr>
          <w:rFonts w:ascii="Times New Roman" w:eastAsia="Times New Roman" w:hAnsi="Times New Roman"/>
          <w:b/>
          <w:bCs/>
          <w:sz w:val="28"/>
          <w:szCs w:val="28"/>
          <w:lang w:eastAsia="ru-RU"/>
        </w:rPr>
      </w:pPr>
      <w:r w:rsidRPr="00E404B4">
        <w:rPr>
          <w:rFonts w:ascii="Times New Roman" w:eastAsia="Times New Roman" w:hAnsi="Times New Roman"/>
          <w:b/>
          <w:bCs/>
          <w:sz w:val="28"/>
          <w:szCs w:val="28"/>
          <w:lang w:eastAsia="ru-RU"/>
        </w:rPr>
        <w:t>Технические требования к моделям</w:t>
      </w:r>
    </w:p>
    <w:p w14:paraId="241AA0D9" w14:textId="77777777" w:rsidR="00C361DA" w:rsidRPr="000A4982" w:rsidRDefault="00C361DA" w:rsidP="005F70D7">
      <w:pPr>
        <w:shd w:val="clear" w:color="auto" w:fill="FFFFFF"/>
        <w:spacing w:after="0"/>
        <w:ind w:firstLine="567"/>
        <w:jc w:val="center"/>
        <w:rPr>
          <w:rFonts w:ascii="Times New Roman" w:eastAsia="Times New Roman" w:hAnsi="Times New Roman"/>
          <w:bCs/>
          <w:sz w:val="28"/>
          <w:szCs w:val="28"/>
          <w:lang w:eastAsia="ru-RU"/>
        </w:rPr>
      </w:pPr>
    </w:p>
    <w:p w14:paraId="2C996D37" w14:textId="77777777" w:rsidR="00B16DC1" w:rsidRPr="00E9464E" w:rsidRDefault="00B16DC1" w:rsidP="0013637E">
      <w:pPr>
        <w:pStyle w:val="af2"/>
        <w:tabs>
          <w:tab w:val="left" w:pos="709"/>
        </w:tabs>
        <w:spacing w:before="0" w:beforeAutospacing="0" w:after="0" w:afterAutospacing="0"/>
        <w:ind w:firstLine="709"/>
        <w:jc w:val="both"/>
        <w:rPr>
          <w:color w:val="000000"/>
          <w:sz w:val="28"/>
          <w:szCs w:val="28"/>
        </w:rPr>
      </w:pPr>
      <w:r w:rsidRPr="00E9464E">
        <w:rPr>
          <w:color w:val="000000"/>
          <w:sz w:val="28"/>
          <w:szCs w:val="28"/>
        </w:rPr>
        <w:t>Необходимо разработать корпуса и изготовить оправку, в которой воспитанник сможет провести всю технологическую цепочку работ:</w:t>
      </w:r>
    </w:p>
    <w:p w14:paraId="14FF9C4B" w14:textId="77777777" w:rsidR="00B16DC1" w:rsidRPr="00E9464E" w:rsidRDefault="00B16DC1" w:rsidP="005F70D7">
      <w:pPr>
        <w:pStyle w:val="af2"/>
        <w:tabs>
          <w:tab w:val="left" w:pos="709"/>
        </w:tabs>
        <w:spacing w:before="0" w:beforeAutospacing="0" w:after="0" w:afterAutospacing="0"/>
        <w:jc w:val="both"/>
        <w:rPr>
          <w:color w:val="000000"/>
          <w:sz w:val="28"/>
          <w:szCs w:val="28"/>
        </w:rPr>
      </w:pPr>
      <w:r w:rsidRPr="00E9464E">
        <w:rPr>
          <w:color w:val="000000"/>
          <w:sz w:val="28"/>
          <w:szCs w:val="28"/>
        </w:rPr>
        <w:t>1 – склеить под прямым углом плоские заготовки палубы и внутреннего борта;</w:t>
      </w:r>
    </w:p>
    <w:p w14:paraId="2D1B9D66" w14:textId="77777777" w:rsidR="00B16DC1" w:rsidRPr="00E9464E" w:rsidRDefault="00B16DC1" w:rsidP="005F70D7">
      <w:pPr>
        <w:pStyle w:val="af2"/>
        <w:tabs>
          <w:tab w:val="left" w:pos="709"/>
        </w:tabs>
        <w:spacing w:before="0" w:beforeAutospacing="0" w:after="0" w:afterAutospacing="0"/>
        <w:jc w:val="both"/>
        <w:rPr>
          <w:color w:val="000000"/>
          <w:sz w:val="28"/>
          <w:szCs w:val="28"/>
        </w:rPr>
      </w:pPr>
      <w:r w:rsidRPr="00E9464E">
        <w:rPr>
          <w:color w:val="000000"/>
          <w:sz w:val="28"/>
          <w:szCs w:val="28"/>
        </w:rPr>
        <w:t>2 – по обводам оправки, склеенный уголок обработать ножом и шкурилкой;</w:t>
      </w:r>
    </w:p>
    <w:p w14:paraId="177215B8" w14:textId="77777777" w:rsidR="00B16DC1" w:rsidRPr="00E9464E" w:rsidRDefault="00B16DC1" w:rsidP="005F70D7">
      <w:pPr>
        <w:pStyle w:val="af2"/>
        <w:tabs>
          <w:tab w:val="left" w:pos="709"/>
        </w:tabs>
        <w:spacing w:before="0" w:beforeAutospacing="0" w:after="0" w:afterAutospacing="0"/>
        <w:jc w:val="both"/>
        <w:rPr>
          <w:color w:val="000000"/>
          <w:sz w:val="28"/>
          <w:szCs w:val="28"/>
        </w:rPr>
      </w:pPr>
      <w:r w:rsidRPr="00E9464E">
        <w:rPr>
          <w:color w:val="000000"/>
          <w:sz w:val="28"/>
          <w:szCs w:val="28"/>
        </w:rPr>
        <w:t xml:space="preserve">3 </w:t>
      </w:r>
      <w:r w:rsidR="00E9464E" w:rsidRPr="00E9464E">
        <w:rPr>
          <w:color w:val="000000"/>
          <w:sz w:val="28"/>
          <w:szCs w:val="28"/>
        </w:rPr>
        <w:t>–</w:t>
      </w:r>
      <w:r w:rsidRPr="00E9464E">
        <w:rPr>
          <w:color w:val="000000"/>
          <w:sz w:val="28"/>
          <w:szCs w:val="28"/>
        </w:rPr>
        <w:t xml:space="preserve"> прямо на оправке, приклеить наружный борт, поджимая его в изгиб витками резинки.</w:t>
      </w:r>
    </w:p>
    <w:p w14:paraId="0EB7E826" w14:textId="77777777" w:rsidR="00B16DC1" w:rsidRPr="00E9464E" w:rsidRDefault="00E9464E" w:rsidP="005F70D7">
      <w:pPr>
        <w:pStyle w:val="af2"/>
        <w:tabs>
          <w:tab w:val="left" w:pos="709"/>
        </w:tabs>
        <w:spacing w:before="0" w:beforeAutospacing="0" w:after="0" w:afterAutospacing="0"/>
        <w:jc w:val="both"/>
        <w:rPr>
          <w:color w:val="000000"/>
          <w:sz w:val="28"/>
          <w:szCs w:val="28"/>
        </w:rPr>
      </w:pPr>
      <w:r>
        <w:rPr>
          <w:color w:val="000000"/>
          <w:sz w:val="28"/>
          <w:szCs w:val="28"/>
        </w:rPr>
        <w:tab/>
      </w:r>
      <w:r w:rsidR="00B16DC1" w:rsidRPr="00E9464E">
        <w:rPr>
          <w:color w:val="000000"/>
          <w:sz w:val="28"/>
          <w:szCs w:val="28"/>
        </w:rPr>
        <w:t>Размерности корпусов и повторяемость автоматически гарантированы.</w:t>
      </w:r>
    </w:p>
    <w:p w14:paraId="4051A50A" w14:textId="77777777" w:rsidR="00B16DC1" w:rsidRPr="00E9464E" w:rsidRDefault="00D2741E" w:rsidP="005F70D7">
      <w:pPr>
        <w:pStyle w:val="af2"/>
        <w:tabs>
          <w:tab w:val="left" w:pos="709"/>
        </w:tabs>
        <w:spacing w:before="0" w:beforeAutospacing="0" w:after="0" w:afterAutospacing="0"/>
        <w:jc w:val="both"/>
        <w:rPr>
          <w:color w:val="000000"/>
          <w:sz w:val="28"/>
          <w:szCs w:val="28"/>
        </w:rPr>
      </w:pPr>
      <w:r w:rsidRPr="00E9464E">
        <w:rPr>
          <w:noProof/>
        </w:rPr>
        <w:drawing>
          <wp:anchor distT="0" distB="0" distL="0" distR="0" simplePos="0" relativeHeight="251659264" behindDoc="0" locked="0" layoutInCell="1" allowOverlap="1" wp14:anchorId="1638F277" wp14:editId="21BA716F">
            <wp:simplePos x="0" y="0"/>
            <wp:positionH relativeFrom="page">
              <wp:posOffset>1316355</wp:posOffset>
            </wp:positionH>
            <wp:positionV relativeFrom="paragraph">
              <wp:posOffset>784860</wp:posOffset>
            </wp:positionV>
            <wp:extent cx="5614035" cy="2511425"/>
            <wp:effectExtent l="0" t="0" r="0" b="0"/>
            <wp:wrapTopAndBottom/>
            <wp:docPr id="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jpeg"/>
                    <pic:cNvPicPr/>
                  </pic:nvPicPr>
                  <pic:blipFill>
                    <a:blip r:embed="rId11" cstate="print"/>
                    <a:stretch>
                      <a:fillRect/>
                    </a:stretch>
                  </pic:blipFill>
                  <pic:spPr>
                    <a:xfrm>
                      <a:off x="0" y="0"/>
                      <a:ext cx="5614035" cy="2511425"/>
                    </a:xfrm>
                    <a:prstGeom prst="rect">
                      <a:avLst/>
                    </a:prstGeom>
                  </pic:spPr>
                </pic:pic>
              </a:graphicData>
            </a:graphic>
          </wp:anchor>
        </w:drawing>
      </w:r>
      <w:r w:rsidR="00B16DC1" w:rsidRPr="00E9464E">
        <w:rPr>
          <w:color w:val="000000"/>
          <w:sz w:val="28"/>
          <w:szCs w:val="28"/>
        </w:rPr>
        <w:t>Корпуса разрабатываются симметричными, чтобы делать не две оправки – раздельно для левого и правого, а одну универсальную (нос и корма одинаковы: нос одного корпуса будет кормой другого, при провороте на 180</w:t>
      </w:r>
      <w:r w:rsidR="00B16DC1" w:rsidRPr="00E9464E">
        <w:rPr>
          <w:color w:val="000000"/>
          <w:sz w:val="28"/>
          <w:szCs w:val="28"/>
          <w:vertAlign w:val="superscript"/>
        </w:rPr>
        <w:t>о</w:t>
      </w:r>
      <w:r w:rsidR="00B16DC1" w:rsidRPr="00E9464E">
        <w:rPr>
          <w:color w:val="000000"/>
          <w:sz w:val="28"/>
          <w:szCs w:val="28"/>
        </w:rPr>
        <w:t>).</w:t>
      </w:r>
    </w:p>
    <w:p w14:paraId="1735430F" w14:textId="77777777" w:rsidR="00C361DA" w:rsidRPr="00E9464E" w:rsidRDefault="00C361DA" w:rsidP="005F70D7">
      <w:pPr>
        <w:pStyle w:val="af0"/>
        <w:tabs>
          <w:tab w:val="left" w:pos="709"/>
        </w:tabs>
        <w:contextualSpacing/>
        <w:jc w:val="both"/>
      </w:pPr>
    </w:p>
    <w:p w14:paraId="715A426E" w14:textId="77777777" w:rsidR="00B16DC1"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00B16DC1" w:rsidRPr="00E9464E">
        <w:rPr>
          <w:rFonts w:ascii="Times New Roman" w:eastAsia="Times New Roman" w:hAnsi="Times New Roman"/>
          <w:color w:val="000000"/>
          <w:sz w:val="28"/>
          <w:szCs w:val="28"/>
          <w:lang w:eastAsia="ru-RU"/>
        </w:rPr>
        <w:t>Оправка. Для конструирования, нужны развёртки плоской палубы и вертикального борта. Все три развёртки (ещё и наружного изогнутого борта) можно снять с пробного образца из пенопласта, в натуральную величину, но в полдлины симметричного корпуса. Длина корпуса ~ 290мм (с рулём – 300), ширина – 25-30мм, высота – до 30-40мм. Изготавливается оправка из 3÷5мм фанеры без круток. Разметка деталей – половинками развёрток, от середины в один и другой конец. Припуски на толщину фанеры при склейке, плюс по краю ~ 4мм, на косое продолжение обводов наружного борта. Части выпилить лобзиком, доработать стык и склеить под прямым углом. Ножом и шкурилкой довести обводы до разметки. Снаружи стык можно усилить дюралевым уголком, винты впотай. Для предохранения от последующих клеевых работ, оправку покрыть скотчем.</w:t>
      </w:r>
    </w:p>
    <w:p w14:paraId="2EB367B4" w14:textId="77777777" w:rsidR="00B16DC1"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00B16DC1" w:rsidRPr="00E9464E">
        <w:rPr>
          <w:rFonts w:ascii="Times New Roman" w:eastAsia="Times New Roman" w:hAnsi="Times New Roman"/>
          <w:color w:val="000000"/>
          <w:sz w:val="28"/>
          <w:szCs w:val="28"/>
          <w:lang w:eastAsia="ru-RU"/>
        </w:rPr>
        <w:t>Изготовление корпусов модели катамарана</w:t>
      </w:r>
    </w:p>
    <w:p w14:paraId="339E340A" w14:textId="77777777" w:rsidR="00B16DC1"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00B16DC1" w:rsidRPr="00E9464E">
        <w:rPr>
          <w:rFonts w:ascii="Times New Roman" w:eastAsia="Times New Roman" w:hAnsi="Times New Roman"/>
          <w:color w:val="000000"/>
          <w:sz w:val="28"/>
          <w:szCs w:val="28"/>
          <w:lang w:eastAsia="ru-RU"/>
        </w:rPr>
        <w:t>Можно использовать любые легкообрабатываемые плоские материалы – тонкие фанеру и картон с пропиткой, электрокартон, пластики. Для палубы и вертикального борта годится гладкая «потолочка», лучше потоньше и поплотней. Наружный борт хорошо получается из водостойкой пластиковой фотобумаги формата А-4 (обрабатывается ножницами, ножом и шкуркой, клей – «Титан»).</w:t>
      </w:r>
    </w:p>
    <w:p w14:paraId="573F40B1" w14:textId="77777777" w:rsidR="00B16DC1"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ab/>
      </w:r>
      <w:r w:rsidR="00B16DC1" w:rsidRPr="00E9464E">
        <w:rPr>
          <w:rFonts w:ascii="Times New Roman" w:eastAsia="Times New Roman" w:hAnsi="Times New Roman"/>
          <w:color w:val="000000"/>
          <w:sz w:val="28"/>
          <w:szCs w:val="28"/>
          <w:lang w:eastAsia="ru-RU"/>
        </w:rPr>
        <w:t>Размеры заготовок палубы и вертикального борта: длина корпуса × на ширину, длина × на высоту минус толщина палубы; стыковочные срезы прямые, 90</w:t>
      </w:r>
      <w:r w:rsidR="00B16DC1" w:rsidRPr="00E9464E">
        <w:rPr>
          <w:rFonts w:ascii="Times New Roman" w:eastAsia="Times New Roman" w:hAnsi="Times New Roman"/>
          <w:color w:val="000000"/>
          <w:sz w:val="28"/>
          <w:szCs w:val="28"/>
          <w:vertAlign w:val="superscript"/>
          <w:lang w:eastAsia="ru-RU"/>
        </w:rPr>
        <w:t>о</w:t>
      </w:r>
      <w:r w:rsidR="00B16DC1" w:rsidRPr="00E9464E">
        <w:rPr>
          <w:rFonts w:ascii="Times New Roman" w:eastAsia="Times New Roman" w:hAnsi="Times New Roman"/>
          <w:color w:val="000000"/>
          <w:sz w:val="28"/>
          <w:szCs w:val="28"/>
          <w:lang w:eastAsia="ru-RU"/>
        </w:rPr>
        <w:t>. Склеить их в оправке. Все клеевые работы проводить с подложкой разделителя – пищевой плёнки. После высыхания, излишки срезать, и по обводам оправки деталь доработать шкурилкой.</w:t>
      </w:r>
    </w:p>
    <w:p w14:paraId="30A1B712" w14:textId="77777777" w:rsidR="00B16DC1"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00B16DC1" w:rsidRPr="00E9464E">
        <w:rPr>
          <w:rFonts w:ascii="Times New Roman" w:eastAsia="Times New Roman" w:hAnsi="Times New Roman"/>
          <w:color w:val="000000"/>
          <w:sz w:val="28"/>
          <w:szCs w:val="28"/>
          <w:lang w:eastAsia="ru-RU"/>
        </w:rPr>
        <w:t>Заготовку наружного борта вырезать по шаблону, с припусками 2мм на сторону, сверить по месту. Приклеивать легче втроём. На контактные поверхности нанести клей в 2 слоя. Один моделист держит оправку, второй – прицельно накладывает и придерживает заготовку борта, третий – обматывает плоской резинкой от середины к краям.</w:t>
      </w:r>
    </w:p>
    <w:p w14:paraId="46F8EF2D" w14:textId="77777777" w:rsidR="00E9464E" w:rsidRDefault="00D2741E" w:rsidP="005F70D7">
      <w:pPr>
        <w:tabs>
          <w:tab w:val="left" w:pos="709"/>
        </w:tabs>
        <w:spacing w:after="0" w:line="240" w:lineRule="auto"/>
        <w:jc w:val="both"/>
        <w:rPr>
          <w:rFonts w:ascii="Times New Roman" w:eastAsia="Times New Roman" w:hAnsi="Times New Roman"/>
          <w:color w:val="000000"/>
          <w:sz w:val="28"/>
          <w:szCs w:val="28"/>
          <w:lang w:eastAsia="ru-RU"/>
        </w:rPr>
      </w:pPr>
      <w:r>
        <w:rPr>
          <w:noProof/>
          <w:color w:val="000000"/>
          <w:sz w:val="28"/>
          <w:szCs w:val="28"/>
          <w:lang w:eastAsia="ru-RU"/>
        </w:rPr>
        <w:drawing>
          <wp:anchor distT="0" distB="0" distL="0" distR="0" simplePos="0" relativeHeight="251660288" behindDoc="0" locked="0" layoutInCell="1" allowOverlap="1" wp14:anchorId="089E7DA1" wp14:editId="434635D9">
            <wp:simplePos x="0" y="0"/>
            <wp:positionH relativeFrom="margin">
              <wp:posOffset>805815</wp:posOffset>
            </wp:positionH>
            <wp:positionV relativeFrom="margin">
              <wp:posOffset>2129155</wp:posOffset>
            </wp:positionV>
            <wp:extent cx="4576445" cy="1757045"/>
            <wp:effectExtent l="0" t="0" r="0" b="0"/>
            <wp:wrapSquare wrapText="bothSides"/>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12" cstate="print"/>
                    <a:stretch>
                      <a:fillRect/>
                    </a:stretch>
                  </pic:blipFill>
                  <pic:spPr>
                    <a:xfrm>
                      <a:off x="0" y="0"/>
                      <a:ext cx="4576445" cy="1757045"/>
                    </a:xfrm>
                    <a:prstGeom prst="rect">
                      <a:avLst/>
                    </a:prstGeom>
                  </pic:spPr>
                </pic:pic>
              </a:graphicData>
            </a:graphic>
          </wp:anchor>
        </w:drawing>
      </w:r>
    </w:p>
    <w:p w14:paraId="56FC6FAE"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2D555A5A" w14:textId="77777777" w:rsidR="0013637E" w:rsidRDefault="0013637E" w:rsidP="005F70D7">
      <w:pPr>
        <w:tabs>
          <w:tab w:val="left" w:pos="709"/>
        </w:tabs>
        <w:spacing w:after="0" w:line="240" w:lineRule="auto"/>
        <w:jc w:val="both"/>
        <w:rPr>
          <w:rFonts w:ascii="Times New Roman" w:eastAsia="Times New Roman" w:hAnsi="Times New Roman"/>
          <w:color w:val="000000"/>
          <w:sz w:val="28"/>
          <w:szCs w:val="28"/>
          <w:lang w:eastAsia="ru-RU"/>
        </w:rPr>
      </w:pPr>
    </w:p>
    <w:p w14:paraId="3E77F700"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B4B9FB5"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3F3A9B07"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465A1ED4"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0A5D8934"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41654FBB"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66B0897B"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D9717A4" w14:textId="77777777" w:rsidR="00E9464E" w:rsidRPr="00E9464E" w:rsidRDefault="00E9464E" w:rsidP="005F70D7">
      <w:pPr>
        <w:pStyle w:val="af2"/>
        <w:tabs>
          <w:tab w:val="left" w:pos="709"/>
          <w:tab w:val="left" w:pos="4395"/>
        </w:tabs>
        <w:spacing w:before="0" w:beforeAutospacing="0" w:after="0" w:afterAutospacing="0"/>
        <w:jc w:val="both"/>
        <w:rPr>
          <w:color w:val="000000"/>
          <w:sz w:val="28"/>
          <w:szCs w:val="28"/>
        </w:rPr>
      </w:pPr>
      <w:r>
        <w:rPr>
          <w:color w:val="000000"/>
          <w:sz w:val="28"/>
          <w:szCs w:val="28"/>
        </w:rPr>
        <w:tab/>
      </w:r>
      <w:r w:rsidRPr="00E9464E">
        <w:rPr>
          <w:color w:val="000000"/>
          <w:sz w:val="28"/>
          <w:szCs w:val="28"/>
        </w:rPr>
        <w:t>После полного высыхания, припуски убрать ножницами или ножом, довести шкурилкой. Один корпус готов! Второй – полностью идентичен.</w:t>
      </w:r>
    </w:p>
    <w:p w14:paraId="4872ADE4" w14:textId="2AF589F7" w:rsidR="00E9464E" w:rsidRPr="00E9464E" w:rsidRDefault="00E9464E" w:rsidP="005F70D7">
      <w:pPr>
        <w:pStyle w:val="af2"/>
        <w:tabs>
          <w:tab w:val="left" w:pos="709"/>
          <w:tab w:val="left" w:pos="4395"/>
        </w:tabs>
        <w:spacing w:before="0" w:beforeAutospacing="0" w:after="0" w:afterAutospacing="0"/>
        <w:jc w:val="both"/>
        <w:rPr>
          <w:color w:val="000000"/>
          <w:sz w:val="28"/>
          <w:szCs w:val="28"/>
        </w:rPr>
      </w:pPr>
      <w:r w:rsidRPr="00E9464E">
        <w:rPr>
          <w:color w:val="000000"/>
          <w:sz w:val="28"/>
          <w:szCs w:val="28"/>
        </w:rPr>
        <w:t>Можно изготавливать и цельнопенопластовые корпуса, обработав их в оправке ножом и шкурилкой. Для прочности, гладкости и декора, поверхности</w:t>
      </w:r>
      <w:r w:rsidR="00B62A0F">
        <w:rPr>
          <w:color w:val="000000"/>
          <w:sz w:val="28"/>
          <w:szCs w:val="28"/>
        </w:rPr>
        <w:t xml:space="preserve"> </w:t>
      </w:r>
      <w:r w:rsidRPr="00E9464E">
        <w:rPr>
          <w:color w:val="000000"/>
          <w:sz w:val="28"/>
          <w:szCs w:val="28"/>
        </w:rPr>
        <w:t>заармировать скотчем.</w:t>
      </w:r>
    </w:p>
    <w:p w14:paraId="7285F052" w14:textId="77777777" w:rsidR="00E9464E" w:rsidRPr="00E9464E" w:rsidRDefault="00E9464E" w:rsidP="005F70D7">
      <w:pPr>
        <w:pStyle w:val="af2"/>
        <w:tabs>
          <w:tab w:val="left" w:pos="709"/>
          <w:tab w:val="left" w:pos="4395"/>
        </w:tabs>
        <w:spacing w:before="0" w:beforeAutospacing="0" w:after="0" w:afterAutospacing="0"/>
        <w:jc w:val="both"/>
        <w:rPr>
          <w:color w:val="000000"/>
          <w:sz w:val="28"/>
          <w:szCs w:val="28"/>
        </w:rPr>
      </w:pPr>
      <w:r>
        <w:rPr>
          <w:color w:val="000000"/>
          <w:sz w:val="28"/>
          <w:szCs w:val="28"/>
        </w:rPr>
        <w:tab/>
      </w:r>
      <w:r w:rsidRPr="00E9464E">
        <w:rPr>
          <w:color w:val="000000"/>
          <w:sz w:val="28"/>
          <w:szCs w:val="28"/>
        </w:rPr>
        <w:t>Катамаран. Корпуса связываются в пару двумя рейками по носу и корме, подклейка к палубам. Контроль отсутствия перекосов. Сечения реек различны по классам, конструкция должна выдерживать возможные удары о стенки бассейна. Межкорпусное расстояние ~ 60÷ 80мм, одинаковое по всей длине, зависит от идей разработчика и компоновки привода.</w:t>
      </w:r>
    </w:p>
    <w:p w14:paraId="17617A98" w14:textId="77777777" w:rsidR="00E9464E" w:rsidRDefault="00E9464E" w:rsidP="005F70D7">
      <w:pPr>
        <w:pStyle w:val="af2"/>
        <w:tabs>
          <w:tab w:val="left" w:pos="709"/>
          <w:tab w:val="left" w:pos="4395"/>
        </w:tabs>
        <w:spacing w:before="0" w:beforeAutospacing="0" w:after="0" w:afterAutospacing="0"/>
        <w:jc w:val="both"/>
        <w:rPr>
          <w:color w:val="000000"/>
          <w:sz w:val="28"/>
          <w:szCs w:val="28"/>
        </w:rPr>
      </w:pPr>
      <w:r>
        <w:rPr>
          <w:color w:val="000000"/>
          <w:sz w:val="28"/>
          <w:szCs w:val="28"/>
        </w:rPr>
        <w:tab/>
      </w:r>
      <w:r w:rsidRPr="00E9464E">
        <w:rPr>
          <w:color w:val="000000"/>
          <w:sz w:val="28"/>
          <w:szCs w:val="28"/>
        </w:rPr>
        <w:t>Рули большой площади, ~ 50×25, ±5мм (жесть, латунь, дюраль, пластик), крепятся клеями или двусторонним скотчем, вынос назад и вниз ~ 10мм. Предварительно проверить действие клея на пластики, чтобы не испортить. Рули крепить к корпусам после всех работ – иначе они мешают, гнутся.</w:t>
      </w:r>
    </w:p>
    <w:p w14:paraId="11A8D5FD" w14:textId="77777777" w:rsidR="00E9464E" w:rsidRPr="00E9464E" w:rsidRDefault="00E9464E" w:rsidP="005F70D7">
      <w:pPr>
        <w:pStyle w:val="af2"/>
        <w:tabs>
          <w:tab w:val="left" w:pos="709"/>
          <w:tab w:val="left" w:pos="4395"/>
        </w:tabs>
        <w:spacing w:before="0" w:beforeAutospacing="0" w:after="0" w:afterAutospacing="0"/>
        <w:jc w:val="both"/>
        <w:rPr>
          <w:color w:val="000000"/>
          <w:sz w:val="28"/>
          <w:szCs w:val="28"/>
        </w:rPr>
      </w:pPr>
    </w:p>
    <w:p w14:paraId="15260A4D" w14:textId="77777777" w:rsidR="00E9464E" w:rsidRDefault="00E9464E" w:rsidP="005F70D7">
      <w:pPr>
        <w:pStyle w:val="1"/>
        <w:tabs>
          <w:tab w:val="left" w:pos="709"/>
          <w:tab w:val="left" w:pos="4395"/>
        </w:tabs>
        <w:ind w:left="0" w:firstLine="0"/>
        <w:contextualSpacing/>
        <w:jc w:val="center"/>
        <w:rPr>
          <w:color w:val="181818"/>
        </w:rPr>
      </w:pPr>
      <w:r w:rsidRPr="00E9464E">
        <w:rPr>
          <w:color w:val="1C1C1C"/>
        </w:rPr>
        <w:t xml:space="preserve">Модель </w:t>
      </w:r>
      <w:r w:rsidRPr="00E9464E">
        <w:rPr>
          <w:color w:val="151515"/>
        </w:rPr>
        <w:t xml:space="preserve">катамарана </w:t>
      </w:r>
      <w:r w:rsidRPr="00E9464E">
        <w:rPr>
          <w:color w:val="1C1C1C"/>
        </w:rPr>
        <w:t xml:space="preserve">с </w:t>
      </w:r>
      <w:r w:rsidRPr="00E9464E">
        <w:rPr>
          <w:color w:val="1A1A1A"/>
        </w:rPr>
        <w:t>гребным</w:t>
      </w:r>
      <w:r w:rsidRPr="00E9464E">
        <w:rPr>
          <w:color w:val="1A1A1A"/>
          <w:spacing w:val="54"/>
        </w:rPr>
        <w:t xml:space="preserve"> </w:t>
      </w:r>
      <w:r w:rsidRPr="00E9464E">
        <w:rPr>
          <w:color w:val="181818"/>
        </w:rPr>
        <w:t>колесом</w:t>
      </w:r>
    </w:p>
    <w:p w14:paraId="6F65F912" w14:textId="77777777" w:rsidR="00E9464E" w:rsidRPr="00E9464E" w:rsidRDefault="00E9464E" w:rsidP="005F70D7">
      <w:pPr>
        <w:pStyle w:val="1"/>
        <w:tabs>
          <w:tab w:val="left" w:pos="709"/>
          <w:tab w:val="left" w:pos="4395"/>
        </w:tabs>
        <w:ind w:left="0" w:firstLine="0"/>
        <w:contextualSpacing/>
        <w:jc w:val="both"/>
      </w:pPr>
    </w:p>
    <w:p w14:paraId="36112438" w14:textId="77777777" w:rsidR="00E9464E" w:rsidRPr="00E9464E" w:rsidRDefault="00E9464E" w:rsidP="005F70D7">
      <w:pPr>
        <w:pStyle w:val="af2"/>
        <w:tabs>
          <w:tab w:val="left" w:pos="709"/>
          <w:tab w:val="left" w:pos="4395"/>
        </w:tabs>
        <w:spacing w:before="0" w:beforeAutospacing="0" w:after="0" w:afterAutospacing="0"/>
        <w:jc w:val="both"/>
        <w:rPr>
          <w:color w:val="000000"/>
          <w:sz w:val="28"/>
          <w:szCs w:val="28"/>
        </w:rPr>
      </w:pPr>
      <w:r>
        <w:rPr>
          <w:color w:val="000000"/>
          <w:sz w:val="28"/>
          <w:szCs w:val="28"/>
        </w:rPr>
        <w:tab/>
      </w:r>
      <w:r w:rsidRPr="00E9464E">
        <w:rPr>
          <w:color w:val="000000"/>
          <w:sz w:val="28"/>
          <w:szCs w:val="28"/>
        </w:rPr>
        <w:t xml:space="preserve">На изготовленный катамаран ставится парус и рули. Удачен в эксплуатации рамный парус: по стойке-мачте на корпусах и между ними две рейки-перекладины, сверху и снизу. Полученная рама обклеивается тонкой плёнкой. Рейки для мачт – сечением ~ 2-3×5-6мм. Мачты можно врезать в палубы и приклеить к вертикальным бортам изнутри. Контроль над перпендикулярностью вклеек и параллельностью стоек. Соединения мачт с перекладинами подкрепить бумажными косынками. Размеры паруса на усмотрение конструктора, если не оговорено регламентом </w:t>
      </w:r>
      <w:r w:rsidRPr="00E9464E">
        <w:rPr>
          <w:color w:val="000000"/>
          <w:sz w:val="28"/>
          <w:szCs w:val="28"/>
        </w:rPr>
        <w:lastRenderedPageBreak/>
        <w:t>соревнований. Другие паруса возможны, но рама даёт стабильность паруса, дополнительную связку корпусов. Осталось установить рули, – и в плавание!</w:t>
      </w:r>
    </w:p>
    <w:p w14:paraId="4AA75BC6" w14:textId="77777777" w:rsidR="00B16DC1"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00B16DC1" w:rsidRPr="00E9464E">
        <w:rPr>
          <w:rFonts w:ascii="Times New Roman" w:eastAsia="Times New Roman" w:hAnsi="Times New Roman"/>
          <w:color w:val="000000"/>
          <w:sz w:val="28"/>
          <w:szCs w:val="28"/>
          <w:lang w:eastAsia="ru-RU"/>
        </w:rPr>
        <w:t>Проверить заранее: если витки сползают, под них на рёбрах нарезать пазы.</w:t>
      </w:r>
    </w:p>
    <w:p w14:paraId="11789632" w14:textId="77777777" w:rsidR="00E9464E" w:rsidRDefault="00D2741E" w:rsidP="005F70D7">
      <w:pPr>
        <w:tabs>
          <w:tab w:val="left" w:pos="709"/>
        </w:tabs>
        <w:spacing w:after="0" w:line="240" w:lineRule="auto"/>
        <w:jc w:val="both"/>
        <w:rPr>
          <w:rFonts w:ascii="Times New Roman" w:eastAsia="Times New Roman" w:hAnsi="Times New Roman"/>
          <w:color w:val="000000"/>
          <w:sz w:val="28"/>
          <w:szCs w:val="28"/>
          <w:lang w:eastAsia="ru-RU"/>
        </w:rPr>
      </w:pPr>
      <w:r w:rsidRPr="00E9464E">
        <w:rPr>
          <w:rFonts w:ascii="Times New Roman" w:eastAsia="Times New Roman" w:hAnsi="Times New Roman"/>
          <w:noProof/>
          <w:color w:val="000000"/>
          <w:sz w:val="28"/>
          <w:szCs w:val="28"/>
          <w:lang w:eastAsia="ru-RU"/>
        </w:rPr>
        <w:drawing>
          <wp:anchor distT="0" distB="0" distL="114300" distR="114300" simplePos="0" relativeHeight="251662336" behindDoc="0" locked="0" layoutInCell="1" allowOverlap="1" wp14:anchorId="778C8DAF" wp14:editId="66247A31">
            <wp:simplePos x="0" y="0"/>
            <wp:positionH relativeFrom="margin">
              <wp:posOffset>685800</wp:posOffset>
            </wp:positionH>
            <wp:positionV relativeFrom="margin">
              <wp:posOffset>663575</wp:posOffset>
            </wp:positionV>
            <wp:extent cx="4535805" cy="3312795"/>
            <wp:effectExtent l="0" t="0" r="0" b="0"/>
            <wp:wrapSquare wrapText="bothSides"/>
            <wp:docPr id="6" name="Рисунок 1" descr="http://ok-t.ru/studopediaru/baza12/148660461620.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12/148660461620.files/image003.gif"/>
                    <pic:cNvPicPr>
                      <a:picLocks noChangeAspect="1" noChangeArrowheads="1"/>
                    </pic:cNvPicPr>
                  </pic:nvPicPr>
                  <pic:blipFill>
                    <a:blip r:embed="rId13" cstate="print"/>
                    <a:srcRect/>
                    <a:stretch>
                      <a:fillRect/>
                    </a:stretch>
                  </pic:blipFill>
                  <pic:spPr bwMode="auto">
                    <a:xfrm>
                      <a:off x="0" y="0"/>
                      <a:ext cx="4535805" cy="3312795"/>
                    </a:xfrm>
                    <a:prstGeom prst="rect">
                      <a:avLst/>
                    </a:prstGeom>
                    <a:noFill/>
                    <a:ln w="9525">
                      <a:noFill/>
                      <a:miter lim="800000"/>
                      <a:headEnd/>
                      <a:tailEnd/>
                    </a:ln>
                  </pic:spPr>
                </pic:pic>
              </a:graphicData>
            </a:graphic>
          </wp:anchor>
        </w:drawing>
      </w:r>
    </w:p>
    <w:p w14:paraId="5A26B8C8"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A8BA87A"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7ACAFF4C"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58B1028A"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9BB52C2"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4262A229"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5CF3D5E3"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1613AE3"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5A1CCCA3"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DE36F92"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393BEC29"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4ADFBC9B"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04536CBD"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0F7F4DC1"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21D69658"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40526E68"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35626DB7" w14:textId="77777777" w:rsidR="00E9464E" w:rsidRDefault="00E9464E" w:rsidP="005F70D7">
      <w:pPr>
        <w:tabs>
          <w:tab w:val="left" w:pos="709"/>
        </w:tabs>
        <w:spacing w:after="0" w:line="240" w:lineRule="auto"/>
        <w:jc w:val="center"/>
        <w:rPr>
          <w:rFonts w:ascii="Times New Roman" w:eastAsia="Times New Roman" w:hAnsi="Times New Roman"/>
          <w:color w:val="000000"/>
          <w:sz w:val="28"/>
          <w:szCs w:val="28"/>
          <w:lang w:eastAsia="ru-RU"/>
        </w:rPr>
      </w:pPr>
      <w:r w:rsidRPr="00E9464E">
        <w:rPr>
          <w:rFonts w:ascii="Times New Roman" w:eastAsia="Times New Roman" w:hAnsi="Times New Roman"/>
          <w:color w:val="000000"/>
          <w:sz w:val="28"/>
          <w:szCs w:val="28"/>
          <w:lang w:eastAsia="ru-RU"/>
        </w:rPr>
        <w:t>(ось вращения колеса – поперёк модели)</w:t>
      </w:r>
    </w:p>
    <w:p w14:paraId="1C17C878" w14:textId="77777777" w:rsidR="00E9464E" w:rsidRPr="00E9464E" w:rsidRDefault="00E9464E" w:rsidP="005F70D7">
      <w:pPr>
        <w:tabs>
          <w:tab w:val="left" w:pos="709"/>
        </w:tabs>
        <w:spacing w:after="0" w:line="240" w:lineRule="auto"/>
        <w:jc w:val="center"/>
        <w:rPr>
          <w:rFonts w:ascii="Times New Roman" w:eastAsia="Times New Roman" w:hAnsi="Times New Roman"/>
          <w:color w:val="000000"/>
          <w:sz w:val="28"/>
          <w:szCs w:val="28"/>
          <w:lang w:eastAsia="ru-RU"/>
        </w:rPr>
      </w:pPr>
    </w:p>
    <w:p w14:paraId="577265E7" w14:textId="77777777" w:rsidR="00E9464E" w:rsidRDefault="00E9464E" w:rsidP="005F70D7">
      <w:pPr>
        <w:pStyle w:val="af2"/>
        <w:tabs>
          <w:tab w:val="left" w:pos="709"/>
        </w:tabs>
        <w:spacing w:before="0" w:beforeAutospacing="0" w:after="0" w:afterAutospacing="0"/>
        <w:jc w:val="center"/>
        <w:rPr>
          <w:b/>
          <w:color w:val="000000"/>
          <w:sz w:val="28"/>
          <w:szCs w:val="28"/>
        </w:rPr>
      </w:pPr>
      <w:r>
        <w:rPr>
          <w:b/>
          <w:color w:val="000000"/>
          <w:sz w:val="28"/>
          <w:szCs w:val="28"/>
        </w:rPr>
        <w:t>Катамаран с парусом</w:t>
      </w:r>
    </w:p>
    <w:p w14:paraId="5ABC459A" w14:textId="77777777" w:rsidR="00E9464E" w:rsidRPr="00E9464E" w:rsidRDefault="00E9464E" w:rsidP="005F70D7">
      <w:pPr>
        <w:pStyle w:val="af2"/>
        <w:tabs>
          <w:tab w:val="left" w:pos="709"/>
        </w:tabs>
        <w:spacing w:before="0" w:beforeAutospacing="0" w:after="0" w:afterAutospacing="0"/>
        <w:jc w:val="center"/>
        <w:rPr>
          <w:b/>
          <w:color w:val="000000"/>
          <w:sz w:val="28"/>
          <w:szCs w:val="28"/>
        </w:rPr>
      </w:pPr>
    </w:p>
    <w:p w14:paraId="03C71A5D" w14:textId="77777777" w:rsidR="00E9464E" w:rsidRPr="00E9464E" w:rsidRDefault="00E9464E" w:rsidP="005F70D7">
      <w:pPr>
        <w:pStyle w:val="af2"/>
        <w:tabs>
          <w:tab w:val="left" w:pos="709"/>
        </w:tabs>
        <w:spacing w:before="0" w:beforeAutospacing="0" w:after="0" w:afterAutospacing="0"/>
        <w:jc w:val="both"/>
        <w:rPr>
          <w:color w:val="000000"/>
          <w:sz w:val="28"/>
          <w:szCs w:val="28"/>
        </w:rPr>
      </w:pPr>
      <w:r>
        <w:rPr>
          <w:color w:val="000000"/>
          <w:sz w:val="28"/>
          <w:szCs w:val="28"/>
        </w:rPr>
        <w:tab/>
      </w:r>
      <w:r w:rsidRPr="00E9464E">
        <w:rPr>
          <w:color w:val="000000"/>
          <w:sz w:val="28"/>
          <w:szCs w:val="28"/>
        </w:rPr>
        <w:t>Корпуса изготовлены из электрокартона и покрыты эпоксидной смолой с прогревом, + цветной скотч. Размеры корпусов (д.ш.в., без рулей) – 290×30×37мм. Расстояние между корпусами – 70мм, связка корпусов сосновыми рейками 4×4мм. Парус – 80×130мм, рули – 60×30мм. Вес от ~ 50гр. (картон), до 22гр. («потолочка», фотопластик).</w:t>
      </w:r>
    </w:p>
    <w:p w14:paraId="084B071A" w14:textId="77777777" w:rsidR="00E9464E"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Pr="00E9464E">
        <w:rPr>
          <w:rFonts w:ascii="Times New Roman" w:eastAsia="Times New Roman" w:hAnsi="Times New Roman"/>
          <w:color w:val="000000"/>
          <w:sz w:val="28"/>
          <w:szCs w:val="28"/>
          <w:lang w:eastAsia="ru-RU"/>
        </w:rPr>
        <w:t>Самый простой из приводов гребных колёс – как пуговица, закрученная посередине двух резинок. В этом случае, нужен разнос концов резиномотораза бока модели: длинный жгут работает лучше. Разработка кронштейнов не представляет сложности. Один из видов – рама из реек, длина 250±30мм, ширина по диаметру колеса внутри неё, плюс зазоры. Для других видов, необходимо обеспечить прочность связки корпусов. Точность и стабильность привода не идеальная – вращение безосевого гребного колеса «гуляет». Зато, доступно новичкам!</w:t>
      </w:r>
    </w:p>
    <w:p w14:paraId="415C3574"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sidRPr="00E9464E">
        <w:rPr>
          <w:rFonts w:ascii="Times New Roman" w:eastAsia="Times New Roman" w:hAnsi="Times New Roman"/>
          <w:color w:val="000000"/>
          <w:sz w:val="28"/>
          <w:szCs w:val="28"/>
          <w:lang w:eastAsia="ru-RU"/>
        </w:rPr>
        <w:t xml:space="preserve">Вариант с резиномотором на растяжение: концами он крепится к корпусу и валу гребного колеса, при обратной закрутке; сила натяжения вращает колесо вперёд. Необходимая длина привода задаётся блоком. Гребное колесо располагается по центральной оси модели, место по длине – на усмотрение разработчика, с учётом балансировки. Вал колеса прямой, стальной или латунный, Ø2÷3мм (используются стержни, спицы – вело, вязальные, от старых зонтов). Кронштейны – из дюраля, пластика, фанеры. При установке блока на рейку связки корпусов, исключить касание резиномотором частей модели. Резина авиамодельная, ~ на 2см короче расстояния крючок-блок-вал. Чтобы витки не соскальзывали на лопасти и кронштейн, зону </w:t>
      </w:r>
      <w:r w:rsidRPr="00E9464E">
        <w:rPr>
          <w:rFonts w:ascii="Times New Roman" w:eastAsia="Times New Roman" w:hAnsi="Times New Roman"/>
          <w:color w:val="000000"/>
          <w:sz w:val="28"/>
          <w:szCs w:val="28"/>
          <w:lang w:eastAsia="ru-RU"/>
        </w:rPr>
        <w:lastRenderedPageBreak/>
        <w:t>накрутки ограничить напайкой двух шайб. Резинку цеплять к валу за проволочку Ø~0,8мм, припаянную с выступом 2-3мм с внешней стороны одной из шайб.</w:t>
      </w:r>
    </w:p>
    <w:p w14:paraId="097B8826" w14:textId="77777777" w:rsidR="00E9464E"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Pr="00E9464E">
        <w:rPr>
          <w:rFonts w:ascii="Times New Roman" w:eastAsia="Times New Roman" w:hAnsi="Times New Roman"/>
          <w:color w:val="000000"/>
          <w:sz w:val="28"/>
          <w:szCs w:val="28"/>
          <w:lang w:eastAsia="ru-RU"/>
        </w:rPr>
        <w:t>Конструкция гребных колёс самая разнообразная – любые круглые детали, – лобзиком в них прорезаются радиальные пазы для лопастей. Используются колёса от игрушек, катушки от ленты пишущих машинок. Если отверстия большие, их можно завтулить, наклеить на вал обрезки спичек или навернуть до нужного диаметра полоску бумаги с проклейкой. Лопасти одинаковые, крепить симметрично и без закосов, размер и количество – на своё усмотрение.</w:t>
      </w:r>
    </w:p>
    <w:p w14:paraId="6322C796"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Pr="00E9464E">
        <w:rPr>
          <w:rFonts w:ascii="Times New Roman" w:eastAsia="Times New Roman" w:hAnsi="Times New Roman"/>
          <w:color w:val="000000"/>
          <w:sz w:val="28"/>
          <w:szCs w:val="28"/>
          <w:lang w:eastAsia="ru-RU"/>
        </w:rPr>
        <w:t>Рули приклеиваются в последнюю очередь. Затем, практика запусков в бассейне.</w:t>
      </w:r>
    </w:p>
    <w:p w14:paraId="484F9EA8" w14:textId="77777777" w:rsidR="00E9464E"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318672B7"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sidRPr="00E9464E">
        <w:rPr>
          <w:rFonts w:ascii="Times New Roman" w:eastAsia="Times New Roman" w:hAnsi="Times New Roman"/>
          <w:noProof/>
          <w:color w:val="000000"/>
          <w:sz w:val="28"/>
          <w:szCs w:val="28"/>
          <w:lang w:eastAsia="ru-RU"/>
        </w:rPr>
        <w:drawing>
          <wp:inline distT="0" distB="0" distL="0" distR="0" wp14:anchorId="2070A150" wp14:editId="1BE9490A">
            <wp:extent cx="6115685" cy="2933065"/>
            <wp:effectExtent l="19050" t="0" r="0" b="0"/>
            <wp:docPr id="10" name="Рисунок 3" descr="http://ok-t.ru/studopediaru/baza12/148660461620.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ru/baza12/148660461620.files/image004.jpg"/>
                    <pic:cNvPicPr>
                      <a:picLocks noChangeAspect="1" noChangeArrowheads="1"/>
                    </pic:cNvPicPr>
                  </pic:nvPicPr>
                  <pic:blipFill>
                    <a:blip r:embed="rId14" cstate="print"/>
                    <a:srcRect/>
                    <a:stretch>
                      <a:fillRect/>
                    </a:stretch>
                  </pic:blipFill>
                  <pic:spPr bwMode="auto">
                    <a:xfrm>
                      <a:off x="0" y="0"/>
                      <a:ext cx="6115685" cy="2933065"/>
                    </a:xfrm>
                    <a:prstGeom prst="rect">
                      <a:avLst/>
                    </a:prstGeom>
                    <a:noFill/>
                    <a:ln w="9525">
                      <a:noFill/>
                      <a:miter lim="800000"/>
                      <a:headEnd/>
                      <a:tailEnd/>
                    </a:ln>
                  </pic:spPr>
                </pic:pic>
              </a:graphicData>
            </a:graphic>
          </wp:inline>
        </w:drawing>
      </w:r>
    </w:p>
    <w:p w14:paraId="0DEBAE99" w14:textId="77777777" w:rsidR="00E9464E"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2595EE70" w14:textId="77777777" w:rsidR="00E9464E" w:rsidRPr="00E9464E" w:rsidRDefault="00E9464E" w:rsidP="005F70D7">
      <w:pPr>
        <w:tabs>
          <w:tab w:val="left" w:pos="709"/>
        </w:tabs>
        <w:spacing w:after="0" w:line="240" w:lineRule="auto"/>
        <w:contextualSpacing/>
        <w:jc w:val="center"/>
        <w:rPr>
          <w:rFonts w:ascii="Times New Roman" w:hAnsi="Times New Roman"/>
          <w:b/>
          <w:color w:val="161616"/>
          <w:w w:val="105"/>
          <w:sz w:val="28"/>
          <w:szCs w:val="28"/>
        </w:rPr>
      </w:pPr>
      <w:r w:rsidRPr="00E9464E">
        <w:rPr>
          <w:rFonts w:ascii="Times New Roman" w:hAnsi="Times New Roman"/>
          <w:b/>
          <w:color w:val="181818"/>
          <w:w w:val="105"/>
          <w:sz w:val="28"/>
          <w:szCs w:val="28"/>
        </w:rPr>
        <w:t xml:space="preserve">Катамаран </w:t>
      </w:r>
      <w:r w:rsidRPr="00E9464E">
        <w:rPr>
          <w:rFonts w:ascii="Times New Roman" w:hAnsi="Times New Roman"/>
          <w:b/>
          <w:color w:val="1F1F1F"/>
          <w:w w:val="105"/>
          <w:sz w:val="28"/>
          <w:szCs w:val="28"/>
        </w:rPr>
        <w:t xml:space="preserve">с </w:t>
      </w:r>
      <w:r w:rsidRPr="00E9464E">
        <w:rPr>
          <w:rFonts w:ascii="Times New Roman" w:hAnsi="Times New Roman"/>
          <w:b/>
          <w:color w:val="1D1D1D"/>
          <w:w w:val="105"/>
          <w:sz w:val="28"/>
          <w:szCs w:val="28"/>
        </w:rPr>
        <w:t xml:space="preserve">гребным </w:t>
      </w:r>
      <w:r>
        <w:rPr>
          <w:rFonts w:ascii="Times New Roman" w:hAnsi="Times New Roman"/>
          <w:b/>
          <w:color w:val="161616"/>
          <w:w w:val="105"/>
          <w:sz w:val="28"/>
          <w:szCs w:val="28"/>
        </w:rPr>
        <w:t>колесом</w:t>
      </w:r>
    </w:p>
    <w:p w14:paraId="03E903C6" w14:textId="77777777" w:rsidR="00E9464E" w:rsidRPr="00E9464E" w:rsidRDefault="00E9464E" w:rsidP="005F70D7">
      <w:pPr>
        <w:tabs>
          <w:tab w:val="left" w:pos="709"/>
        </w:tabs>
        <w:spacing w:after="0" w:line="240" w:lineRule="auto"/>
        <w:contextualSpacing/>
        <w:jc w:val="both"/>
        <w:rPr>
          <w:rFonts w:ascii="Times New Roman" w:hAnsi="Times New Roman"/>
          <w:color w:val="131313"/>
          <w:w w:val="105"/>
          <w:sz w:val="28"/>
          <w:szCs w:val="28"/>
        </w:rPr>
      </w:pPr>
    </w:p>
    <w:p w14:paraId="1D42888A" w14:textId="77777777" w:rsidR="00302772" w:rsidRPr="00E9464E" w:rsidRDefault="00E9464E" w:rsidP="005F70D7">
      <w:pPr>
        <w:tabs>
          <w:tab w:val="left" w:pos="709"/>
        </w:tabs>
        <w:spacing w:after="0" w:line="240" w:lineRule="auto"/>
        <w:jc w:val="both"/>
        <w:rPr>
          <w:rFonts w:ascii="Times New Roman" w:hAnsi="Times New Roman"/>
          <w:color w:val="000000"/>
          <w:sz w:val="28"/>
          <w:szCs w:val="28"/>
          <w:lang w:eastAsia="ru-RU"/>
        </w:rPr>
      </w:pPr>
      <w:r>
        <w:rPr>
          <w:rFonts w:ascii="Times New Roman" w:eastAsia="Times New Roman" w:hAnsi="Times New Roman"/>
          <w:color w:val="000000"/>
          <w:sz w:val="28"/>
          <w:szCs w:val="28"/>
          <w:lang w:eastAsia="ru-RU"/>
        </w:rPr>
        <w:tab/>
      </w:r>
      <w:r w:rsidRPr="00E9464E">
        <w:rPr>
          <w:rFonts w:ascii="Times New Roman" w:eastAsia="Times New Roman" w:hAnsi="Times New Roman"/>
          <w:color w:val="000000"/>
          <w:sz w:val="28"/>
          <w:szCs w:val="28"/>
          <w:lang w:eastAsia="ru-RU"/>
        </w:rPr>
        <w:t xml:space="preserve">Корпуса изготовлены из «потолочки» с фотопластиком, покрыты цветным и прозрачным скотчем; размеры парусника. Колесо и блок – от игрушек. Лопасти </w:t>
      </w:r>
      <w:r>
        <w:rPr>
          <w:rFonts w:ascii="Times New Roman" w:eastAsia="Times New Roman" w:hAnsi="Times New Roman"/>
          <w:color w:val="000000"/>
          <w:sz w:val="28"/>
          <w:szCs w:val="28"/>
          <w:lang w:eastAsia="ru-RU"/>
        </w:rPr>
        <w:t xml:space="preserve">- </w:t>
      </w:r>
      <w:r w:rsidRPr="00E9464E">
        <w:rPr>
          <w:rFonts w:ascii="Times New Roman" w:eastAsia="Times New Roman" w:hAnsi="Times New Roman"/>
          <w:color w:val="000000"/>
          <w:sz w:val="28"/>
          <w:szCs w:val="28"/>
          <w:lang w:eastAsia="ru-RU"/>
        </w:rPr>
        <w:t>22мм вырезаны из тонкого пластика, вставлены в пропилы и проклеены (четырёх достаточно, но можно больше). Вал из латунной спицы Ø2,5мм, на конце резьба для рычага «заводилки». Место накрутки резины – 35мм (можно шире). Кронштейны и рули посажены на двусторонний скотч, поверх подкреплены обычным. Рейки сосновые, 4×11мм. Вес – 38</w:t>
      </w:r>
      <w:r w:rsidR="00D2741E">
        <w:rPr>
          <w:rFonts w:ascii="Times New Roman" w:eastAsia="Times New Roman" w:hAnsi="Times New Roman"/>
          <w:color w:val="000000"/>
          <w:sz w:val="28"/>
          <w:szCs w:val="28"/>
          <w:lang w:eastAsia="ru-RU"/>
        </w:rPr>
        <w:t>гр. Стопор – бамбуковая палочка.</w:t>
      </w:r>
    </w:p>
    <w:sectPr w:rsidR="00302772" w:rsidRPr="00E9464E" w:rsidSect="00E165BB">
      <w:pgSz w:w="11906" w:h="16838"/>
      <w:pgMar w:top="1134" w:right="567" w:bottom="1134" w:left="1134" w:header="425"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DA87D" w14:textId="77777777" w:rsidR="00556FBE" w:rsidRDefault="00556FBE">
      <w:pPr>
        <w:spacing w:after="0" w:line="240" w:lineRule="auto"/>
      </w:pPr>
      <w:r>
        <w:separator/>
      </w:r>
    </w:p>
  </w:endnote>
  <w:endnote w:type="continuationSeparator" w:id="0">
    <w:p w14:paraId="787BA29A" w14:textId="77777777" w:rsidR="00556FBE" w:rsidRDefault="00556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83ABD" w14:textId="77777777" w:rsidR="00556FBE" w:rsidRDefault="00556FBE">
      <w:pPr>
        <w:spacing w:after="0" w:line="240" w:lineRule="auto"/>
      </w:pPr>
      <w:r>
        <w:separator/>
      </w:r>
    </w:p>
  </w:footnote>
  <w:footnote w:type="continuationSeparator" w:id="0">
    <w:p w14:paraId="7ED73647" w14:textId="77777777" w:rsidR="00556FBE" w:rsidRDefault="00556F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8369" w14:textId="77777777" w:rsidR="00E9464E" w:rsidRDefault="00E9464E">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92547"/>
    <w:multiLevelType w:val="hybridMultilevel"/>
    <w:tmpl w:val="71E282CA"/>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10495"/>
    <w:multiLevelType w:val="hybridMultilevel"/>
    <w:tmpl w:val="0C9ABD4E"/>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5F163DB"/>
    <w:multiLevelType w:val="multilevel"/>
    <w:tmpl w:val="DA7C784E"/>
    <w:lvl w:ilvl="0">
      <w:start w:val="4"/>
      <w:numFmt w:val="decimal"/>
      <w:lvlText w:val="%1."/>
      <w:lvlJc w:val="left"/>
      <w:pPr>
        <w:ind w:left="644"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3" w15:restartNumberingAfterBreak="0">
    <w:nsid w:val="17611CCF"/>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4" w15:restartNumberingAfterBreak="0">
    <w:nsid w:val="1CBA523E"/>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5" w15:restartNumberingAfterBreak="0">
    <w:nsid w:val="1E9F6AC8"/>
    <w:multiLevelType w:val="hybridMultilevel"/>
    <w:tmpl w:val="F356EF2A"/>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585922"/>
    <w:multiLevelType w:val="hybridMultilevel"/>
    <w:tmpl w:val="73B680C6"/>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5AF55DA"/>
    <w:multiLevelType w:val="multilevel"/>
    <w:tmpl w:val="BBE4C99E"/>
    <w:lvl w:ilvl="0">
      <w:start w:val="5"/>
      <w:numFmt w:val="decimal"/>
      <w:lvlText w:val="%1"/>
      <w:lvlJc w:val="left"/>
      <w:pPr>
        <w:ind w:left="1329" w:hanging="494"/>
      </w:pPr>
      <w:rPr>
        <w:rFonts w:hint="default"/>
        <w:lang w:val="ru-RU" w:eastAsia="en-US" w:bidi="ar-SA"/>
      </w:rPr>
    </w:lvl>
    <w:lvl w:ilvl="1">
      <w:start w:val="1"/>
      <w:numFmt w:val="decimal"/>
      <w:lvlText w:val="%1.%2."/>
      <w:lvlJc w:val="left"/>
      <w:pPr>
        <w:ind w:left="1329" w:hanging="494"/>
      </w:pPr>
      <w:rPr>
        <w:rFonts w:hint="default"/>
        <w:w w:val="99"/>
        <w:lang w:val="ru-RU" w:eastAsia="en-US" w:bidi="ar-SA"/>
      </w:rPr>
    </w:lvl>
    <w:lvl w:ilvl="2">
      <w:numFmt w:val="bullet"/>
      <w:lvlText w:val="•"/>
      <w:lvlJc w:val="left"/>
      <w:pPr>
        <w:ind w:left="3118" w:hanging="494"/>
      </w:pPr>
      <w:rPr>
        <w:rFonts w:hint="default"/>
        <w:lang w:val="ru-RU" w:eastAsia="en-US" w:bidi="ar-SA"/>
      </w:rPr>
    </w:lvl>
    <w:lvl w:ilvl="3">
      <w:numFmt w:val="bullet"/>
      <w:lvlText w:val="•"/>
      <w:lvlJc w:val="left"/>
      <w:pPr>
        <w:ind w:left="4018" w:hanging="494"/>
      </w:pPr>
      <w:rPr>
        <w:rFonts w:hint="default"/>
        <w:lang w:val="ru-RU" w:eastAsia="en-US" w:bidi="ar-SA"/>
      </w:rPr>
    </w:lvl>
    <w:lvl w:ilvl="4">
      <w:numFmt w:val="bullet"/>
      <w:lvlText w:val="•"/>
      <w:lvlJc w:val="left"/>
      <w:pPr>
        <w:ind w:left="4917" w:hanging="494"/>
      </w:pPr>
      <w:rPr>
        <w:rFonts w:hint="default"/>
        <w:lang w:val="ru-RU" w:eastAsia="en-US" w:bidi="ar-SA"/>
      </w:rPr>
    </w:lvl>
    <w:lvl w:ilvl="5">
      <w:numFmt w:val="bullet"/>
      <w:lvlText w:val="•"/>
      <w:lvlJc w:val="left"/>
      <w:pPr>
        <w:ind w:left="5817" w:hanging="494"/>
      </w:pPr>
      <w:rPr>
        <w:rFonts w:hint="default"/>
        <w:lang w:val="ru-RU" w:eastAsia="en-US" w:bidi="ar-SA"/>
      </w:rPr>
    </w:lvl>
    <w:lvl w:ilvl="6">
      <w:numFmt w:val="bullet"/>
      <w:lvlText w:val="•"/>
      <w:lvlJc w:val="left"/>
      <w:pPr>
        <w:ind w:left="6716" w:hanging="494"/>
      </w:pPr>
      <w:rPr>
        <w:rFonts w:hint="default"/>
        <w:lang w:val="ru-RU" w:eastAsia="en-US" w:bidi="ar-SA"/>
      </w:rPr>
    </w:lvl>
    <w:lvl w:ilvl="7">
      <w:numFmt w:val="bullet"/>
      <w:lvlText w:val="•"/>
      <w:lvlJc w:val="left"/>
      <w:pPr>
        <w:ind w:left="7615" w:hanging="494"/>
      </w:pPr>
      <w:rPr>
        <w:rFonts w:hint="default"/>
        <w:lang w:val="ru-RU" w:eastAsia="en-US" w:bidi="ar-SA"/>
      </w:rPr>
    </w:lvl>
    <w:lvl w:ilvl="8">
      <w:numFmt w:val="bullet"/>
      <w:lvlText w:val="•"/>
      <w:lvlJc w:val="left"/>
      <w:pPr>
        <w:ind w:left="8515" w:hanging="494"/>
      </w:pPr>
      <w:rPr>
        <w:rFonts w:hint="default"/>
        <w:lang w:val="ru-RU" w:eastAsia="en-US" w:bidi="ar-SA"/>
      </w:rPr>
    </w:lvl>
  </w:abstractNum>
  <w:abstractNum w:abstractNumId="8" w15:restartNumberingAfterBreak="0">
    <w:nsid w:val="27D30B14"/>
    <w:multiLevelType w:val="multilevel"/>
    <w:tmpl w:val="3AB0CEA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BC9793C"/>
    <w:multiLevelType w:val="hybridMultilevel"/>
    <w:tmpl w:val="9410D16A"/>
    <w:lvl w:ilvl="0" w:tplc="2400981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D1528D"/>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11" w15:restartNumberingAfterBreak="0">
    <w:nsid w:val="331153F7"/>
    <w:multiLevelType w:val="hybridMultilevel"/>
    <w:tmpl w:val="CA6E53AA"/>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7835BD6"/>
    <w:multiLevelType w:val="hybridMultilevel"/>
    <w:tmpl w:val="1CA0852C"/>
    <w:lvl w:ilvl="0" w:tplc="2400981A">
      <w:start w:val="1"/>
      <w:numFmt w:val="bullet"/>
      <w:lvlText w:val=""/>
      <w:lvlJc w:val="left"/>
      <w:pPr>
        <w:ind w:left="1429" w:hanging="360"/>
      </w:pPr>
      <w:rPr>
        <w:rFonts w:ascii="Symbol" w:hAnsi="Symbol" w:hint="default"/>
        <w:b/>
      </w:rPr>
    </w:lvl>
    <w:lvl w:ilvl="1" w:tplc="2400981A">
      <w:start w:val="1"/>
      <w:numFmt w:val="bullet"/>
      <w:lvlText w:val=""/>
      <w:lvlJc w:val="left"/>
      <w:pPr>
        <w:ind w:left="2149" w:hanging="360"/>
      </w:pPr>
      <w:rPr>
        <w:rFonts w:ascii="Symbol" w:hAnsi="Symbol" w:hint="default"/>
        <w:b/>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5BE10A8"/>
    <w:multiLevelType w:val="hybridMultilevel"/>
    <w:tmpl w:val="7E0C3A38"/>
    <w:lvl w:ilvl="0" w:tplc="DAF8DCDE">
      <w:numFmt w:val="bullet"/>
      <w:lvlText w:val="-"/>
      <w:lvlJc w:val="left"/>
      <w:pPr>
        <w:ind w:left="1002" w:hanging="170"/>
      </w:pPr>
      <w:rPr>
        <w:rFonts w:ascii="Times New Roman" w:eastAsia="Times New Roman" w:hAnsi="Times New Roman" w:cs="Times New Roman" w:hint="default"/>
        <w:color w:val="151515"/>
        <w:w w:val="105"/>
        <w:sz w:val="28"/>
        <w:szCs w:val="28"/>
        <w:lang w:val="ru-RU" w:eastAsia="en-US" w:bidi="ar-SA"/>
      </w:rPr>
    </w:lvl>
    <w:lvl w:ilvl="1" w:tplc="D0AE4F94">
      <w:numFmt w:val="bullet"/>
      <w:lvlText w:val="•"/>
      <w:lvlJc w:val="left"/>
      <w:pPr>
        <w:ind w:left="1931" w:hanging="170"/>
      </w:pPr>
      <w:rPr>
        <w:rFonts w:hint="default"/>
        <w:lang w:val="ru-RU" w:eastAsia="en-US" w:bidi="ar-SA"/>
      </w:rPr>
    </w:lvl>
    <w:lvl w:ilvl="2" w:tplc="4B34586A">
      <w:numFmt w:val="bullet"/>
      <w:lvlText w:val="•"/>
      <w:lvlJc w:val="left"/>
      <w:pPr>
        <w:ind w:left="2862" w:hanging="170"/>
      </w:pPr>
      <w:rPr>
        <w:rFonts w:hint="default"/>
        <w:lang w:val="ru-RU" w:eastAsia="en-US" w:bidi="ar-SA"/>
      </w:rPr>
    </w:lvl>
    <w:lvl w:ilvl="3" w:tplc="702E0478">
      <w:numFmt w:val="bullet"/>
      <w:lvlText w:val="•"/>
      <w:lvlJc w:val="left"/>
      <w:pPr>
        <w:ind w:left="3794" w:hanging="170"/>
      </w:pPr>
      <w:rPr>
        <w:rFonts w:hint="default"/>
        <w:lang w:val="ru-RU" w:eastAsia="en-US" w:bidi="ar-SA"/>
      </w:rPr>
    </w:lvl>
    <w:lvl w:ilvl="4" w:tplc="D2F6BD4A">
      <w:numFmt w:val="bullet"/>
      <w:lvlText w:val="•"/>
      <w:lvlJc w:val="left"/>
      <w:pPr>
        <w:ind w:left="4725" w:hanging="170"/>
      </w:pPr>
      <w:rPr>
        <w:rFonts w:hint="default"/>
        <w:lang w:val="ru-RU" w:eastAsia="en-US" w:bidi="ar-SA"/>
      </w:rPr>
    </w:lvl>
    <w:lvl w:ilvl="5" w:tplc="4F641424">
      <w:numFmt w:val="bullet"/>
      <w:lvlText w:val="•"/>
      <w:lvlJc w:val="left"/>
      <w:pPr>
        <w:ind w:left="5657" w:hanging="170"/>
      </w:pPr>
      <w:rPr>
        <w:rFonts w:hint="default"/>
        <w:lang w:val="ru-RU" w:eastAsia="en-US" w:bidi="ar-SA"/>
      </w:rPr>
    </w:lvl>
    <w:lvl w:ilvl="6" w:tplc="1A603F28">
      <w:numFmt w:val="bullet"/>
      <w:lvlText w:val="•"/>
      <w:lvlJc w:val="left"/>
      <w:pPr>
        <w:ind w:left="6588" w:hanging="170"/>
      </w:pPr>
      <w:rPr>
        <w:rFonts w:hint="default"/>
        <w:lang w:val="ru-RU" w:eastAsia="en-US" w:bidi="ar-SA"/>
      </w:rPr>
    </w:lvl>
    <w:lvl w:ilvl="7" w:tplc="56BAAB90">
      <w:numFmt w:val="bullet"/>
      <w:lvlText w:val="•"/>
      <w:lvlJc w:val="left"/>
      <w:pPr>
        <w:ind w:left="7519" w:hanging="170"/>
      </w:pPr>
      <w:rPr>
        <w:rFonts w:hint="default"/>
        <w:lang w:val="ru-RU" w:eastAsia="en-US" w:bidi="ar-SA"/>
      </w:rPr>
    </w:lvl>
    <w:lvl w:ilvl="8" w:tplc="5C4A1588">
      <w:numFmt w:val="bullet"/>
      <w:lvlText w:val="•"/>
      <w:lvlJc w:val="left"/>
      <w:pPr>
        <w:ind w:left="8451" w:hanging="170"/>
      </w:pPr>
      <w:rPr>
        <w:rFonts w:hint="default"/>
        <w:lang w:val="ru-RU" w:eastAsia="en-US" w:bidi="ar-SA"/>
      </w:rPr>
    </w:lvl>
  </w:abstractNum>
  <w:abstractNum w:abstractNumId="14" w15:restartNumberingAfterBreak="0">
    <w:nsid w:val="5B4A5E75"/>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15" w15:restartNumberingAfterBreak="0">
    <w:nsid w:val="67544D2C"/>
    <w:multiLevelType w:val="hybridMultilevel"/>
    <w:tmpl w:val="CB74DA3A"/>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D262B6C"/>
    <w:multiLevelType w:val="multilevel"/>
    <w:tmpl w:val="1CB0F61A"/>
    <w:lvl w:ilvl="0">
      <w:start w:val="7"/>
      <w:numFmt w:val="decimal"/>
      <w:lvlText w:val="%1"/>
      <w:lvlJc w:val="left"/>
      <w:pPr>
        <w:ind w:left="1323" w:hanging="490"/>
      </w:pPr>
      <w:rPr>
        <w:rFonts w:hint="default"/>
        <w:lang w:val="ru-RU" w:eastAsia="en-US" w:bidi="ar-SA"/>
      </w:rPr>
    </w:lvl>
    <w:lvl w:ilvl="1">
      <w:start w:val="1"/>
      <w:numFmt w:val="decimal"/>
      <w:lvlText w:val="%1.%2."/>
      <w:lvlJc w:val="left"/>
      <w:pPr>
        <w:ind w:left="1323" w:hanging="490"/>
      </w:pPr>
      <w:rPr>
        <w:rFonts w:hint="default"/>
        <w:w w:val="98"/>
        <w:lang w:val="ru-RU" w:eastAsia="en-US" w:bidi="ar-SA"/>
      </w:rPr>
    </w:lvl>
    <w:lvl w:ilvl="2">
      <w:numFmt w:val="bullet"/>
      <w:lvlText w:val="•"/>
      <w:lvlJc w:val="left"/>
      <w:pPr>
        <w:ind w:left="3118" w:hanging="490"/>
      </w:pPr>
      <w:rPr>
        <w:rFonts w:hint="default"/>
        <w:lang w:val="ru-RU" w:eastAsia="en-US" w:bidi="ar-SA"/>
      </w:rPr>
    </w:lvl>
    <w:lvl w:ilvl="3">
      <w:numFmt w:val="bullet"/>
      <w:lvlText w:val="•"/>
      <w:lvlJc w:val="left"/>
      <w:pPr>
        <w:ind w:left="4018" w:hanging="490"/>
      </w:pPr>
      <w:rPr>
        <w:rFonts w:hint="default"/>
        <w:lang w:val="ru-RU" w:eastAsia="en-US" w:bidi="ar-SA"/>
      </w:rPr>
    </w:lvl>
    <w:lvl w:ilvl="4">
      <w:numFmt w:val="bullet"/>
      <w:lvlText w:val="•"/>
      <w:lvlJc w:val="left"/>
      <w:pPr>
        <w:ind w:left="4917" w:hanging="490"/>
      </w:pPr>
      <w:rPr>
        <w:rFonts w:hint="default"/>
        <w:lang w:val="ru-RU" w:eastAsia="en-US" w:bidi="ar-SA"/>
      </w:rPr>
    </w:lvl>
    <w:lvl w:ilvl="5">
      <w:numFmt w:val="bullet"/>
      <w:lvlText w:val="•"/>
      <w:lvlJc w:val="left"/>
      <w:pPr>
        <w:ind w:left="5817" w:hanging="490"/>
      </w:pPr>
      <w:rPr>
        <w:rFonts w:hint="default"/>
        <w:lang w:val="ru-RU" w:eastAsia="en-US" w:bidi="ar-SA"/>
      </w:rPr>
    </w:lvl>
    <w:lvl w:ilvl="6">
      <w:numFmt w:val="bullet"/>
      <w:lvlText w:val="•"/>
      <w:lvlJc w:val="left"/>
      <w:pPr>
        <w:ind w:left="6716" w:hanging="490"/>
      </w:pPr>
      <w:rPr>
        <w:rFonts w:hint="default"/>
        <w:lang w:val="ru-RU" w:eastAsia="en-US" w:bidi="ar-SA"/>
      </w:rPr>
    </w:lvl>
    <w:lvl w:ilvl="7">
      <w:numFmt w:val="bullet"/>
      <w:lvlText w:val="•"/>
      <w:lvlJc w:val="left"/>
      <w:pPr>
        <w:ind w:left="7615" w:hanging="490"/>
      </w:pPr>
      <w:rPr>
        <w:rFonts w:hint="default"/>
        <w:lang w:val="ru-RU" w:eastAsia="en-US" w:bidi="ar-SA"/>
      </w:rPr>
    </w:lvl>
    <w:lvl w:ilvl="8">
      <w:numFmt w:val="bullet"/>
      <w:lvlText w:val="•"/>
      <w:lvlJc w:val="left"/>
      <w:pPr>
        <w:ind w:left="8515" w:hanging="490"/>
      </w:pPr>
      <w:rPr>
        <w:rFonts w:hint="default"/>
        <w:lang w:val="ru-RU" w:eastAsia="en-US" w:bidi="ar-SA"/>
      </w:rPr>
    </w:lvl>
  </w:abstractNum>
  <w:abstractNum w:abstractNumId="17" w15:restartNumberingAfterBreak="0">
    <w:nsid w:val="70CB750E"/>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18" w15:restartNumberingAfterBreak="0">
    <w:nsid w:val="760033A4"/>
    <w:multiLevelType w:val="hybridMultilevel"/>
    <w:tmpl w:val="8F8A3E46"/>
    <w:lvl w:ilvl="0" w:tplc="2400981A">
      <w:start w:val="1"/>
      <w:numFmt w:val="bullet"/>
      <w:lvlText w:val=""/>
      <w:lvlJc w:val="left"/>
      <w:pPr>
        <w:ind w:left="360" w:hanging="360"/>
      </w:pPr>
      <w:rPr>
        <w:rFonts w:ascii="Symbol" w:hAnsi="Symbol"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76A56B8D"/>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20" w15:restartNumberingAfterBreak="0">
    <w:nsid w:val="78093BB5"/>
    <w:multiLevelType w:val="hybridMultilevel"/>
    <w:tmpl w:val="87BE11AC"/>
    <w:lvl w:ilvl="0" w:tplc="0419000F">
      <w:start w:val="1"/>
      <w:numFmt w:val="decimal"/>
      <w:lvlText w:val="%1."/>
      <w:lvlJc w:val="left"/>
      <w:pPr>
        <w:ind w:left="894" w:hanging="360"/>
      </w:pPr>
    </w:lvl>
    <w:lvl w:ilvl="1" w:tplc="04190019" w:tentative="1">
      <w:start w:val="1"/>
      <w:numFmt w:val="lowerLetter"/>
      <w:lvlText w:val="%2."/>
      <w:lvlJc w:val="left"/>
      <w:pPr>
        <w:ind w:left="-86" w:hanging="360"/>
      </w:pPr>
    </w:lvl>
    <w:lvl w:ilvl="2" w:tplc="0419001B" w:tentative="1">
      <w:start w:val="1"/>
      <w:numFmt w:val="lowerRoman"/>
      <w:lvlText w:val="%3."/>
      <w:lvlJc w:val="right"/>
      <w:pPr>
        <w:ind w:left="634" w:hanging="180"/>
      </w:pPr>
    </w:lvl>
    <w:lvl w:ilvl="3" w:tplc="0419000F" w:tentative="1">
      <w:start w:val="1"/>
      <w:numFmt w:val="decimal"/>
      <w:lvlText w:val="%4."/>
      <w:lvlJc w:val="left"/>
      <w:pPr>
        <w:ind w:left="1354" w:hanging="360"/>
      </w:pPr>
    </w:lvl>
    <w:lvl w:ilvl="4" w:tplc="04190019" w:tentative="1">
      <w:start w:val="1"/>
      <w:numFmt w:val="lowerLetter"/>
      <w:lvlText w:val="%5."/>
      <w:lvlJc w:val="left"/>
      <w:pPr>
        <w:ind w:left="2074" w:hanging="360"/>
      </w:pPr>
    </w:lvl>
    <w:lvl w:ilvl="5" w:tplc="0419001B" w:tentative="1">
      <w:start w:val="1"/>
      <w:numFmt w:val="lowerRoman"/>
      <w:lvlText w:val="%6."/>
      <w:lvlJc w:val="right"/>
      <w:pPr>
        <w:ind w:left="2794" w:hanging="180"/>
      </w:pPr>
    </w:lvl>
    <w:lvl w:ilvl="6" w:tplc="0419000F" w:tentative="1">
      <w:start w:val="1"/>
      <w:numFmt w:val="decimal"/>
      <w:lvlText w:val="%7."/>
      <w:lvlJc w:val="left"/>
      <w:pPr>
        <w:ind w:left="3514" w:hanging="360"/>
      </w:pPr>
    </w:lvl>
    <w:lvl w:ilvl="7" w:tplc="04190019" w:tentative="1">
      <w:start w:val="1"/>
      <w:numFmt w:val="lowerLetter"/>
      <w:lvlText w:val="%8."/>
      <w:lvlJc w:val="left"/>
      <w:pPr>
        <w:ind w:left="4234" w:hanging="360"/>
      </w:pPr>
    </w:lvl>
    <w:lvl w:ilvl="8" w:tplc="0419001B" w:tentative="1">
      <w:start w:val="1"/>
      <w:numFmt w:val="lowerRoman"/>
      <w:lvlText w:val="%9."/>
      <w:lvlJc w:val="right"/>
      <w:pPr>
        <w:ind w:left="4954" w:hanging="180"/>
      </w:pPr>
    </w:lvl>
  </w:abstractNum>
  <w:abstractNum w:abstractNumId="21" w15:restartNumberingAfterBreak="0">
    <w:nsid w:val="7BE715E4"/>
    <w:multiLevelType w:val="multilevel"/>
    <w:tmpl w:val="F25428E2"/>
    <w:lvl w:ilvl="0">
      <w:start w:val="1"/>
      <w:numFmt w:val="decimal"/>
      <w:lvlText w:val="%1."/>
      <w:lvlJc w:val="left"/>
      <w:pPr>
        <w:ind w:left="450" w:hanging="450"/>
      </w:pPr>
      <w:rPr>
        <w:rFonts w:hint="default"/>
        <w:sz w:val="28"/>
      </w:rPr>
    </w:lvl>
    <w:lvl w:ilvl="1">
      <w:start w:val="2"/>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2" w15:restartNumberingAfterBreak="0">
    <w:nsid w:val="7E3579D6"/>
    <w:multiLevelType w:val="hybridMultilevel"/>
    <w:tmpl w:val="B3D20CE2"/>
    <w:lvl w:ilvl="0" w:tplc="2400981A">
      <w:start w:val="1"/>
      <w:numFmt w:val="bullet"/>
      <w:lvlText w:val=""/>
      <w:lvlJc w:val="left"/>
      <w:pPr>
        <w:ind w:left="720" w:hanging="360"/>
      </w:pPr>
      <w:rPr>
        <w:rFonts w:ascii="Symbol" w:hAnsi="Symbol" w:hint="default"/>
        <w:b/>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EE73827"/>
    <w:multiLevelType w:val="hybridMultilevel"/>
    <w:tmpl w:val="8A34555E"/>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7"/>
  </w:num>
  <w:num w:numId="3">
    <w:abstractNumId w:val="13"/>
  </w:num>
  <w:num w:numId="4">
    <w:abstractNumId w:val="16"/>
  </w:num>
  <w:num w:numId="5">
    <w:abstractNumId w:val="21"/>
  </w:num>
  <w:num w:numId="6">
    <w:abstractNumId w:val="5"/>
  </w:num>
  <w:num w:numId="7">
    <w:abstractNumId w:val="18"/>
  </w:num>
  <w:num w:numId="8">
    <w:abstractNumId w:val="8"/>
  </w:num>
  <w:num w:numId="9">
    <w:abstractNumId w:val="1"/>
  </w:num>
  <w:num w:numId="10">
    <w:abstractNumId w:val="2"/>
  </w:num>
  <w:num w:numId="11">
    <w:abstractNumId w:val="6"/>
  </w:num>
  <w:num w:numId="12">
    <w:abstractNumId w:val="19"/>
  </w:num>
  <w:num w:numId="13">
    <w:abstractNumId w:val="14"/>
  </w:num>
  <w:num w:numId="14">
    <w:abstractNumId w:val="4"/>
  </w:num>
  <w:num w:numId="15">
    <w:abstractNumId w:val="9"/>
  </w:num>
  <w:num w:numId="16">
    <w:abstractNumId w:val="10"/>
  </w:num>
  <w:num w:numId="17">
    <w:abstractNumId w:val="3"/>
  </w:num>
  <w:num w:numId="18">
    <w:abstractNumId w:val="17"/>
  </w:num>
  <w:num w:numId="19">
    <w:abstractNumId w:val="11"/>
  </w:num>
  <w:num w:numId="20">
    <w:abstractNumId w:val="23"/>
  </w:num>
  <w:num w:numId="21">
    <w:abstractNumId w:val="0"/>
  </w:num>
  <w:num w:numId="22">
    <w:abstractNumId w:val="22"/>
  </w:num>
  <w:num w:numId="23">
    <w:abstractNumId w:val="1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B14"/>
    <w:rsid w:val="00024995"/>
    <w:rsid w:val="0003164D"/>
    <w:rsid w:val="00067303"/>
    <w:rsid w:val="000A4982"/>
    <w:rsid w:val="0010406F"/>
    <w:rsid w:val="00125CCE"/>
    <w:rsid w:val="00130874"/>
    <w:rsid w:val="00134DF2"/>
    <w:rsid w:val="001356A1"/>
    <w:rsid w:val="0013637E"/>
    <w:rsid w:val="00183BAB"/>
    <w:rsid w:val="0018490A"/>
    <w:rsid w:val="00196928"/>
    <w:rsid w:val="001B5E73"/>
    <w:rsid w:val="001D717B"/>
    <w:rsid w:val="001E734C"/>
    <w:rsid w:val="00273895"/>
    <w:rsid w:val="002803DB"/>
    <w:rsid w:val="002D2FEC"/>
    <w:rsid w:val="002E12E1"/>
    <w:rsid w:val="002F7998"/>
    <w:rsid w:val="00302772"/>
    <w:rsid w:val="00317BBF"/>
    <w:rsid w:val="0033520E"/>
    <w:rsid w:val="00346DEB"/>
    <w:rsid w:val="00361BA5"/>
    <w:rsid w:val="00392CCA"/>
    <w:rsid w:val="003D2E2E"/>
    <w:rsid w:val="003F67B4"/>
    <w:rsid w:val="00401895"/>
    <w:rsid w:val="004268E9"/>
    <w:rsid w:val="004463E5"/>
    <w:rsid w:val="0046248F"/>
    <w:rsid w:val="00470132"/>
    <w:rsid w:val="004A13B0"/>
    <w:rsid w:val="0054625D"/>
    <w:rsid w:val="0055001A"/>
    <w:rsid w:val="00556FBE"/>
    <w:rsid w:val="00585974"/>
    <w:rsid w:val="00587DCF"/>
    <w:rsid w:val="00587F10"/>
    <w:rsid w:val="005C2B71"/>
    <w:rsid w:val="005E57A4"/>
    <w:rsid w:val="005F70D7"/>
    <w:rsid w:val="00605660"/>
    <w:rsid w:val="00662E8E"/>
    <w:rsid w:val="0067105F"/>
    <w:rsid w:val="00683598"/>
    <w:rsid w:val="006A6D25"/>
    <w:rsid w:val="006C7BE9"/>
    <w:rsid w:val="006E6BF7"/>
    <w:rsid w:val="006F69D4"/>
    <w:rsid w:val="007020E6"/>
    <w:rsid w:val="00747CA9"/>
    <w:rsid w:val="0078026E"/>
    <w:rsid w:val="007826A7"/>
    <w:rsid w:val="007A55E2"/>
    <w:rsid w:val="007B6422"/>
    <w:rsid w:val="00845983"/>
    <w:rsid w:val="008478F2"/>
    <w:rsid w:val="00854C94"/>
    <w:rsid w:val="0085761A"/>
    <w:rsid w:val="00871A36"/>
    <w:rsid w:val="008855C8"/>
    <w:rsid w:val="008A6777"/>
    <w:rsid w:val="008D1203"/>
    <w:rsid w:val="008D3248"/>
    <w:rsid w:val="008E5311"/>
    <w:rsid w:val="0092383B"/>
    <w:rsid w:val="009254FC"/>
    <w:rsid w:val="00945D5A"/>
    <w:rsid w:val="00960CE4"/>
    <w:rsid w:val="0097482A"/>
    <w:rsid w:val="009E6623"/>
    <w:rsid w:val="009F4E8A"/>
    <w:rsid w:val="00A2310C"/>
    <w:rsid w:val="00A62095"/>
    <w:rsid w:val="00AA1B14"/>
    <w:rsid w:val="00AD748E"/>
    <w:rsid w:val="00AF3C91"/>
    <w:rsid w:val="00B02A31"/>
    <w:rsid w:val="00B066B1"/>
    <w:rsid w:val="00B16DC1"/>
    <w:rsid w:val="00B317D3"/>
    <w:rsid w:val="00B62A0F"/>
    <w:rsid w:val="00B6766D"/>
    <w:rsid w:val="00B75223"/>
    <w:rsid w:val="00C26ACD"/>
    <w:rsid w:val="00C3261F"/>
    <w:rsid w:val="00C361DA"/>
    <w:rsid w:val="00C574D2"/>
    <w:rsid w:val="00C655F9"/>
    <w:rsid w:val="00CB30CF"/>
    <w:rsid w:val="00CC5573"/>
    <w:rsid w:val="00CC7201"/>
    <w:rsid w:val="00D2741E"/>
    <w:rsid w:val="00D453BF"/>
    <w:rsid w:val="00D61067"/>
    <w:rsid w:val="00D852F4"/>
    <w:rsid w:val="00DD3EEA"/>
    <w:rsid w:val="00E0349D"/>
    <w:rsid w:val="00E165BB"/>
    <w:rsid w:val="00E20725"/>
    <w:rsid w:val="00E404B4"/>
    <w:rsid w:val="00E43633"/>
    <w:rsid w:val="00E9464E"/>
    <w:rsid w:val="00E96BED"/>
    <w:rsid w:val="00EC1BC6"/>
    <w:rsid w:val="00ED2485"/>
    <w:rsid w:val="00F01A00"/>
    <w:rsid w:val="00F7664B"/>
    <w:rsid w:val="00F83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BD81"/>
  <w15:docId w15:val="{9BACC49B-7604-454F-9AD9-5C55655F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B14"/>
    <w:rPr>
      <w:rFonts w:ascii="Calibri" w:eastAsia="Calibri" w:hAnsi="Calibri" w:cs="Times New Roman"/>
    </w:rPr>
  </w:style>
  <w:style w:type="paragraph" w:styleId="1">
    <w:name w:val="heading 1"/>
    <w:basedOn w:val="a"/>
    <w:link w:val="10"/>
    <w:uiPriority w:val="1"/>
    <w:qFormat/>
    <w:rsid w:val="00C361DA"/>
    <w:pPr>
      <w:widowControl w:val="0"/>
      <w:autoSpaceDE w:val="0"/>
      <w:autoSpaceDN w:val="0"/>
      <w:spacing w:after="0" w:line="240" w:lineRule="auto"/>
      <w:ind w:left="2497" w:hanging="281"/>
      <w:outlineLvl w:val="0"/>
    </w:pPr>
    <w:rPr>
      <w:rFonts w:ascii="Times New Roman" w:eastAsia="Times New Roman" w:hAnsi="Times New Roman"/>
      <w:b/>
      <w:bCs/>
      <w:sz w:val="28"/>
      <w:szCs w:val="28"/>
    </w:rPr>
  </w:style>
  <w:style w:type="paragraph" w:styleId="2">
    <w:name w:val="heading 2"/>
    <w:basedOn w:val="a"/>
    <w:next w:val="a"/>
    <w:link w:val="20"/>
    <w:uiPriority w:val="9"/>
    <w:semiHidden/>
    <w:unhideWhenUsed/>
    <w:qFormat/>
    <w:rsid w:val="001B5E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1B1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rsid w:val="00AA1B14"/>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B02A3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02A31"/>
    <w:rPr>
      <w:rFonts w:ascii="Calibri" w:eastAsia="Calibri" w:hAnsi="Calibri" w:cs="Times New Roman"/>
    </w:rPr>
  </w:style>
  <w:style w:type="table" w:styleId="a7">
    <w:name w:val="Table Grid"/>
    <w:basedOn w:val="a1"/>
    <w:uiPriority w:val="39"/>
    <w:rsid w:val="006F69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960CE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60CE4"/>
    <w:rPr>
      <w:rFonts w:ascii="Tahoma" w:eastAsia="Calibri" w:hAnsi="Tahoma" w:cs="Tahoma"/>
      <w:sz w:val="16"/>
      <w:szCs w:val="16"/>
    </w:rPr>
  </w:style>
  <w:style w:type="character" w:styleId="aa">
    <w:name w:val="Hyperlink"/>
    <w:basedOn w:val="a0"/>
    <w:rsid w:val="00605660"/>
    <w:rPr>
      <w:rFonts w:cs="Times New Roman"/>
      <w:color w:val="0000FF"/>
      <w:u w:val="single"/>
    </w:rPr>
  </w:style>
  <w:style w:type="paragraph" w:styleId="ab">
    <w:name w:val="Block Text"/>
    <w:basedOn w:val="a"/>
    <w:rsid w:val="00605660"/>
    <w:pPr>
      <w:spacing w:after="0" w:line="240" w:lineRule="auto"/>
      <w:ind w:left="5400" w:right="306"/>
    </w:pPr>
    <w:rPr>
      <w:rFonts w:ascii="Times New Roman" w:eastAsia="Times New Roman" w:hAnsi="Times New Roman"/>
      <w:sz w:val="24"/>
      <w:szCs w:val="24"/>
      <w:lang w:eastAsia="ru-RU"/>
    </w:rPr>
  </w:style>
  <w:style w:type="character" w:customStyle="1" w:styleId="6">
    <w:name w:val="Основной текст (6)_"/>
    <w:link w:val="60"/>
    <w:rsid w:val="008A6777"/>
    <w:rPr>
      <w:rFonts w:ascii="Times New Roman" w:eastAsia="Times New Roman" w:hAnsi="Times New Roman"/>
      <w:sz w:val="27"/>
      <w:szCs w:val="27"/>
      <w:shd w:val="clear" w:color="auto" w:fill="FFFFFF"/>
    </w:rPr>
  </w:style>
  <w:style w:type="character" w:customStyle="1" w:styleId="ac">
    <w:name w:val="Подпись к таблице_"/>
    <w:link w:val="ad"/>
    <w:rsid w:val="008A6777"/>
    <w:rPr>
      <w:rFonts w:ascii="Times New Roman" w:eastAsia="Times New Roman" w:hAnsi="Times New Roman"/>
      <w:sz w:val="27"/>
      <w:szCs w:val="27"/>
      <w:shd w:val="clear" w:color="auto" w:fill="FFFFFF"/>
    </w:rPr>
  </w:style>
  <w:style w:type="paragraph" w:customStyle="1" w:styleId="60">
    <w:name w:val="Основной текст (6)"/>
    <w:basedOn w:val="a"/>
    <w:link w:val="6"/>
    <w:rsid w:val="008A6777"/>
    <w:pPr>
      <w:shd w:val="clear" w:color="auto" w:fill="FFFFFF"/>
      <w:spacing w:after="0" w:line="0" w:lineRule="atLeast"/>
    </w:pPr>
    <w:rPr>
      <w:rFonts w:ascii="Times New Roman" w:eastAsia="Times New Roman" w:hAnsi="Times New Roman" w:cstheme="minorBidi"/>
      <w:sz w:val="27"/>
      <w:szCs w:val="27"/>
    </w:rPr>
  </w:style>
  <w:style w:type="paragraph" w:customStyle="1" w:styleId="5">
    <w:name w:val="Основной текст5"/>
    <w:basedOn w:val="a"/>
    <w:rsid w:val="008A6777"/>
    <w:pPr>
      <w:shd w:val="clear" w:color="auto" w:fill="FFFFFF"/>
      <w:spacing w:before="300" w:after="300" w:line="312" w:lineRule="exact"/>
      <w:jc w:val="both"/>
    </w:pPr>
    <w:rPr>
      <w:rFonts w:ascii="Times New Roman" w:eastAsia="Times New Roman" w:hAnsi="Times New Roman"/>
      <w:color w:val="000000"/>
      <w:sz w:val="27"/>
      <w:szCs w:val="27"/>
      <w:lang w:eastAsia="ru-RU"/>
    </w:rPr>
  </w:style>
  <w:style w:type="paragraph" w:customStyle="1" w:styleId="ad">
    <w:name w:val="Подпись к таблице"/>
    <w:basedOn w:val="a"/>
    <w:link w:val="ac"/>
    <w:rsid w:val="008A6777"/>
    <w:pPr>
      <w:shd w:val="clear" w:color="auto" w:fill="FFFFFF"/>
      <w:spacing w:after="0" w:line="0" w:lineRule="atLeast"/>
    </w:pPr>
    <w:rPr>
      <w:rFonts w:ascii="Times New Roman" w:eastAsia="Times New Roman" w:hAnsi="Times New Roman" w:cstheme="minorBidi"/>
      <w:sz w:val="27"/>
      <w:szCs w:val="27"/>
    </w:rPr>
  </w:style>
  <w:style w:type="character" w:customStyle="1" w:styleId="21">
    <w:name w:val="Основной текст (2)_"/>
    <w:basedOn w:val="a0"/>
    <w:link w:val="22"/>
    <w:rsid w:val="00E43633"/>
    <w:rPr>
      <w:rFonts w:ascii="Times New Roman" w:eastAsia="Times New Roman" w:hAnsi="Times New Roman"/>
      <w:shd w:val="clear" w:color="auto" w:fill="FFFFFF"/>
    </w:rPr>
  </w:style>
  <w:style w:type="paragraph" w:customStyle="1" w:styleId="22">
    <w:name w:val="Основной текст (2)"/>
    <w:basedOn w:val="a"/>
    <w:link w:val="21"/>
    <w:rsid w:val="00E43633"/>
    <w:pPr>
      <w:widowControl w:val="0"/>
      <w:shd w:val="clear" w:color="auto" w:fill="FFFFFF"/>
      <w:spacing w:before="840" w:after="0" w:line="274" w:lineRule="exact"/>
      <w:jc w:val="right"/>
    </w:pPr>
    <w:rPr>
      <w:rFonts w:ascii="Times New Roman" w:eastAsia="Times New Roman" w:hAnsi="Times New Roman" w:cstheme="minorBidi"/>
    </w:rPr>
  </w:style>
  <w:style w:type="character" w:styleId="ae">
    <w:name w:val="FollowedHyperlink"/>
    <w:basedOn w:val="a0"/>
    <w:uiPriority w:val="99"/>
    <w:semiHidden/>
    <w:unhideWhenUsed/>
    <w:rsid w:val="00392CCA"/>
    <w:rPr>
      <w:color w:val="800080" w:themeColor="followedHyperlink"/>
      <w:u w:val="single"/>
    </w:rPr>
  </w:style>
  <w:style w:type="paragraph" w:styleId="af">
    <w:name w:val="List Paragraph"/>
    <w:basedOn w:val="a"/>
    <w:uiPriority w:val="1"/>
    <w:qFormat/>
    <w:rsid w:val="006E6BF7"/>
    <w:pPr>
      <w:spacing w:after="0" w:line="240" w:lineRule="auto"/>
      <w:ind w:left="720" w:firstLine="425"/>
      <w:contextualSpacing/>
    </w:pPr>
  </w:style>
  <w:style w:type="paragraph" w:styleId="af0">
    <w:name w:val="Body Text"/>
    <w:basedOn w:val="a"/>
    <w:link w:val="af1"/>
    <w:uiPriority w:val="1"/>
    <w:qFormat/>
    <w:rsid w:val="004463E5"/>
    <w:pPr>
      <w:widowControl w:val="0"/>
      <w:autoSpaceDE w:val="0"/>
      <w:autoSpaceDN w:val="0"/>
      <w:spacing w:after="0" w:line="240" w:lineRule="auto"/>
    </w:pPr>
    <w:rPr>
      <w:rFonts w:ascii="Times New Roman" w:eastAsia="Times New Roman" w:hAnsi="Times New Roman"/>
      <w:sz w:val="28"/>
      <w:szCs w:val="28"/>
    </w:rPr>
  </w:style>
  <w:style w:type="character" w:customStyle="1" w:styleId="af1">
    <w:name w:val="Основной текст Знак"/>
    <w:basedOn w:val="a0"/>
    <w:link w:val="af0"/>
    <w:uiPriority w:val="1"/>
    <w:rsid w:val="004463E5"/>
    <w:rPr>
      <w:rFonts w:ascii="Times New Roman" w:eastAsia="Times New Roman" w:hAnsi="Times New Roman" w:cs="Times New Roman"/>
      <w:sz w:val="28"/>
      <w:szCs w:val="28"/>
    </w:rPr>
  </w:style>
  <w:style w:type="character" w:customStyle="1" w:styleId="10">
    <w:name w:val="Заголовок 1 Знак"/>
    <w:basedOn w:val="a0"/>
    <w:link w:val="1"/>
    <w:uiPriority w:val="1"/>
    <w:rsid w:val="00C361DA"/>
    <w:rPr>
      <w:rFonts w:ascii="Times New Roman" w:eastAsia="Times New Roman" w:hAnsi="Times New Roman" w:cs="Times New Roman"/>
      <w:b/>
      <w:bCs/>
      <w:sz w:val="28"/>
      <w:szCs w:val="28"/>
    </w:rPr>
  </w:style>
  <w:style w:type="paragraph" w:styleId="af2">
    <w:name w:val="Normal (Web)"/>
    <w:basedOn w:val="a"/>
    <w:uiPriority w:val="99"/>
    <w:unhideWhenUsed/>
    <w:rsid w:val="00C361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1B5E73"/>
    <w:rPr>
      <w:rFonts w:asciiTheme="majorHAnsi" w:eastAsiaTheme="majorEastAsia" w:hAnsiTheme="majorHAnsi" w:cstheme="majorBidi"/>
      <w:b/>
      <w:bCs/>
      <w:color w:val="4F81BD" w:themeColor="accent1"/>
      <w:sz w:val="26"/>
      <w:szCs w:val="26"/>
    </w:rPr>
  </w:style>
  <w:style w:type="character" w:styleId="af3">
    <w:name w:val="Unresolved Mention"/>
    <w:basedOn w:val="a0"/>
    <w:uiPriority w:val="99"/>
    <w:semiHidden/>
    <w:unhideWhenUsed/>
    <w:rsid w:val="00104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95028">
      <w:bodyDiv w:val="1"/>
      <w:marLeft w:val="0"/>
      <w:marRight w:val="0"/>
      <w:marTop w:val="0"/>
      <w:marBottom w:val="0"/>
      <w:divBdr>
        <w:top w:val="none" w:sz="0" w:space="0" w:color="auto"/>
        <w:left w:val="none" w:sz="0" w:space="0" w:color="auto"/>
        <w:bottom w:val="none" w:sz="0" w:space="0" w:color="auto"/>
        <w:right w:val="none" w:sz="0" w:space="0" w:color="auto"/>
      </w:divBdr>
    </w:div>
    <w:div w:id="745415403">
      <w:bodyDiv w:val="1"/>
      <w:marLeft w:val="0"/>
      <w:marRight w:val="0"/>
      <w:marTop w:val="0"/>
      <w:marBottom w:val="0"/>
      <w:divBdr>
        <w:top w:val="none" w:sz="0" w:space="0" w:color="auto"/>
        <w:left w:val="none" w:sz="0" w:space="0" w:color="auto"/>
        <w:bottom w:val="none" w:sz="0" w:space="0" w:color="auto"/>
        <w:right w:val="none" w:sz="0" w:space="0" w:color="auto"/>
      </w:divBdr>
    </w:div>
    <w:div w:id="1167751103">
      <w:bodyDiv w:val="1"/>
      <w:marLeft w:val="0"/>
      <w:marRight w:val="0"/>
      <w:marTop w:val="0"/>
      <w:marBottom w:val="0"/>
      <w:divBdr>
        <w:top w:val="none" w:sz="0" w:space="0" w:color="auto"/>
        <w:left w:val="none" w:sz="0" w:space="0" w:color="auto"/>
        <w:bottom w:val="none" w:sz="0" w:space="0" w:color="auto"/>
        <w:right w:val="none" w:sz="0" w:space="0" w:color="auto"/>
      </w:divBdr>
    </w:div>
    <w:div w:id="1192721165">
      <w:bodyDiv w:val="1"/>
      <w:marLeft w:val="0"/>
      <w:marRight w:val="0"/>
      <w:marTop w:val="0"/>
      <w:marBottom w:val="0"/>
      <w:divBdr>
        <w:top w:val="none" w:sz="0" w:space="0" w:color="auto"/>
        <w:left w:val="none" w:sz="0" w:space="0" w:color="auto"/>
        <w:bottom w:val="none" w:sz="0" w:space="0" w:color="auto"/>
        <w:right w:val="none" w:sz="0" w:space="0" w:color="auto"/>
      </w:divBdr>
      <w:divsChild>
        <w:div w:id="32506135">
          <w:marLeft w:val="0"/>
          <w:marRight w:val="0"/>
          <w:marTop w:val="0"/>
          <w:marBottom w:val="0"/>
          <w:divBdr>
            <w:top w:val="none" w:sz="0" w:space="0" w:color="auto"/>
            <w:left w:val="none" w:sz="0" w:space="0" w:color="auto"/>
            <w:bottom w:val="none" w:sz="0" w:space="0" w:color="auto"/>
            <w:right w:val="none" w:sz="0" w:space="0" w:color="auto"/>
          </w:divBdr>
        </w:div>
      </w:divsChild>
    </w:div>
    <w:div w:id="1331181795">
      <w:bodyDiv w:val="1"/>
      <w:marLeft w:val="0"/>
      <w:marRight w:val="0"/>
      <w:marTop w:val="0"/>
      <w:marBottom w:val="0"/>
      <w:divBdr>
        <w:top w:val="none" w:sz="0" w:space="0" w:color="auto"/>
        <w:left w:val="none" w:sz="0" w:space="0" w:color="auto"/>
        <w:bottom w:val="none" w:sz="0" w:space="0" w:color="auto"/>
        <w:right w:val="none" w:sz="0" w:space="0" w:color="auto"/>
      </w:divBdr>
    </w:div>
    <w:div w:id="1601063673">
      <w:bodyDiv w:val="1"/>
      <w:marLeft w:val="0"/>
      <w:marRight w:val="0"/>
      <w:marTop w:val="0"/>
      <w:marBottom w:val="0"/>
      <w:divBdr>
        <w:top w:val="none" w:sz="0" w:space="0" w:color="auto"/>
        <w:left w:val="none" w:sz="0" w:space="0" w:color="auto"/>
        <w:bottom w:val="none" w:sz="0" w:space="0" w:color="auto"/>
        <w:right w:val="none" w:sz="0" w:space="0" w:color="auto"/>
      </w:divBdr>
    </w:div>
    <w:div w:id="161782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du.tatar.ru/aviastroit/page10755.htm/page4764829.htm" TargetMode="External"/><Relationship Id="rId4" Type="http://schemas.openxmlformats.org/officeDocument/2006/relationships/webSettings" Target="webSettings.xml"/><Relationship Id="rId9" Type="http://schemas.openxmlformats.org/officeDocument/2006/relationships/hyperlink" Target="https://panorama.tatar/"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2090</Words>
  <Characters>11915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РЦВР</dc:creator>
  <cp:lastModifiedBy>User</cp:lastModifiedBy>
  <cp:revision>5</cp:revision>
  <cp:lastPrinted>2021-02-16T07:56:00Z</cp:lastPrinted>
  <dcterms:created xsi:type="dcterms:W3CDTF">2022-02-21T14:05:00Z</dcterms:created>
  <dcterms:modified xsi:type="dcterms:W3CDTF">2022-02-21T14:20:00Z</dcterms:modified>
</cp:coreProperties>
</file>