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22DC" w:rsidRPr="008622DC" w:rsidRDefault="008B4198" w:rsidP="00620C9A">
      <w:pPr>
        <w:jc w:val="center"/>
        <w:rPr>
          <w:rFonts w:asciiTheme="majorBidi" w:hAnsiTheme="majorBidi" w:cstheme="majorBidi"/>
          <w:sz w:val="28"/>
          <w:szCs w:val="28"/>
        </w:rPr>
      </w:pPr>
      <w:bookmarkStart w:id="0" w:name="_GoBack"/>
      <w:bookmarkEnd w:id="0"/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620C9A" w:rsidRPr="008622DC">
        <w:rPr>
          <w:rFonts w:asciiTheme="majorBidi" w:hAnsiTheme="majorBidi" w:cstheme="majorBidi"/>
          <w:sz w:val="28"/>
          <w:szCs w:val="28"/>
        </w:rPr>
        <w:t xml:space="preserve">Муниципальное бюджетное общеобразовательное учреждение </w:t>
      </w: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8622DC">
        <w:rPr>
          <w:rFonts w:asciiTheme="majorBidi" w:hAnsiTheme="majorBidi" w:cstheme="majorBidi"/>
          <w:sz w:val="28"/>
          <w:szCs w:val="28"/>
        </w:rPr>
        <w:t>«Гимназия №175» Советского района г. Казани</w:t>
      </w: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E8602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8622DC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20C9A" w:rsidRPr="006E1004" w:rsidTr="00EF0FF6">
        <w:tc>
          <w:tcPr>
            <w:tcW w:w="3273" w:type="dxa"/>
          </w:tcPr>
          <w:p w:rsidR="00620C9A" w:rsidRPr="008622DC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8622DC" w:rsidRDefault="008622DC" w:rsidP="008622D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ПРИНЯТО</w:t>
            </w:r>
          </w:p>
          <w:p w:rsidR="008622DC" w:rsidRDefault="008622DC" w:rsidP="008622D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Педагогическим советом гимназии</w:t>
            </w:r>
          </w:p>
          <w:p w:rsidR="008622DC" w:rsidRDefault="008622DC" w:rsidP="008622D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Протокол №1 </w:t>
            </w:r>
          </w:p>
          <w:p w:rsidR="008622DC" w:rsidRDefault="008622DC" w:rsidP="008622D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22.08.2024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года</w:t>
            </w:r>
          </w:p>
          <w:p w:rsidR="00620C9A" w:rsidRPr="00C521EF" w:rsidRDefault="00620C9A" w:rsidP="00EF0FF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620C9A" w:rsidRPr="008622DC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620C9A" w:rsidRPr="008622DC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8622DC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620C9A" w:rsidRDefault="008622DC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ИО директора МБОУ «Гимназия №175»</w:t>
            </w:r>
          </w:p>
          <w:p w:rsidR="008622DC" w:rsidRPr="008622DC" w:rsidRDefault="008622DC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Советского района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г.Казани</w:t>
            </w:r>
            <w:proofErr w:type="spellEnd"/>
          </w:p>
          <w:p w:rsidR="00620C9A" w:rsidRDefault="005A06C8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Абдулвахобов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К.Р.</w:t>
            </w:r>
          </w:p>
          <w:p w:rsidR="005A06C8" w:rsidRPr="008622DC" w:rsidRDefault="005A06C8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_______________________</w:t>
            </w:r>
          </w:p>
          <w:p w:rsidR="00620C9A" w:rsidRPr="008622DC" w:rsidRDefault="008622DC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622DC">
              <w:rPr>
                <w:rFonts w:asciiTheme="majorBidi" w:hAnsiTheme="majorBidi" w:cstheme="majorBidi"/>
                <w:sz w:val="24"/>
                <w:szCs w:val="24"/>
              </w:rPr>
              <w:t>Приказ</w:t>
            </w:r>
            <w:r w:rsidR="00000314">
              <w:rPr>
                <w:rFonts w:asciiTheme="majorBidi" w:hAnsiTheme="majorBidi" w:cstheme="majorBidi"/>
                <w:sz w:val="24"/>
                <w:szCs w:val="24"/>
              </w:rPr>
              <w:t xml:space="preserve"> №_____</w:t>
            </w:r>
          </w:p>
          <w:p w:rsidR="00620C9A" w:rsidRPr="008622DC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="008622DC">
              <w:rPr>
                <w:rFonts w:asciiTheme="majorBidi" w:hAnsiTheme="majorBidi" w:cstheme="majorBidi"/>
                <w:sz w:val="24"/>
                <w:szCs w:val="24"/>
              </w:rPr>
              <w:t xml:space="preserve"> 22.08.2024 года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620C9A" w:rsidRPr="008622DC" w:rsidRDefault="00620C9A" w:rsidP="00620C9A">
      <w:pPr>
        <w:jc w:val="center"/>
        <w:rPr>
          <w:rFonts w:asciiTheme="majorBidi" w:hAnsiTheme="majorBidi" w:cstheme="majorBidi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8622DC">
      <w:pPr>
        <w:rPr>
          <w:rFonts w:asciiTheme="majorBidi" w:hAnsiTheme="majorBidi" w:cstheme="majorBidi"/>
          <w:sz w:val="28"/>
          <w:szCs w:val="28"/>
        </w:rPr>
      </w:pPr>
    </w:p>
    <w:p w:rsidR="005A06C8" w:rsidRDefault="005A06C8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620C9A" w:rsidRPr="00BA255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начального общего образования</w:t>
      </w: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8622DC">
        <w:rPr>
          <w:rFonts w:asciiTheme="majorBidi" w:hAnsiTheme="majorBidi" w:cstheme="majorBidi"/>
          <w:sz w:val="28"/>
          <w:szCs w:val="28"/>
        </w:rPr>
        <w:t>2024</w:t>
      </w:r>
      <w:r w:rsidRPr="00BA255F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–</w:t>
      </w:r>
      <w:r w:rsidR="008622DC">
        <w:rPr>
          <w:rFonts w:asciiTheme="majorBidi" w:hAnsiTheme="majorBidi" w:cstheme="majorBidi"/>
          <w:sz w:val="28"/>
          <w:szCs w:val="28"/>
        </w:rPr>
        <w:t xml:space="preserve"> 2025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5A06C8" w:rsidRPr="006E1004" w:rsidRDefault="005A06C8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BA255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город Казань, Республика Татарстан (Татарстан)</w:t>
      </w:r>
      <w:r w:rsidR="008622DC">
        <w:rPr>
          <w:rFonts w:asciiTheme="majorBidi" w:hAnsiTheme="majorBidi" w:cstheme="majorBidi"/>
          <w:sz w:val="28"/>
          <w:szCs w:val="28"/>
        </w:rPr>
        <w:t>,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8622DC">
        <w:rPr>
          <w:rFonts w:asciiTheme="majorBidi" w:hAnsiTheme="majorBidi" w:cstheme="majorBidi"/>
          <w:sz w:val="28"/>
          <w:szCs w:val="28"/>
        </w:rPr>
        <w:t>2024 год</w:t>
      </w:r>
    </w:p>
    <w:p w:rsidR="00F93659" w:rsidRPr="00BA255F" w:rsidRDefault="00F93659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CA7002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</w:t>
      </w:r>
      <w:r w:rsidR="008622DC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бюджетного общеобразовательного учреждения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«Гимназия №175» Советского района г. Казани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1-4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основную образовательную программу начального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НОО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</w:t>
      </w:r>
      <w:r w:rsidR="00564C4D">
        <w:rPr>
          <w:rStyle w:val="markedcontent"/>
          <w:rFonts w:asciiTheme="majorBidi" w:hAnsiTheme="majorBidi" w:cstheme="majorBidi"/>
          <w:sz w:val="28"/>
          <w:szCs w:val="28"/>
        </w:rPr>
        <w:t>йской Федерации от 31.05.2021 №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>286 «Об утверждении федерального государственного образовательного стандарта нач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ального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CA7002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8622DC">
        <w:rPr>
          <w:rStyle w:val="markedcontent"/>
          <w:rFonts w:asciiTheme="majorBidi" w:hAnsiTheme="majorBidi" w:cstheme="majorBidi"/>
          <w:sz w:val="28"/>
          <w:szCs w:val="28"/>
        </w:rPr>
        <w:t>Муниципального бюджетного общеобразовательного учреждения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«Гимназия №175» Советского района г. Казани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</w:t>
      </w:r>
      <w:r w:rsidR="005A06C8">
        <w:rPr>
          <w:rStyle w:val="markedcontent"/>
          <w:rFonts w:asciiTheme="majorBidi" w:hAnsiTheme="majorBidi" w:cstheme="majorBidi"/>
          <w:sz w:val="28"/>
          <w:szCs w:val="28"/>
        </w:rPr>
        <w:t>Федеральным</w:t>
      </w:r>
      <w:r w:rsidR="005A06C8" w:rsidRPr="005A06C8">
        <w:rPr>
          <w:rStyle w:val="markedcontent"/>
          <w:rFonts w:asciiTheme="majorBidi" w:hAnsiTheme="majorBidi" w:cstheme="majorBidi"/>
          <w:sz w:val="28"/>
          <w:szCs w:val="28"/>
        </w:rPr>
        <w:t xml:space="preserve"> закон</w:t>
      </w:r>
      <w:r w:rsidR="005A06C8">
        <w:rPr>
          <w:rStyle w:val="markedcontent"/>
          <w:rFonts w:asciiTheme="majorBidi" w:hAnsiTheme="majorBidi" w:cstheme="majorBidi"/>
          <w:sz w:val="28"/>
          <w:szCs w:val="28"/>
        </w:rPr>
        <w:t>ом «</w:t>
      </w:r>
      <w:r w:rsidR="005A06C8" w:rsidRPr="005A06C8">
        <w:rPr>
          <w:rStyle w:val="markedcontent"/>
          <w:rFonts w:asciiTheme="majorBidi" w:hAnsiTheme="majorBidi" w:cstheme="majorBidi"/>
          <w:sz w:val="28"/>
          <w:szCs w:val="28"/>
        </w:rPr>
        <w:t>Об обр</w:t>
      </w:r>
      <w:r w:rsidR="005A06C8">
        <w:rPr>
          <w:rStyle w:val="markedcontent"/>
          <w:rFonts w:asciiTheme="majorBidi" w:hAnsiTheme="majorBidi" w:cstheme="majorBidi"/>
          <w:sz w:val="28"/>
          <w:szCs w:val="28"/>
        </w:rPr>
        <w:t>азовании в Российской Федерации» от 29.12.2012 №</w:t>
      </w:r>
      <w:r w:rsidR="005A06C8" w:rsidRPr="005A06C8">
        <w:rPr>
          <w:rStyle w:val="markedcontent"/>
          <w:rFonts w:asciiTheme="majorBidi" w:hAnsiTheme="majorBidi" w:cstheme="majorBidi"/>
          <w:sz w:val="28"/>
          <w:szCs w:val="28"/>
        </w:rPr>
        <w:t>273-ФЗ</w:t>
      </w:r>
      <w:r w:rsidR="005A06C8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="005A06C8" w:rsidRPr="005A06C8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ФГОС начального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начального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A7002">
      <w:pPr>
        <w:spacing w:after="0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8622DC">
        <w:rPr>
          <w:rStyle w:val="markedcontent"/>
          <w:rFonts w:asciiTheme="majorBidi" w:hAnsiTheme="majorBidi" w:cstheme="majorBidi"/>
          <w:sz w:val="28"/>
          <w:szCs w:val="28"/>
        </w:rPr>
        <w:t>Муниципальном бюджетное общеобразовательном учреждении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«Гимназия №175» Советского района г. Казани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02.09.2024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26.05.2025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A7002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учебного года в 1 классе - 33 учебные недели</w:t>
      </w:r>
      <w:r w:rsidR="005A06C8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во 2-4 классах – 34 учебных недели. </w:t>
      </w:r>
    </w:p>
    <w:p w:rsidR="001B1213" w:rsidRPr="006E1004" w:rsidRDefault="001B1213" w:rsidP="00CA7002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Максимальный объем аудиторной нагрузки обучающихся в неделю составляет в 1 классе - 21 час, во 2 – 4 классах – 23 часа.</w:t>
      </w:r>
    </w:p>
    <w:p w:rsidR="00C91579" w:rsidRPr="006E1004" w:rsidRDefault="00C91579" w:rsidP="00CA7002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C91579" w:rsidRPr="006E1004" w:rsidRDefault="00C91579" w:rsidP="00CA7002">
      <w:pPr>
        <w:pStyle w:val="aa"/>
        <w:numPr>
          <w:ilvl w:val="0"/>
          <w:numId w:val="5"/>
        </w:numPr>
        <w:spacing w:after="0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1-х классов - не превышает 4 уроков и один раз в неделю -</w:t>
      </w:r>
      <w:r w:rsidR="008622DC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5 уроков.</w:t>
      </w:r>
    </w:p>
    <w:p w:rsidR="00C91579" w:rsidRPr="006E1004" w:rsidRDefault="00C91579" w:rsidP="00CA7002">
      <w:pPr>
        <w:pStyle w:val="aa"/>
        <w:numPr>
          <w:ilvl w:val="0"/>
          <w:numId w:val="5"/>
        </w:numPr>
        <w:spacing w:after="0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2-4 классов - не более 5 уроков.</w:t>
      </w:r>
    </w:p>
    <w:p w:rsidR="000C3476" w:rsidRPr="006E1004" w:rsidRDefault="000C3476" w:rsidP="00CA7002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0C3476" w:rsidRPr="006E1004" w:rsidRDefault="000C3476" w:rsidP="00CA7002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="00F73DCA" w:rsidRPr="00BA255F">
        <w:rPr>
          <w:rFonts w:asciiTheme="majorBidi" w:hAnsiTheme="majorBidi" w:cstheme="majorBidi"/>
          <w:sz w:val="28"/>
          <w:szCs w:val="28"/>
        </w:rPr>
        <w:t>45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минут, за исключением 1 класса.</w:t>
      </w:r>
    </w:p>
    <w:p w:rsidR="000C3476" w:rsidRPr="006E1004" w:rsidRDefault="000C3476" w:rsidP="00CA7002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:rsidR="000C3476" w:rsidRPr="006E1004" w:rsidRDefault="000C3476" w:rsidP="00CA7002">
      <w:pPr>
        <w:pStyle w:val="aa"/>
        <w:numPr>
          <w:ilvl w:val="0"/>
          <w:numId w:val="3"/>
        </w:numPr>
        <w:spacing w:after="0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0C3476" w:rsidRPr="006E1004" w:rsidRDefault="000C3476" w:rsidP="00CA7002">
      <w:pPr>
        <w:pStyle w:val="aa"/>
        <w:numPr>
          <w:ilvl w:val="0"/>
          <w:numId w:val="3"/>
        </w:numPr>
        <w:spacing w:after="0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1B1213" w:rsidRPr="006E1004" w:rsidRDefault="001B1213" w:rsidP="00CA7002">
      <w:pPr>
        <w:pStyle w:val="aa"/>
        <w:numPr>
          <w:ilvl w:val="0"/>
          <w:numId w:val="3"/>
        </w:numPr>
        <w:spacing w:after="0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</w:t>
      </w:r>
      <w:r w:rsidR="008622DC">
        <w:rPr>
          <w:rStyle w:val="markedcontent"/>
          <w:rFonts w:asciiTheme="majorBidi" w:hAnsiTheme="majorBidi" w:cstheme="majorBidi"/>
          <w:sz w:val="28"/>
          <w:szCs w:val="28"/>
        </w:rPr>
        <w:t>ставляет во 2-3 классах - 1,5 часа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8622DC">
        <w:rPr>
          <w:rStyle w:val="markedcontent"/>
          <w:rFonts w:asciiTheme="majorBidi" w:hAnsiTheme="majorBidi" w:cstheme="majorBidi"/>
          <w:sz w:val="28"/>
          <w:szCs w:val="28"/>
        </w:rPr>
        <w:t>в 4 классах - 2 часа.</w:t>
      </w:r>
    </w:p>
    <w:p w:rsidR="004141D3" w:rsidRPr="006E1004" w:rsidRDefault="004141D3" w:rsidP="00CA7002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</w:t>
      </w:r>
      <w:r w:rsidR="008622DC">
        <w:rPr>
          <w:rStyle w:val="markedcontent"/>
          <w:rFonts w:asciiTheme="majorBidi" w:hAnsiTheme="majorBidi" w:cstheme="majorBidi"/>
          <w:sz w:val="28"/>
          <w:szCs w:val="28"/>
        </w:rPr>
        <w:t xml:space="preserve">ание периодов учебного времени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F23C59" w:rsidRPr="006E1004" w:rsidRDefault="00F23C59" w:rsidP="00CA7002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F23C59" w:rsidRPr="006E1004" w:rsidRDefault="00F23C59" w:rsidP="00CA7002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состоит из обязательной </w:t>
      </w:r>
      <w:r w:rsidR="008622DC">
        <w:rPr>
          <w:rStyle w:val="markedcontent"/>
          <w:rFonts w:asciiTheme="majorBidi" w:hAnsiTheme="majorBidi" w:cstheme="majorBidi"/>
          <w:sz w:val="28"/>
          <w:szCs w:val="28"/>
        </w:rPr>
        <w:t xml:space="preserve">части.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Обязательная часть учебного плана определяет состав учебных предметов обязательных предметных областей.</w:t>
      </w:r>
    </w:p>
    <w:p w:rsidR="006D6035" w:rsidRPr="006E1004" w:rsidRDefault="00BF0C5B" w:rsidP="00CA7002">
      <w:pPr>
        <w:spacing w:after="0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8622DC">
        <w:rPr>
          <w:rStyle w:val="markedcontent"/>
          <w:rFonts w:asciiTheme="majorBidi" w:hAnsiTheme="majorBidi" w:cstheme="majorBidi"/>
          <w:sz w:val="28"/>
          <w:szCs w:val="28"/>
        </w:rPr>
        <w:t>Муниципальном бюджетном общеобразовательном учреждении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«Гимназия №175» Советского района г. Казани</w:t>
      </w:r>
      <w:r w:rsidR="003963B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языком об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5A06C8">
        <w:rPr>
          <w:rFonts w:asciiTheme="majorBidi" w:hAnsiTheme="majorBidi" w:cstheme="majorBidi"/>
          <w:sz w:val="28"/>
          <w:szCs w:val="28"/>
        </w:rPr>
        <w:t>, татарский язык.</w:t>
      </w:r>
    </w:p>
    <w:p w:rsidR="00FD7B0E" w:rsidRPr="008E0553" w:rsidRDefault="00FD7B0E" w:rsidP="00CA7002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996DF6" w:rsidRPr="00BA255F" w:rsidRDefault="00996DF6" w:rsidP="00CA7002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BA255F" w:rsidRDefault="004141D3" w:rsidP="00CA7002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>иностранный язык, родной язык и (или) государственный язык республики Российской Федерации, литературное чтение на родном языке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CA7002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CA7002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CA7002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Все предметы обязательной части учебного плана оцениваются по четвертям. </w:t>
      </w:r>
    </w:p>
    <w:p w:rsidR="00641000" w:rsidRPr="006E1004" w:rsidRDefault="006D6035" w:rsidP="00CA7002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8622DC">
        <w:rPr>
          <w:rStyle w:val="markedcontent"/>
          <w:rFonts w:asciiTheme="majorBidi" w:hAnsiTheme="majorBidi" w:cstheme="majorBidi"/>
          <w:sz w:val="28"/>
          <w:szCs w:val="28"/>
        </w:rPr>
        <w:t>Муниципального бюджетного общеобразовательного учреждения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«Гимназия №175» Советского района г. Казани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641000" w:rsidRPr="006E1004" w:rsidRDefault="006D6035" w:rsidP="00CA7002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Оценивание младших школьников в течение первого года обучения осуществляются в форме словесных качественных оценок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на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критериальной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основе, в форме письменных заключений учителя, по итогам проверки самостоятельных работ.</w:t>
      </w:r>
    </w:p>
    <w:p w:rsidR="00F23C59" w:rsidRPr="006E1004" w:rsidRDefault="006D6035" w:rsidP="00CA7002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Нормативный срок освоения ООП НОО составляет 4 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CA7002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CA7002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CA7002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CA7002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CA7002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CA7002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>
      <w:pPr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564C4D">
      <w:pPr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104"/>
        <w:gridCol w:w="4130"/>
        <w:gridCol w:w="788"/>
        <w:gridCol w:w="789"/>
        <w:gridCol w:w="788"/>
        <w:gridCol w:w="789"/>
        <w:gridCol w:w="788"/>
        <w:gridCol w:w="789"/>
        <w:gridCol w:w="1577"/>
      </w:tblGrid>
      <w:tr w:rsidR="00FC5AE5" w:rsidTr="00F90C7E">
        <w:tc>
          <w:tcPr>
            <w:tcW w:w="4104" w:type="dxa"/>
            <w:vMerge w:val="restart"/>
            <w:shd w:val="clear" w:color="auto" w:fill="D9D9D9"/>
          </w:tcPr>
          <w:p w:rsidR="00FC5AE5" w:rsidRDefault="00103096">
            <w:r>
              <w:rPr>
                <w:b/>
              </w:rPr>
              <w:t>Предметная область</w:t>
            </w:r>
          </w:p>
        </w:tc>
        <w:tc>
          <w:tcPr>
            <w:tcW w:w="4130" w:type="dxa"/>
            <w:vMerge w:val="restart"/>
            <w:shd w:val="clear" w:color="auto" w:fill="D9D9D9"/>
          </w:tcPr>
          <w:p w:rsidR="00FC5AE5" w:rsidRDefault="00103096">
            <w:r>
              <w:rPr>
                <w:b/>
              </w:rPr>
              <w:t>Учебный предмет/курс</w:t>
            </w:r>
          </w:p>
        </w:tc>
        <w:tc>
          <w:tcPr>
            <w:tcW w:w="6308" w:type="dxa"/>
            <w:gridSpan w:val="7"/>
            <w:shd w:val="clear" w:color="auto" w:fill="D9D9D9"/>
          </w:tcPr>
          <w:p w:rsidR="00FC5AE5" w:rsidRDefault="00103096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FC5AE5" w:rsidTr="00F90C7E">
        <w:tc>
          <w:tcPr>
            <w:tcW w:w="4104" w:type="dxa"/>
            <w:vMerge/>
          </w:tcPr>
          <w:p w:rsidR="00FC5AE5" w:rsidRDefault="00FC5AE5"/>
        </w:tc>
        <w:tc>
          <w:tcPr>
            <w:tcW w:w="4130" w:type="dxa"/>
            <w:vMerge/>
          </w:tcPr>
          <w:p w:rsidR="00FC5AE5" w:rsidRDefault="00FC5AE5"/>
        </w:tc>
        <w:tc>
          <w:tcPr>
            <w:tcW w:w="1577" w:type="dxa"/>
            <w:gridSpan w:val="2"/>
            <w:shd w:val="clear" w:color="auto" w:fill="D9D9D9"/>
          </w:tcPr>
          <w:p w:rsidR="00FC5AE5" w:rsidRDefault="00103096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1577" w:type="dxa"/>
            <w:gridSpan w:val="2"/>
            <w:shd w:val="clear" w:color="auto" w:fill="D9D9D9"/>
          </w:tcPr>
          <w:p w:rsidR="00FC5AE5" w:rsidRDefault="00103096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1577" w:type="dxa"/>
            <w:gridSpan w:val="2"/>
            <w:shd w:val="clear" w:color="auto" w:fill="D9D9D9"/>
          </w:tcPr>
          <w:p w:rsidR="00FC5AE5" w:rsidRDefault="00103096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1577" w:type="dxa"/>
            <w:shd w:val="clear" w:color="auto" w:fill="D9D9D9"/>
          </w:tcPr>
          <w:p w:rsidR="00FC5AE5" w:rsidRDefault="00103096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FC5AE5" w:rsidTr="00F90C7E">
        <w:tc>
          <w:tcPr>
            <w:tcW w:w="14542" w:type="dxa"/>
            <w:gridSpan w:val="9"/>
            <w:shd w:val="clear" w:color="auto" w:fill="FFFFB3"/>
          </w:tcPr>
          <w:p w:rsidR="00FC5AE5" w:rsidRDefault="00103096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FC5AE5" w:rsidTr="00F90C7E">
        <w:tc>
          <w:tcPr>
            <w:tcW w:w="4104" w:type="dxa"/>
            <w:vMerge w:val="restart"/>
          </w:tcPr>
          <w:p w:rsidR="00FC5AE5" w:rsidRDefault="00103096">
            <w:r>
              <w:t>Русский язык и литературное чтение</w:t>
            </w:r>
          </w:p>
        </w:tc>
        <w:tc>
          <w:tcPr>
            <w:tcW w:w="4130" w:type="dxa"/>
          </w:tcPr>
          <w:p w:rsidR="00FC5AE5" w:rsidRDefault="00103096">
            <w:r>
              <w:t>Русский язык</w:t>
            </w:r>
          </w:p>
        </w:tc>
        <w:tc>
          <w:tcPr>
            <w:tcW w:w="1577" w:type="dxa"/>
            <w:gridSpan w:val="2"/>
          </w:tcPr>
          <w:p w:rsidR="00FC5AE5" w:rsidRDefault="00103096">
            <w:pPr>
              <w:jc w:val="center"/>
            </w:pPr>
            <w:r>
              <w:t>5</w:t>
            </w:r>
          </w:p>
        </w:tc>
        <w:tc>
          <w:tcPr>
            <w:tcW w:w="1577" w:type="dxa"/>
            <w:gridSpan w:val="2"/>
          </w:tcPr>
          <w:p w:rsidR="00FC5AE5" w:rsidRDefault="00103096">
            <w:pPr>
              <w:jc w:val="center"/>
            </w:pPr>
            <w:r>
              <w:t>5</w:t>
            </w:r>
          </w:p>
        </w:tc>
        <w:tc>
          <w:tcPr>
            <w:tcW w:w="1577" w:type="dxa"/>
            <w:gridSpan w:val="2"/>
          </w:tcPr>
          <w:p w:rsidR="00FC5AE5" w:rsidRDefault="00103096">
            <w:pPr>
              <w:jc w:val="center"/>
            </w:pPr>
            <w:r>
              <w:t>5</w:t>
            </w:r>
          </w:p>
        </w:tc>
        <w:tc>
          <w:tcPr>
            <w:tcW w:w="1577" w:type="dxa"/>
          </w:tcPr>
          <w:p w:rsidR="00FC5AE5" w:rsidRDefault="00103096">
            <w:pPr>
              <w:jc w:val="center"/>
            </w:pPr>
            <w:r>
              <w:t>5</w:t>
            </w:r>
          </w:p>
        </w:tc>
      </w:tr>
      <w:tr w:rsidR="00FC5AE5" w:rsidTr="00F90C7E">
        <w:tc>
          <w:tcPr>
            <w:tcW w:w="4104" w:type="dxa"/>
            <w:vMerge/>
          </w:tcPr>
          <w:p w:rsidR="00FC5AE5" w:rsidRDefault="00FC5AE5"/>
        </w:tc>
        <w:tc>
          <w:tcPr>
            <w:tcW w:w="4130" w:type="dxa"/>
          </w:tcPr>
          <w:p w:rsidR="00FC5AE5" w:rsidRDefault="00103096">
            <w:r>
              <w:t>Литературное чтение</w:t>
            </w:r>
          </w:p>
        </w:tc>
        <w:tc>
          <w:tcPr>
            <w:tcW w:w="1577" w:type="dxa"/>
            <w:gridSpan w:val="2"/>
          </w:tcPr>
          <w:p w:rsidR="00FC5AE5" w:rsidRDefault="00103096">
            <w:pPr>
              <w:jc w:val="center"/>
            </w:pPr>
            <w:r>
              <w:t>3</w:t>
            </w:r>
          </w:p>
        </w:tc>
        <w:tc>
          <w:tcPr>
            <w:tcW w:w="1577" w:type="dxa"/>
            <w:gridSpan w:val="2"/>
          </w:tcPr>
          <w:p w:rsidR="00FC5AE5" w:rsidRDefault="00103096">
            <w:pPr>
              <w:jc w:val="center"/>
            </w:pPr>
            <w:r>
              <w:t>3</w:t>
            </w:r>
          </w:p>
        </w:tc>
        <w:tc>
          <w:tcPr>
            <w:tcW w:w="1577" w:type="dxa"/>
            <w:gridSpan w:val="2"/>
          </w:tcPr>
          <w:p w:rsidR="00FC5AE5" w:rsidRDefault="00103096">
            <w:pPr>
              <w:jc w:val="center"/>
            </w:pPr>
            <w:r>
              <w:t>3</w:t>
            </w:r>
          </w:p>
        </w:tc>
        <w:tc>
          <w:tcPr>
            <w:tcW w:w="1577" w:type="dxa"/>
          </w:tcPr>
          <w:p w:rsidR="00FC5AE5" w:rsidRDefault="00103096">
            <w:pPr>
              <w:jc w:val="center"/>
            </w:pPr>
            <w:r>
              <w:t>3</w:t>
            </w:r>
          </w:p>
        </w:tc>
      </w:tr>
      <w:tr w:rsidR="0042075E" w:rsidTr="00EC52E7">
        <w:tc>
          <w:tcPr>
            <w:tcW w:w="4104" w:type="dxa"/>
            <w:vMerge w:val="restart"/>
          </w:tcPr>
          <w:p w:rsidR="0042075E" w:rsidRDefault="0042075E">
            <w:r>
              <w:t>Родной язык и литературное чтение на родном языке</w:t>
            </w:r>
          </w:p>
        </w:tc>
        <w:tc>
          <w:tcPr>
            <w:tcW w:w="4130" w:type="dxa"/>
          </w:tcPr>
          <w:p w:rsidR="0042075E" w:rsidRDefault="0042075E" w:rsidP="00F90C7E">
            <w:r>
              <w:t xml:space="preserve">Родной язык </w:t>
            </w:r>
          </w:p>
        </w:tc>
        <w:tc>
          <w:tcPr>
            <w:tcW w:w="788" w:type="dxa"/>
          </w:tcPr>
          <w:p w:rsidR="0042075E" w:rsidRDefault="0042075E">
            <w:pPr>
              <w:jc w:val="center"/>
            </w:pPr>
            <w:r>
              <w:t>1</w:t>
            </w:r>
          </w:p>
        </w:tc>
        <w:tc>
          <w:tcPr>
            <w:tcW w:w="789" w:type="dxa"/>
          </w:tcPr>
          <w:p w:rsidR="0042075E" w:rsidRDefault="0042075E">
            <w:pPr>
              <w:jc w:val="center"/>
            </w:pPr>
          </w:p>
        </w:tc>
        <w:tc>
          <w:tcPr>
            <w:tcW w:w="788" w:type="dxa"/>
          </w:tcPr>
          <w:p w:rsidR="0042075E" w:rsidRDefault="0042075E">
            <w:pPr>
              <w:jc w:val="center"/>
            </w:pPr>
            <w:r>
              <w:t>1</w:t>
            </w:r>
          </w:p>
        </w:tc>
        <w:tc>
          <w:tcPr>
            <w:tcW w:w="789" w:type="dxa"/>
          </w:tcPr>
          <w:p w:rsidR="0042075E" w:rsidRDefault="0042075E">
            <w:pPr>
              <w:jc w:val="center"/>
            </w:pPr>
          </w:p>
        </w:tc>
        <w:tc>
          <w:tcPr>
            <w:tcW w:w="788" w:type="dxa"/>
          </w:tcPr>
          <w:p w:rsidR="0042075E" w:rsidRDefault="0042075E">
            <w:pPr>
              <w:jc w:val="center"/>
            </w:pPr>
            <w:r>
              <w:t>1</w:t>
            </w:r>
          </w:p>
        </w:tc>
        <w:tc>
          <w:tcPr>
            <w:tcW w:w="789" w:type="dxa"/>
          </w:tcPr>
          <w:p w:rsidR="0042075E" w:rsidRDefault="0042075E">
            <w:pPr>
              <w:jc w:val="center"/>
            </w:pPr>
          </w:p>
        </w:tc>
        <w:tc>
          <w:tcPr>
            <w:tcW w:w="1577" w:type="dxa"/>
          </w:tcPr>
          <w:p w:rsidR="0042075E" w:rsidRDefault="005A06C8">
            <w:pPr>
              <w:jc w:val="center"/>
            </w:pPr>
            <w:r>
              <w:t>1</w:t>
            </w:r>
          </w:p>
        </w:tc>
      </w:tr>
      <w:tr w:rsidR="0042075E" w:rsidTr="00094661">
        <w:tc>
          <w:tcPr>
            <w:tcW w:w="4104" w:type="dxa"/>
            <w:vMerge/>
          </w:tcPr>
          <w:p w:rsidR="0042075E" w:rsidRDefault="0042075E"/>
        </w:tc>
        <w:tc>
          <w:tcPr>
            <w:tcW w:w="4130" w:type="dxa"/>
          </w:tcPr>
          <w:p w:rsidR="0042075E" w:rsidRDefault="0042075E">
            <w:r>
              <w:t>Литературное чтение на родном языке</w:t>
            </w:r>
          </w:p>
        </w:tc>
        <w:tc>
          <w:tcPr>
            <w:tcW w:w="788" w:type="dxa"/>
          </w:tcPr>
          <w:p w:rsidR="0042075E" w:rsidRDefault="0042075E">
            <w:pPr>
              <w:jc w:val="center"/>
            </w:pPr>
            <w:r>
              <w:t>1</w:t>
            </w:r>
          </w:p>
        </w:tc>
        <w:tc>
          <w:tcPr>
            <w:tcW w:w="789" w:type="dxa"/>
          </w:tcPr>
          <w:p w:rsidR="0042075E" w:rsidRDefault="0042075E">
            <w:pPr>
              <w:jc w:val="center"/>
            </w:pPr>
          </w:p>
        </w:tc>
        <w:tc>
          <w:tcPr>
            <w:tcW w:w="788" w:type="dxa"/>
          </w:tcPr>
          <w:p w:rsidR="0042075E" w:rsidRDefault="0042075E">
            <w:pPr>
              <w:jc w:val="center"/>
            </w:pPr>
            <w:r>
              <w:t>1</w:t>
            </w:r>
          </w:p>
        </w:tc>
        <w:tc>
          <w:tcPr>
            <w:tcW w:w="789" w:type="dxa"/>
          </w:tcPr>
          <w:p w:rsidR="0042075E" w:rsidRDefault="0042075E">
            <w:pPr>
              <w:jc w:val="center"/>
            </w:pPr>
          </w:p>
        </w:tc>
        <w:tc>
          <w:tcPr>
            <w:tcW w:w="788" w:type="dxa"/>
          </w:tcPr>
          <w:p w:rsidR="0042075E" w:rsidRDefault="0042075E">
            <w:pPr>
              <w:jc w:val="center"/>
            </w:pPr>
            <w:r>
              <w:t>1</w:t>
            </w:r>
          </w:p>
        </w:tc>
        <w:tc>
          <w:tcPr>
            <w:tcW w:w="789" w:type="dxa"/>
          </w:tcPr>
          <w:p w:rsidR="0042075E" w:rsidRDefault="0042075E">
            <w:pPr>
              <w:jc w:val="center"/>
            </w:pPr>
          </w:p>
        </w:tc>
        <w:tc>
          <w:tcPr>
            <w:tcW w:w="1577" w:type="dxa"/>
          </w:tcPr>
          <w:p w:rsidR="0042075E" w:rsidRDefault="005A06C8">
            <w:pPr>
              <w:jc w:val="center"/>
            </w:pPr>
            <w:r>
              <w:t>1</w:t>
            </w:r>
          </w:p>
        </w:tc>
      </w:tr>
      <w:tr w:rsidR="0042075E" w:rsidTr="00526900">
        <w:tc>
          <w:tcPr>
            <w:tcW w:w="4104" w:type="dxa"/>
            <w:vMerge/>
          </w:tcPr>
          <w:p w:rsidR="0042075E" w:rsidRDefault="0042075E"/>
        </w:tc>
        <w:tc>
          <w:tcPr>
            <w:tcW w:w="4130" w:type="dxa"/>
          </w:tcPr>
          <w:p w:rsidR="0042075E" w:rsidRDefault="0042075E">
            <w:r>
              <w:t>Государственный язык республики Российской Федерации</w:t>
            </w:r>
          </w:p>
        </w:tc>
        <w:tc>
          <w:tcPr>
            <w:tcW w:w="788" w:type="dxa"/>
          </w:tcPr>
          <w:p w:rsidR="0042075E" w:rsidRDefault="0042075E">
            <w:pPr>
              <w:jc w:val="center"/>
            </w:pPr>
          </w:p>
        </w:tc>
        <w:tc>
          <w:tcPr>
            <w:tcW w:w="789" w:type="dxa"/>
          </w:tcPr>
          <w:p w:rsidR="0042075E" w:rsidRDefault="0042075E">
            <w:pPr>
              <w:jc w:val="center"/>
            </w:pPr>
            <w:r>
              <w:t>2</w:t>
            </w:r>
          </w:p>
        </w:tc>
        <w:tc>
          <w:tcPr>
            <w:tcW w:w="788" w:type="dxa"/>
          </w:tcPr>
          <w:p w:rsidR="0042075E" w:rsidRDefault="0042075E">
            <w:pPr>
              <w:jc w:val="center"/>
            </w:pPr>
          </w:p>
        </w:tc>
        <w:tc>
          <w:tcPr>
            <w:tcW w:w="789" w:type="dxa"/>
          </w:tcPr>
          <w:p w:rsidR="0042075E" w:rsidRDefault="0042075E">
            <w:pPr>
              <w:jc w:val="center"/>
            </w:pPr>
            <w:r>
              <w:t>2</w:t>
            </w:r>
          </w:p>
        </w:tc>
        <w:tc>
          <w:tcPr>
            <w:tcW w:w="788" w:type="dxa"/>
          </w:tcPr>
          <w:p w:rsidR="0042075E" w:rsidRDefault="0042075E">
            <w:pPr>
              <w:jc w:val="center"/>
            </w:pPr>
          </w:p>
        </w:tc>
        <w:tc>
          <w:tcPr>
            <w:tcW w:w="789" w:type="dxa"/>
          </w:tcPr>
          <w:p w:rsidR="0042075E" w:rsidRDefault="0042075E">
            <w:pPr>
              <w:jc w:val="center"/>
            </w:pPr>
            <w:r>
              <w:t>2</w:t>
            </w:r>
          </w:p>
        </w:tc>
        <w:tc>
          <w:tcPr>
            <w:tcW w:w="1577" w:type="dxa"/>
          </w:tcPr>
          <w:p w:rsidR="0042075E" w:rsidRDefault="0042075E">
            <w:pPr>
              <w:jc w:val="center"/>
            </w:pPr>
          </w:p>
        </w:tc>
      </w:tr>
      <w:tr w:rsidR="00FC5AE5" w:rsidTr="00F90C7E">
        <w:tc>
          <w:tcPr>
            <w:tcW w:w="4104" w:type="dxa"/>
          </w:tcPr>
          <w:p w:rsidR="00FC5AE5" w:rsidRDefault="00103096">
            <w:r>
              <w:t>Иностранный язык</w:t>
            </w:r>
          </w:p>
        </w:tc>
        <w:tc>
          <w:tcPr>
            <w:tcW w:w="4130" w:type="dxa"/>
          </w:tcPr>
          <w:p w:rsidR="00FC5AE5" w:rsidRDefault="00103096">
            <w:r>
              <w:t>Иностранный язык</w:t>
            </w:r>
            <w:r w:rsidR="00E11568">
              <w:t xml:space="preserve"> (английский)</w:t>
            </w:r>
          </w:p>
        </w:tc>
        <w:tc>
          <w:tcPr>
            <w:tcW w:w="1577" w:type="dxa"/>
            <w:gridSpan w:val="2"/>
          </w:tcPr>
          <w:p w:rsidR="00FC5AE5" w:rsidRDefault="00103096">
            <w:pPr>
              <w:jc w:val="center"/>
            </w:pPr>
            <w:r>
              <w:t>0</w:t>
            </w:r>
          </w:p>
        </w:tc>
        <w:tc>
          <w:tcPr>
            <w:tcW w:w="1577" w:type="dxa"/>
            <w:gridSpan w:val="2"/>
          </w:tcPr>
          <w:p w:rsidR="00FC5AE5" w:rsidRDefault="00103096">
            <w:pPr>
              <w:jc w:val="center"/>
            </w:pPr>
            <w:r>
              <w:t>2</w:t>
            </w:r>
          </w:p>
        </w:tc>
        <w:tc>
          <w:tcPr>
            <w:tcW w:w="1577" w:type="dxa"/>
            <w:gridSpan w:val="2"/>
          </w:tcPr>
          <w:p w:rsidR="00FC5AE5" w:rsidRDefault="00103096">
            <w:pPr>
              <w:jc w:val="center"/>
            </w:pPr>
            <w:r>
              <w:t>2</w:t>
            </w:r>
          </w:p>
        </w:tc>
        <w:tc>
          <w:tcPr>
            <w:tcW w:w="1577" w:type="dxa"/>
          </w:tcPr>
          <w:p w:rsidR="00FC5AE5" w:rsidRDefault="00103096">
            <w:pPr>
              <w:jc w:val="center"/>
            </w:pPr>
            <w:r>
              <w:t>2</w:t>
            </w:r>
          </w:p>
        </w:tc>
      </w:tr>
      <w:tr w:rsidR="00FC5AE5" w:rsidTr="00F90C7E">
        <w:tc>
          <w:tcPr>
            <w:tcW w:w="4104" w:type="dxa"/>
          </w:tcPr>
          <w:p w:rsidR="00FC5AE5" w:rsidRDefault="00103096">
            <w:r>
              <w:t>Математика и информатика</w:t>
            </w:r>
          </w:p>
        </w:tc>
        <w:tc>
          <w:tcPr>
            <w:tcW w:w="4130" w:type="dxa"/>
          </w:tcPr>
          <w:p w:rsidR="00FC5AE5" w:rsidRDefault="00103096">
            <w:r>
              <w:t>Математика</w:t>
            </w:r>
          </w:p>
        </w:tc>
        <w:tc>
          <w:tcPr>
            <w:tcW w:w="1577" w:type="dxa"/>
            <w:gridSpan w:val="2"/>
          </w:tcPr>
          <w:p w:rsidR="00FC5AE5" w:rsidRDefault="00103096">
            <w:pPr>
              <w:jc w:val="center"/>
            </w:pPr>
            <w:r>
              <w:t>4</w:t>
            </w:r>
          </w:p>
        </w:tc>
        <w:tc>
          <w:tcPr>
            <w:tcW w:w="1577" w:type="dxa"/>
            <w:gridSpan w:val="2"/>
          </w:tcPr>
          <w:p w:rsidR="00FC5AE5" w:rsidRDefault="00103096">
            <w:pPr>
              <w:jc w:val="center"/>
            </w:pPr>
            <w:r>
              <w:t>4</w:t>
            </w:r>
          </w:p>
        </w:tc>
        <w:tc>
          <w:tcPr>
            <w:tcW w:w="1577" w:type="dxa"/>
            <w:gridSpan w:val="2"/>
          </w:tcPr>
          <w:p w:rsidR="00FC5AE5" w:rsidRDefault="00103096">
            <w:pPr>
              <w:jc w:val="center"/>
            </w:pPr>
            <w:r>
              <w:t>4</w:t>
            </w:r>
          </w:p>
        </w:tc>
        <w:tc>
          <w:tcPr>
            <w:tcW w:w="1577" w:type="dxa"/>
          </w:tcPr>
          <w:p w:rsidR="00FC5AE5" w:rsidRDefault="00103096">
            <w:pPr>
              <w:jc w:val="center"/>
            </w:pPr>
            <w:r>
              <w:t>4</w:t>
            </w:r>
          </w:p>
        </w:tc>
      </w:tr>
      <w:tr w:rsidR="00FC5AE5" w:rsidTr="00F90C7E">
        <w:tc>
          <w:tcPr>
            <w:tcW w:w="4104" w:type="dxa"/>
          </w:tcPr>
          <w:p w:rsidR="00FC5AE5" w:rsidRDefault="00103096">
            <w:r>
              <w:t>Обществознание и естествознание ("окружающий мир")</w:t>
            </w:r>
          </w:p>
        </w:tc>
        <w:tc>
          <w:tcPr>
            <w:tcW w:w="4130" w:type="dxa"/>
          </w:tcPr>
          <w:p w:rsidR="00FC5AE5" w:rsidRDefault="00103096">
            <w:r>
              <w:t>Окружающий мир</w:t>
            </w:r>
          </w:p>
        </w:tc>
        <w:tc>
          <w:tcPr>
            <w:tcW w:w="1577" w:type="dxa"/>
            <w:gridSpan w:val="2"/>
          </w:tcPr>
          <w:p w:rsidR="00FC5AE5" w:rsidRDefault="00103096">
            <w:pPr>
              <w:jc w:val="center"/>
            </w:pPr>
            <w:r>
              <w:t>2</w:t>
            </w:r>
          </w:p>
        </w:tc>
        <w:tc>
          <w:tcPr>
            <w:tcW w:w="1577" w:type="dxa"/>
            <w:gridSpan w:val="2"/>
          </w:tcPr>
          <w:p w:rsidR="00FC5AE5" w:rsidRDefault="00103096">
            <w:pPr>
              <w:jc w:val="center"/>
            </w:pPr>
            <w:r>
              <w:t>2</w:t>
            </w:r>
          </w:p>
        </w:tc>
        <w:tc>
          <w:tcPr>
            <w:tcW w:w="1577" w:type="dxa"/>
            <w:gridSpan w:val="2"/>
          </w:tcPr>
          <w:p w:rsidR="00FC5AE5" w:rsidRDefault="00103096">
            <w:pPr>
              <w:jc w:val="center"/>
            </w:pPr>
            <w:r>
              <w:t>2</w:t>
            </w:r>
          </w:p>
        </w:tc>
        <w:tc>
          <w:tcPr>
            <w:tcW w:w="1577" w:type="dxa"/>
          </w:tcPr>
          <w:p w:rsidR="00FC5AE5" w:rsidRDefault="00103096">
            <w:pPr>
              <w:jc w:val="center"/>
            </w:pPr>
            <w:r>
              <w:t>2</w:t>
            </w:r>
          </w:p>
        </w:tc>
      </w:tr>
      <w:tr w:rsidR="00FC5AE5" w:rsidTr="00F90C7E">
        <w:tc>
          <w:tcPr>
            <w:tcW w:w="4104" w:type="dxa"/>
          </w:tcPr>
          <w:p w:rsidR="00FC5AE5" w:rsidRDefault="00103096">
            <w:r>
              <w:t>Основы религиозных культур и светской этики</w:t>
            </w:r>
          </w:p>
        </w:tc>
        <w:tc>
          <w:tcPr>
            <w:tcW w:w="4130" w:type="dxa"/>
          </w:tcPr>
          <w:p w:rsidR="00FC5AE5" w:rsidRDefault="00103096">
            <w:r>
              <w:t>Основы религиозных культур и светской этики</w:t>
            </w:r>
          </w:p>
        </w:tc>
        <w:tc>
          <w:tcPr>
            <w:tcW w:w="1577" w:type="dxa"/>
            <w:gridSpan w:val="2"/>
          </w:tcPr>
          <w:p w:rsidR="00FC5AE5" w:rsidRDefault="00103096">
            <w:pPr>
              <w:jc w:val="center"/>
            </w:pPr>
            <w:r>
              <w:t>0</w:t>
            </w:r>
          </w:p>
        </w:tc>
        <w:tc>
          <w:tcPr>
            <w:tcW w:w="1577" w:type="dxa"/>
            <w:gridSpan w:val="2"/>
          </w:tcPr>
          <w:p w:rsidR="00FC5AE5" w:rsidRDefault="00103096">
            <w:pPr>
              <w:jc w:val="center"/>
            </w:pPr>
            <w:r>
              <w:t>0</w:t>
            </w:r>
          </w:p>
        </w:tc>
        <w:tc>
          <w:tcPr>
            <w:tcW w:w="1577" w:type="dxa"/>
            <w:gridSpan w:val="2"/>
          </w:tcPr>
          <w:p w:rsidR="00FC5AE5" w:rsidRDefault="00103096">
            <w:pPr>
              <w:jc w:val="center"/>
            </w:pPr>
            <w:r>
              <w:t>0</w:t>
            </w:r>
          </w:p>
        </w:tc>
        <w:tc>
          <w:tcPr>
            <w:tcW w:w="1577" w:type="dxa"/>
          </w:tcPr>
          <w:p w:rsidR="00FC5AE5" w:rsidRDefault="00103096">
            <w:pPr>
              <w:jc w:val="center"/>
            </w:pPr>
            <w:r>
              <w:t>1</w:t>
            </w:r>
          </w:p>
        </w:tc>
      </w:tr>
      <w:tr w:rsidR="00FC5AE5" w:rsidTr="00F90C7E">
        <w:tc>
          <w:tcPr>
            <w:tcW w:w="4104" w:type="dxa"/>
            <w:vMerge w:val="restart"/>
          </w:tcPr>
          <w:p w:rsidR="00FC5AE5" w:rsidRDefault="00103096">
            <w:r>
              <w:t>Искусство</w:t>
            </w:r>
          </w:p>
        </w:tc>
        <w:tc>
          <w:tcPr>
            <w:tcW w:w="4130" w:type="dxa"/>
          </w:tcPr>
          <w:p w:rsidR="00FC5AE5" w:rsidRDefault="00103096">
            <w:r>
              <w:t>Изобразительное искусство</w:t>
            </w:r>
          </w:p>
        </w:tc>
        <w:tc>
          <w:tcPr>
            <w:tcW w:w="1577" w:type="dxa"/>
            <w:gridSpan w:val="2"/>
          </w:tcPr>
          <w:p w:rsidR="00FC5AE5" w:rsidRDefault="00103096">
            <w:pPr>
              <w:jc w:val="center"/>
            </w:pPr>
            <w:r>
              <w:t>1</w:t>
            </w:r>
          </w:p>
        </w:tc>
        <w:tc>
          <w:tcPr>
            <w:tcW w:w="1577" w:type="dxa"/>
            <w:gridSpan w:val="2"/>
          </w:tcPr>
          <w:p w:rsidR="00FC5AE5" w:rsidRDefault="00103096">
            <w:pPr>
              <w:jc w:val="center"/>
            </w:pPr>
            <w:r>
              <w:t>1</w:t>
            </w:r>
          </w:p>
        </w:tc>
        <w:tc>
          <w:tcPr>
            <w:tcW w:w="1577" w:type="dxa"/>
            <w:gridSpan w:val="2"/>
          </w:tcPr>
          <w:p w:rsidR="00FC5AE5" w:rsidRDefault="00103096">
            <w:pPr>
              <w:jc w:val="center"/>
            </w:pPr>
            <w:r>
              <w:t>1</w:t>
            </w:r>
          </w:p>
        </w:tc>
        <w:tc>
          <w:tcPr>
            <w:tcW w:w="1577" w:type="dxa"/>
          </w:tcPr>
          <w:p w:rsidR="00FC5AE5" w:rsidRDefault="005A06C8">
            <w:pPr>
              <w:jc w:val="center"/>
            </w:pPr>
            <w:r>
              <w:t>0,5</w:t>
            </w:r>
          </w:p>
        </w:tc>
      </w:tr>
      <w:tr w:rsidR="00FC5AE5" w:rsidTr="00F90C7E">
        <w:tc>
          <w:tcPr>
            <w:tcW w:w="4104" w:type="dxa"/>
            <w:vMerge/>
          </w:tcPr>
          <w:p w:rsidR="00FC5AE5" w:rsidRDefault="00FC5AE5"/>
        </w:tc>
        <w:tc>
          <w:tcPr>
            <w:tcW w:w="4130" w:type="dxa"/>
          </w:tcPr>
          <w:p w:rsidR="00FC5AE5" w:rsidRDefault="00103096">
            <w:r>
              <w:t>Музыка</w:t>
            </w:r>
          </w:p>
        </w:tc>
        <w:tc>
          <w:tcPr>
            <w:tcW w:w="1577" w:type="dxa"/>
            <w:gridSpan w:val="2"/>
          </w:tcPr>
          <w:p w:rsidR="00FC5AE5" w:rsidRDefault="00103096">
            <w:pPr>
              <w:jc w:val="center"/>
            </w:pPr>
            <w:r>
              <w:t>1</w:t>
            </w:r>
          </w:p>
        </w:tc>
        <w:tc>
          <w:tcPr>
            <w:tcW w:w="1577" w:type="dxa"/>
            <w:gridSpan w:val="2"/>
          </w:tcPr>
          <w:p w:rsidR="00FC5AE5" w:rsidRDefault="00103096">
            <w:pPr>
              <w:jc w:val="center"/>
            </w:pPr>
            <w:r>
              <w:t>1</w:t>
            </w:r>
          </w:p>
        </w:tc>
        <w:tc>
          <w:tcPr>
            <w:tcW w:w="1577" w:type="dxa"/>
            <w:gridSpan w:val="2"/>
          </w:tcPr>
          <w:p w:rsidR="00FC5AE5" w:rsidRDefault="00103096">
            <w:pPr>
              <w:jc w:val="center"/>
            </w:pPr>
            <w:r>
              <w:t>1</w:t>
            </w:r>
          </w:p>
        </w:tc>
        <w:tc>
          <w:tcPr>
            <w:tcW w:w="1577" w:type="dxa"/>
          </w:tcPr>
          <w:p w:rsidR="00FC5AE5" w:rsidRDefault="005A06C8">
            <w:pPr>
              <w:jc w:val="center"/>
            </w:pPr>
            <w:r>
              <w:t>0,5</w:t>
            </w:r>
          </w:p>
        </w:tc>
      </w:tr>
      <w:tr w:rsidR="00FC5AE5" w:rsidTr="00F90C7E">
        <w:tc>
          <w:tcPr>
            <w:tcW w:w="4104" w:type="dxa"/>
          </w:tcPr>
          <w:p w:rsidR="00FC5AE5" w:rsidRDefault="00103096">
            <w:r>
              <w:t>Технология</w:t>
            </w:r>
          </w:p>
        </w:tc>
        <w:tc>
          <w:tcPr>
            <w:tcW w:w="4130" w:type="dxa"/>
          </w:tcPr>
          <w:p w:rsidR="00FC5AE5" w:rsidRDefault="00103096">
            <w:r>
              <w:t>Труд (технология)</w:t>
            </w:r>
          </w:p>
        </w:tc>
        <w:tc>
          <w:tcPr>
            <w:tcW w:w="1577" w:type="dxa"/>
            <w:gridSpan w:val="2"/>
          </w:tcPr>
          <w:p w:rsidR="00FC5AE5" w:rsidRDefault="00103096">
            <w:pPr>
              <w:jc w:val="center"/>
            </w:pPr>
            <w:r>
              <w:t>1</w:t>
            </w:r>
          </w:p>
        </w:tc>
        <w:tc>
          <w:tcPr>
            <w:tcW w:w="1577" w:type="dxa"/>
            <w:gridSpan w:val="2"/>
          </w:tcPr>
          <w:p w:rsidR="00FC5AE5" w:rsidRDefault="00103096">
            <w:pPr>
              <w:jc w:val="center"/>
            </w:pPr>
            <w:r>
              <w:t>1</w:t>
            </w:r>
          </w:p>
        </w:tc>
        <w:tc>
          <w:tcPr>
            <w:tcW w:w="1577" w:type="dxa"/>
            <w:gridSpan w:val="2"/>
          </w:tcPr>
          <w:p w:rsidR="00FC5AE5" w:rsidRDefault="00103096">
            <w:pPr>
              <w:jc w:val="center"/>
            </w:pPr>
            <w:r>
              <w:t>1</w:t>
            </w:r>
          </w:p>
        </w:tc>
        <w:tc>
          <w:tcPr>
            <w:tcW w:w="1577" w:type="dxa"/>
          </w:tcPr>
          <w:p w:rsidR="00FC5AE5" w:rsidRDefault="00103096">
            <w:pPr>
              <w:jc w:val="center"/>
            </w:pPr>
            <w:r>
              <w:t>1</w:t>
            </w:r>
          </w:p>
        </w:tc>
      </w:tr>
      <w:tr w:rsidR="00FC5AE5" w:rsidTr="00F90C7E">
        <w:tc>
          <w:tcPr>
            <w:tcW w:w="4104" w:type="dxa"/>
          </w:tcPr>
          <w:p w:rsidR="00FC5AE5" w:rsidRDefault="00103096">
            <w:r>
              <w:t>Физическая культура</w:t>
            </w:r>
          </w:p>
        </w:tc>
        <w:tc>
          <w:tcPr>
            <w:tcW w:w="4130" w:type="dxa"/>
          </w:tcPr>
          <w:p w:rsidR="00FC5AE5" w:rsidRDefault="00103096">
            <w:r>
              <w:t>Физическая культура</w:t>
            </w:r>
          </w:p>
        </w:tc>
        <w:tc>
          <w:tcPr>
            <w:tcW w:w="1577" w:type="dxa"/>
            <w:gridSpan w:val="2"/>
          </w:tcPr>
          <w:p w:rsidR="00FC5AE5" w:rsidRDefault="00103096">
            <w:pPr>
              <w:jc w:val="center"/>
            </w:pPr>
            <w:r>
              <w:t>2</w:t>
            </w:r>
          </w:p>
        </w:tc>
        <w:tc>
          <w:tcPr>
            <w:tcW w:w="1577" w:type="dxa"/>
            <w:gridSpan w:val="2"/>
          </w:tcPr>
          <w:p w:rsidR="00FC5AE5" w:rsidRDefault="00103096">
            <w:pPr>
              <w:jc w:val="center"/>
            </w:pPr>
            <w:r>
              <w:t>2</w:t>
            </w:r>
          </w:p>
        </w:tc>
        <w:tc>
          <w:tcPr>
            <w:tcW w:w="1577" w:type="dxa"/>
            <w:gridSpan w:val="2"/>
          </w:tcPr>
          <w:p w:rsidR="00FC5AE5" w:rsidRDefault="00103096">
            <w:pPr>
              <w:jc w:val="center"/>
            </w:pPr>
            <w:r>
              <w:t>2</w:t>
            </w:r>
          </w:p>
        </w:tc>
        <w:tc>
          <w:tcPr>
            <w:tcW w:w="1577" w:type="dxa"/>
          </w:tcPr>
          <w:p w:rsidR="00FC5AE5" w:rsidRDefault="00103096">
            <w:pPr>
              <w:jc w:val="center"/>
            </w:pPr>
            <w:r>
              <w:t>2</w:t>
            </w:r>
          </w:p>
        </w:tc>
      </w:tr>
      <w:tr w:rsidR="00FC5AE5" w:rsidTr="00F90C7E">
        <w:tc>
          <w:tcPr>
            <w:tcW w:w="8234" w:type="dxa"/>
            <w:gridSpan w:val="2"/>
            <w:shd w:val="clear" w:color="auto" w:fill="00FF00"/>
          </w:tcPr>
          <w:p w:rsidR="00FC5AE5" w:rsidRDefault="00103096">
            <w:r>
              <w:t>Итого</w:t>
            </w:r>
          </w:p>
        </w:tc>
        <w:tc>
          <w:tcPr>
            <w:tcW w:w="1577" w:type="dxa"/>
            <w:gridSpan w:val="2"/>
            <w:shd w:val="clear" w:color="auto" w:fill="00FF00"/>
          </w:tcPr>
          <w:p w:rsidR="00FC5AE5" w:rsidRDefault="00103096">
            <w:pPr>
              <w:jc w:val="center"/>
            </w:pPr>
            <w:r>
              <w:t>21</w:t>
            </w:r>
          </w:p>
        </w:tc>
        <w:tc>
          <w:tcPr>
            <w:tcW w:w="1577" w:type="dxa"/>
            <w:gridSpan w:val="2"/>
            <w:shd w:val="clear" w:color="auto" w:fill="00FF00"/>
          </w:tcPr>
          <w:p w:rsidR="00FC5AE5" w:rsidRDefault="00103096">
            <w:pPr>
              <w:jc w:val="center"/>
            </w:pPr>
            <w:r>
              <w:t>23</w:t>
            </w:r>
          </w:p>
        </w:tc>
        <w:tc>
          <w:tcPr>
            <w:tcW w:w="1577" w:type="dxa"/>
            <w:gridSpan w:val="2"/>
            <w:shd w:val="clear" w:color="auto" w:fill="00FF00"/>
          </w:tcPr>
          <w:p w:rsidR="00FC5AE5" w:rsidRDefault="00103096">
            <w:pPr>
              <w:jc w:val="center"/>
            </w:pPr>
            <w:r>
              <w:t>23</w:t>
            </w:r>
          </w:p>
        </w:tc>
        <w:tc>
          <w:tcPr>
            <w:tcW w:w="1577" w:type="dxa"/>
            <w:shd w:val="clear" w:color="auto" w:fill="00FF00"/>
          </w:tcPr>
          <w:p w:rsidR="00FC5AE5" w:rsidRDefault="00103096">
            <w:pPr>
              <w:jc w:val="center"/>
            </w:pPr>
            <w:r>
              <w:t>23</w:t>
            </w:r>
          </w:p>
        </w:tc>
      </w:tr>
      <w:tr w:rsidR="00FC5AE5" w:rsidTr="00F90C7E">
        <w:tc>
          <w:tcPr>
            <w:tcW w:w="8234" w:type="dxa"/>
            <w:gridSpan w:val="2"/>
            <w:shd w:val="clear" w:color="auto" w:fill="00FF00"/>
          </w:tcPr>
          <w:p w:rsidR="00FC5AE5" w:rsidRDefault="00103096">
            <w:r>
              <w:t>ИТОГО недельная нагрузка</w:t>
            </w:r>
          </w:p>
        </w:tc>
        <w:tc>
          <w:tcPr>
            <w:tcW w:w="1577" w:type="dxa"/>
            <w:gridSpan w:val="2"/>
            <w:shd w:val="clear" w:color="auto" w:fill="00FF00"/>
          </w:tcPr>
          <w:p w:rsidR="00FC5AE5" w:rsidRDefault="00103096">
            <w:pPr>
              <w:jc w:val="center"/>
            </w:pPr>
            <w:r>
              <w:t>21</w:t>
            </w:r>
          </w:p>
        </w:tc>
        <w:tc>
          <w:tcPr>
            <w:tcW w:w="1577" w:type="dxa"/>
            <w:gridSpan w:val="2"/>
            <w:shd w:val="clear" w:color="auto" w:fill="00FF00"/>
          </w:tcPr>
          <w:p w:rsidR="00FC5AE5" w:rsidRDefault="00103096">
            <w:pPr>
              <w:jc w:val="center"/>
            </w:pPr>
            <w:r>
              <w:t>23</w:t>
            </w:r>
          </w:p>
        </w:tc>
        <w:tc>
          <w:tcPr>
            <w:tcW w:w="1577" w:type="dxa"/>
            <w:gridSpan w:val="2"/>
            <w:shd w:val="clear" w:color="auto" w:fill="00FF00"/>
          </w:tcPr>
          <w:p w:rsidR="00FC5AE5" w:rsidRDefault="00103096">
            <w:pPr>
              <w:jc w:val="center"/>
            </w:pPr>
            <w:r>
              <w:t>23</w:t>
            </w:r>
          </w:p>
        </w:tc>
        <w:tc>
          <w:tcPr>
            <w:tcW w:w="1577" w:type="dxa"/>
            <w:shd w:val="clear" w:color="auto" w:fill="00FF00"/>
          </w:tcPr>
          <w:p w:rsidR="00FC5AE5" w:rsidRDefault="00103096">
            <w:pPr>
              <w:jc w:val="center"/>
            </w:pPr>
            <w:r>
              <w:t>23</w:t>
            </w:r>
          </w:p>
        </w:tc>
      </w:tr>
      <w:tr w:rsidR="00FC5AE5" w:rsidTr="00F90C7E">
        <w:tc>
          <w:tcPr>
            <w:tcW w:w="8234" w:type="dxa"/>
            <w:gridSpan w:val="2"/>
            <w:shd w:val="clear" w:color="auto" w:fill="FCE3FC"/>
          </w:tcPr>
          <w:p w:rsidR="00FC5AE5" w:rsidRDefault="00103096">
            <w:r>
              <w:t>Количество учебных недель</w:t>
            </w:r>
          </w:p>
        </w:tc>
        <w:tc>
          <w:tcPr>
            <w:tcW w:w="1577" w:type="dxa"/>
            <w:gridSpan w:val="2"/>
            <w:shd w:val="clear" w:color="auto" w:fill="FCE3FC"/>
          </w:tcPr>
          <w:p w:rsidR="00FC5AE5" w:rsidRDefault="00103096">
            <w:pPr>
              <w:jc w:val="center"/>
            </w:pPr>
            <w:r>
              <w:t>33</w:t>
            </w:r>
          </w:p>
        </w:tc>
        <w:tc>
          <w:tcPr>
            <w:tcW w:w="1577" w:type="dxa"/>
            <w:gridSpan w:val="2"/>
            <w:shd w:val="clear" w:color="auto" w:fill="FCE3FC"/>
          </w:tcPr>
          <w:p w:rsidR="00FC5AE5" w:rsidRDefault="00103096">
            <w:pPr>
              <w:jc w:val="center"/>
            </w:pPr>
            <w:r>
              <w:t>34</w:t>
            </w:r>
          </w:p>
        </w:tc>
        <w:tc>
          <w:tcPr>
            <w:tcW w:w="1577" w:type="dxa"/>
            <w:gridSpan w:val="2"/>
            <w:shd w:val="clear" w:color="auto" w:fill="FCE3FC"/>
          </w:tcPr>
          <w:p w:rsidR="00FC5AE5" w:rsidRDefault="00103096">
            <w:pPr>
              <w:jc w:val="center"/>
            </w:pPr>
            <w:r>
              <w:t>34</w:t>
            </w:r>
          </w:p>
        </w:tc>
        <w:tc>
          <w:tcPr>
            <w:tcW w:w="1577" w:type="dxa"/>
            <w:shd w:val="clear" w:color="auto" w:fill="FCE3FC"/>
          </w:tcPr>
          <w:p w:rsidR="00FC5AE5" w:rsidRDefault="00103096">
            <w:pPr>
              <w:jc w:val="center"/>
            </w:pPr>
            <w:r>
              <w:t>34</w:t>
            </w:r>
          </w:p>
        </w:tc>
      </w:tr>
      <w:tr w:rsidR="00FC5AE5" w:rsidTr="00F90C7E">
        <w:tc>
          <w:tcPr>
            <w:tcW w:w="8234" w:type="dxa"/>
            <w:gridSpan w:val="2"/>
            <w:shd w:val="clear" w:color="auto" w:fill="FCE3FC"/>
          </w:tcPr>
          <w:p w:rsidR="00FC5AE5" w:rsidRDefault="00103096">
            <w:r>
              <w:t>Всего часов в год</w:t>
            </w:r>
          </w:p>
        </w:tc>
        <w:tc>
          <w:tcPr>
            <w:tcW w:w="1577" w:type="dxa"/>
            <w:gridSpan w:val="2"/>
            <w:shd w:val="clear" w:color="auto" w:fill="FCE3FC"/>
          </w:tcPr>
          <w:p w:rsidR="00FC5AE5" w:rsidRDefault="00103096">
            <w:pPr>
              <w:jc w:val="center"/>
            </w:pPr>
            <w:r>
              <w:t>693</w:t>
            </w:r>
          </w:p>
        </w:tc>
        <w:tc>
          <w:tcPr>
            <w:tcW w:w="1577" w:type="dxa"/>
            <w:gridSpan w:val="2"/>
            <w:shd w:val="clear" w:color="auto" w:fill="FCE3FC"/>
          </w:tcPr>
          <w:p w:rsidR="00FC5AE5" w:rsidRDefault="00103096">
            <w:pPr>
              <w:jc w:val="center"/>
            </w:pPr>
            <w:r>
              <w:t>782</w:t>
            </w:r>
          </w:p>
        </w:tc>
        <w:tc>
          <w:tcPr>
            <w:tcW w:w="1577" w:type="dxa"/>
            <w:gridSpan w:val="2"/>
            <w:shd w:val="clear" w:color="auto" w:fill="FCE3FC"/>
          </w:tcPr>
          <w:p w:rsidR="00FC5AE5" w:rsidRDefault="00103096">
            <w:pPr>
              <w:jc w:val="center"/>
            </w:pPr>
            <w:r>
              <w:t>782</w:t>
            </w:r>
          </w:p>
        </w:tc>
        <w:tc>
          <w:tcPr>
            <w:tcW w:w="1577" w:type="dxa"/>
            <w:shd w:val="clear" w:color="auto" w:fill="FCE3FC"/>
          </w:tcPr>
          <w:p w:rsidR="00FC5AE5" w:rsidRDefault="00103096">
            <w:pPr>
              <w:jc w:val="center"/>
            </w:pPr>
            <w:r>
              <w:t>782</w:t>
            </w:r>
          </w:p>
        </w:tc>
      </w:tr>
    </w:tbl>
    <w:p w:rsidR="00FC5AE5" w:rsidRDefault="00103096">
      <w:r>
        <w:br w:type="page"/>
      </w:r>
    </w:p>
    <w:p w:rsidR="00FC5AE5" w:rsidRDefault="00103096" w:rsidP="00D60044">
      <w:pPr>
        <w:jc w:val="center"/>
      </w:pPr>
      <w:r>
        <w:rPr>
          <w:b/>
          <w:sz w:val="32"/>
        </w:rPr>
        <w:lastRenderedPageBreak/>
        <w:t>План внеурочной деятельности (недельный)</w:t>
      </w:r>
    </w:p>
    <w:p w:rsidR="00FC5AE5" w:rsidRDefault="00103096" w:rsidP="00D60044">
      <w:pPr>
        <w:jc w:val="center"/>
      </w:pPr>
      <w:r>
        <w:t>Муниципальное бюджетное общеобразовательное учреждение «Гимназия №175» Советского района г. Казани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47"/>
        <w:gridCol w:w="2423"/>
        <w:gridCol w:w="2424"/>
        <w:gridCol w:w="2424"/>
        <w:gridCol w:w="2424"/>
      </w:tblGrid>
      <w:tr w:rsidR="00FC5AE5">
        <w:tc>
          <w:tcPr>
            <w:tcW w:w="4850" w:type="dxa"/>
            <w:vMerge w:val="restart"/>
            <w:shd w:val="clear" w:color="auto" w:fill="D9D9D9"/>
          </w:tcPr>
          <w:p w:rsidR="00FC5AE5" w:rsidRDefault="00103096">
            <w:r>
              <w:rPr>
                <w:b/>
              </w:rPr>
              <w:t>Учебные курсы</w:t>
            </w:r>
          </w:p>
          <w:p w:rsidR="00FC5AE5" w:rsidRDefault="00FC5AE5"/>
        </w:tc>
        <w:tc>
          <w:tcPr>
            <w:tcW w:w="9700" w:type="dxa"/>
            <w:gridSpan w:val="4"/>
            <w:shd w:val="clear" w:color="auto" w:fill="D9D9D9"/>
          </w:tcPr>
          <w:p w:rsidR="00FC5AE5" w:rsidRDefault="00103096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FC5AE5">
        <w:tc>
          <w:tcPr>
            <w:tcW w:w="4850" w:type="dxa"/>
            <w:vMerge/>
          </w:tcPr>
          <w:p w:rsidR="00FC5AE5" w:rsidRDefault="00FC5AE5"/>
        </w:tc>
        <w:tc>
          <w:tcPr>
            <w:tcW w:w="2425" w:type="dxa"/>
            <w:shd w:val="clear" w:color="auto" w:fill="D9D9D9"/>
          </w:tcPr>
          <w:p w:rsidR="00FC5AE5" w:rsidRDefault="00103096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2425" w:type="dxa"/>
            <w:shd w:val="clear" w:color="auto" w:fill="D9D9D9"/>
          </w:tcPr>
          <w:p w:rsidR="00FC5AE5" w:rsidRDefault="00103096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2425" w:type="dxa"/>
            <w:shd w:val="clear" w:color="auto" w:fill="D9D9D9"/>
          </w:tcPr>
          <w:p w:rsidR="00FC5AE5" w:rsidRDefault="00103096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2425" w:type="dxa"/>
            <w:shd w:val="clear" w:color="auto" w:fill="D9D9D9"/>
          </w:tcPr>
          <w:p w:rsidR="00FC5AE5" w:rsidRDefault="00103096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FC5AE5">
        <w:tc>
          <w:tcPr>
            <w:tcW w:w="4850" w:type="dxa"/>
          </w:tcPr>
          <w:p w:rsidR="00FC5AE5" w:rsidRDefault="00103096">
            <w:r>
              <w:t xml:space="preserve">Основы функциональной грамотности </w:t>
            </w:r>
          </w:p>
        </w:tc>
        <w:tc>
          <w:tcPr>
            <w:tcW w:w="2425" w:type="dxa"/>
          </w:tcPr>
          <w:p w:rsidR="00FC5AE5" w:rsidRDefault="00103096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FC5AE5" w:rsidRDefault="00103096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FC5AE5" w:rsidRDefault="00103096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FC5AE5" w:rsidRDefault="00103096">
            <w:pPr>
              <w:jc w:val="center"/>
            </w:pPr>
            <w:r>
              <w:t>1</w:t>
            </w:r>
          </w:p>
        </w:tc>
      </w:tr>
      <w:tr w:rsidR="00FC5AE5">
        <w:tc>
          <w:tcPr>
            <w:tcW w:w="4850" w:type="dxa"/>
          </w:tcPr>
          <w:p w:rsidR="00FC5AE5" w:rsidRDefault="00103096">
            <w:r>
              <w:t>Разговоры о важном</w:t>
            </w:r>
          </w:p>
        </w:tc>
        <w:tc>
          <w:tcPr>
            <w:tcW w:w="2425" w:type="dxa"/>
          </w:tcPr>
          <w:p w:rsidR="00FC5AE5" w:rsidRDefault="00103096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FC5AE5" w:rsidRDefault="00103096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FC5AE5" w:rsidRDefault="00103096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FC5AE5" w:rsidRDefault="00103096">
            <w:pPr>
              <w:jc w:val="center"/>
            </w:pPr>
            <w:r>
              <w:t>1</w:t>
            </w:r>
          </w:p>
        </w:tc>
      </w:tr>
      <w:tr w:rsidR="00FC5AE5">
        <w:tc>
          <w:tcPr>
            <w:tcW w:w="4850" w:type="dxa"/>
          </w:tcPr>
          <w:p w:rsidR="00FC5AE5" w:rsidRDefault="00CF6A8E">
            <w:r>
              <w:t>Орлята России</w:t>
            </w:r>
          </w:p>
        </w:tc>
        <w:tc>
          <w:tcPr>
            <w:tcW w:w="2425" w:type="dxa"/>
          </w:tcPr>
          <w:p w:rsidR="00FC5AE5" w:rsidRDefault="00103096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FC5AE5" w:rsidRDefault="00103096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FC5AE5" w:rsidRDefault="00103096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FC5AE5" w:rsidRDefault="00103096">
            <w:pPr>
              <w:jc w:val="center"/>
            </w:pPr>
            <w:r>
              <w:t>1</w:t>
            </w:r>
          </w:p>
        </w:tc>
      </w:tr>
      <w:tr w:rsidR="00FC5AE5">
        <w:tc>
          <w:tcPr>
            <w:tcW w:w="4850" w:type="dxa"/>
            <w:shd w:val="clear" w:color="auto" w:fill="00FF00"/>
          </w:tcPr>
          <w:p w:rsidR="00FC5AE5" w:rsidRDefault="00103096">
            <w: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:rsidR="00FC5AE5" w:rsidRDefault="00103096">
            <w:pPr>
              <w:jc w:val="center"/>
            </w:pPr>
            <w:r>
              <w:t>3</w:t>
            </w:r>
          </w:p>
        </w:tc>
        <w:tc>
          <w:tcPr>
            <w:tcW w:w="2425" w:type="dxa"/>
            <w:shd w:val="clear" w:color="auto" w:fill="00FF00"/>
          </w:tcPr>
          <w:p w:rsidR="00FC5AE5" w:rsidRDefault="00103096">
            <w:pPr>
              <w:jc w:val="center"/>
            </w:pPr>
            <w:r>
              <w:t>3</w:t>
            </w:r>
          </w:p>
        </w:tc>
        <w:tc>
          <w:tcPr>
            <w:tcW w:w="2425" w:type="dxa"/>
            <w:shd w:val="clear" w:color="auto" w:fill="00FF00"/>
          </w:tcPr>
          <w:p w:rsidR="00FC5AE5" w:rsidRDefault="00103096">
            <w:pPr>
              <w:jc w:val="center"/>
            </w:pPr>
            <w:r>
              <w:t>3</w:t>
            </w:r>
          </w:p>
        </w:tc>
        <w:tc>
          <w:tcPr>
            <w:tcW w:w="2425" w:type="dxa"/>
            <w:shd w:val="clear" w:color="auto" w:fill="00FF00"/>
          </w:tcPr>
          <w:p w:rsidR="00FC5AE5" w:rsidRDefault="00103096">
            <w:pPr>
              <w:jc w:val="center"/>
            </w:pPr>
            <w:r>
              <w:t>3</w:t>
            </w:r>
          </w:p>
        </w:tc>
      </w:tr>
    </w:tbl>
    <w:p w:rsidR="00103096" w:rsidRDefault="00103096"/>
    <w:sectPr w:rsidR="00103096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0314"/>
    <w:rsid w:val="00007DBB"/>
    <w:rsid w:val="000454DE"/>
    <w:rsid w:val="00052FF9"/>
    <w:rsid w:val="000A07A9"/>
    <w:rsid w:val="000C3476"/>
    <w:rsid w:val="000F4598"/>
    <w:rsid w:val="00103096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6645"/>
    <w:rsid w:val="00270402"/>
    <w:rsid w:val="002A12FF"/>
    <w:rsid w:val="002A5D25"/>
    <w:rsid w:val="002E245D"/>
    <w:rsid w:val="0030678A"/>
    <w:rsid w:val="0031079C"/>
    <w:rsid w:val="00344318"/>
    <w:rsid w:val="003746B2"/>
    <w:rsid w:val="00374FEA"/>
    <w:rsid w:val="0039539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2075E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4A78"/>
    <w:rsid w:val="00502D31"/>
    <w:rsid w:val="00543B77"/>
    <w:rsid w:val="00564C4D"/>
    <w:rsid w:val="00564E8B"/>
    <w:rsid w:val="005A06C8"/>
    <w:rsid w:val="005B15BC"/>
    <w:rsid w:val="00613F43"/>
    <w:rsid w:val="0061648B"/>
    <w:rsid w:val="00620C9A"/>
    <w:rsid w:val="00641000"/>
    <w:rsid w:val="006560B5"/>
    <w:rsid w:val="00665E27"/>
    <w:rsid w:val="006A6072"/>
    <w:rsid w:val="006B6902"/>
    <w:rsid w:val="006C21C9"/>
    <w:rsid w:val="006D6035"/>
    <w:rsid w:val="006E1004"/>
    <w:rsid w:val="007031A8"/>
    <w:rsid w:val="00726C01"/>
    <w:rsid w:val="00752EAB"/>
    <w:rsid w:val="00771952"/>
    <w:rsid w:val="00787163"/>
    <w:rsid w:val="007B5622"/>
    <w:rsid w:val="007C4D43"/>
    <w:rsid w:val="007E7965"/>
    <w:rsid w:val="00806306"/>
    <w:rsid w:val="0081324A"/>
    <w:rsid w:val="008448FF"/>
    <w:rsid w:val="008622DC"/>
    <w:rsid w:val="008632FA"/>
    <w:rsid w:val="008829BA"/>
    <w:rsid w:val="008B4198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B3E28"/>
    <w:rsid w:val="00AB6EA5"/>
    <w:rsid w:val="00AF55C5"/>
    <w:rsid w:val="00B078E7"/>
    <w:rsid w:val="00B47A20"/>
    <w:rsid w:val="00B47E19"/>
    <w:rsid w:val="00B54321"/>
    <w:rsid w:val="00B645AA"/>
    <w:rsid w:val="00B64ADE"/>
    <w:rsid w:val="00B81C13"/>
    <w:rsid w:val="00B91E96"/>
    <w:rsid w:val="00BA255F"/>
    <w:rsid w:val="00BA56FA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A7002"/>
    <w:rsid w:val="00CB6C10"/>
    <w:rsid w:val="00CF6A8E"/>
    <w:rsid w:val="00D0701D"/>
    <w:rsid w:val="00D07CCC"/>
    <w:rsid w:val="00D16267"/>
    <w:rsid w:val="00D213E7"/>
    <w:rsid w:val="00D339A5"/>
    <w:rsid w:val="00D52398"/>
    <w:rsid w:val="00D60044"/>
    <w:rsid w:val="00D8488E"/>
    <w:rsid w:val="00D96741"/>
    <w:rsid w:val="00DB1508"/>
    <w:rsid w:val="00DD668F"/>
    <w:rsid w:val="00DE337C"/>
    <w:rsid w:val="00DF4AEE"/>
    <w:rsid w:val="00E00F1C"/>
    <w:rsid w:val="00E11568"/>
    <w:rsid w:val="00E115A2"/>
    <w:rsid w:val="00E24C8D"/>
    <w:rsid w:val="00E24FA7"/>
    <w:rsid w:val="00E41CD5"/>
    <w:rsid w:val="00E5346A"/>
    <w:rsid w:val="00E7055D"/>
    <w:rsid w:val="00E831EA"/>
    <w:rsid w:val="00EA1496"/>
    <w:rsid w:val="00EE0C26"/>
    <w:rsid w:val="00F22BB1"/>
    <w:rsid w:val="00F23C59"/>
    <w:rsid w:val="00F35982"/>
    <w:rsid w:val="00F41C65"/>
    <w:rsid w:val="00F60A00"/>
    <w:rsid w:val="00F70460"/>
    <w:rsid w:val="00F73DCA"/>
    <w:rsid w:val="00F75A7C"/>
    <w:rsid w:val="00F90C7E"/>
    <w:rsid w:val="00F93659"/>
    <w:rsid w:val="00FB2281"/>
    <w:rsid w:val="00FC2435"/>
    <w:rsid w:val="00FC5AE5"/>
    <w:rsid w:val="00FD7A4F"/>
    <w:rsid w:val="00FD7B0E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167409-2E47-453D-B334-FB612BBB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560697-800A-469F-B9B2-525DFA780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1071</Words>
  <Characters>6111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uyutera uyutera</cp:lastModifiedBy>
  <cp:revision>2</cp:revision>
  <cp:lastPrinted>2024-08-21T04:26:00Z</cp:lastPrinted>
  <dcterms:created xsi:type="dcterms:W3CDTF">2024-08-23T10:03:00Z</dcterms:created>
  <dcterms:modified xsi:type="dcterms:W3CDTF">2024-08-23T10:03:00Z</dcterms:modified>
</cp:coreProperties>
</file>