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2B" w:rsidRPr="00AA0B2B" w:rsidRDefault="00AA0B2B" w:rsidP="00AA0B2B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F755C" w:rsidRDefault="000F755C" w:rsidP="00AA0B2B">
      <w:pPr>
        <w:spacing w:after="0" w:line="240" w:lineRule="auto"/>
        <w:ind w:left="0" w:right="0" w:firstLine="0"/>
        <w:jc w:val="left"/>
        <w:rPr>
          <w:b/>
          <w:color w:val="auto"/>
          <w:sz w:val="28"/>
          <w:szCs w:val="28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>Муниципальное бюджетное общеобразовательное учреждение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>«Гимназия №174» Советского района г. Казани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tbl>
      <w:tblPr>
        <w:tblW w:w="10598" w:type="dxa"/>
        <w:tblInd w:w="-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26"/>
        <w:gridCol w:w="2919"/>
        <w:gridCol w:w="4253"/>
      </w:tblGrid>
      <w:tr w:rsidR="004774F2" w:rsidRPr="004774F2" w:rsidTr="00A14739">
        <w:tc>
          <w:tcPr>
            <w:tcW w:w="3426" w:type="dxa"/>
          </w:tcPr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           «Рассмотрено»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Руководитель МО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  Ахметова </w:t>
            </w:r>
            <w:proofErr w:type="spellStart"/>
            <w:r>
              <w:rPr>
                <w:color w:val="auto"/>
                <w:szCs w:val="24"/>
              </w:rPr>
              <w:t>Р.Ию</w:t>
            </w:r>
            <w:proofErr w:type="spellEnd"/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Протокол №__1___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от «28» 08.2023 г.                     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919" w:type="dxa"/>
          </w:tcPr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«Согласовано»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Зам. директора по ВР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    Ахметова Р. И.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Протокол №__1___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      от «28» 08.2023г.</w:t>
            </w:r>
          </w:p>
        </w:tc>
        <w:tc>
          <w:tcPr>
            <w:tcW w:w="4253" w:type="dxa"/>
          </w:tcPr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«Утверждаю»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Директор МБОУ «Гимназия №174»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4774F2">
              <w:rPr>
                <w:color w:val="auto"/>
                <w:szCs w:val="24"/>
              </w:rPr>
              <w:t>Халикова</w:t>
            </w:r>
            <w:proofErr w:type="spellEnd"/>
            <w:r w:rsidRPr="004774F2">
              <w:rPr>
                <w:color w:val="auto"/>
                <w:szCs w:val="24"/>
              </w:rPr>
              <w:t xml:space="preserve"> А. А.</w:t>
            </w: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pBdr>
                <w:bottom w:val="single" w:sz="12" w:space="1" w:color="auto"/>
              </w:pBd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                 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>Приказ №_123_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4774F2">
              <w:rPr>
                <w:color w:val="auto"/>
                <w:szCs w:val="24"/>
              </w:rPr>
              <w:t xml:space="preserve">от «28» 08.2023 г.                 </w:t>
            </w:r>
          </w:p>
          <w:p w:rsidR="004774F2" w:rsidRPr="004774F2" w:rsidRDefault="004774F2" w:rsidP="004774F2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tabs>
          <w:tab w:val="center" w:pos="5031"/>
          <w:tab w:val="right" w:pos="10063"/>
        </w:tabs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  <w:r w:rsidRPr="004774F2">
        <w:rPr>
          <w:b/>
          <w:color w:val="auto"/>
          <w:szCs w:val="24"/>
          <w:lang w:eastAsia="en-US"/>
        </w:rPr>
        <w:t>РАБОЧАЯ ПРОГРАММА</w:t>
      </w:r>
    </w:p>
    <w:p w:rsidR="004774F2" w:rsidRPr="004774F2" w:rsidRDefault="004774F2" w:rsidP="004774F2">
      <w:pPr>
        <w:tabs>
          <w:tab w:val="center" w:pos="5031"/>
          <w:tab w:val="right" w:pos="10063"/>
        </w:tabs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  <w:r w:rsidRPr="004774F2">
        <w:rPr>
          <w:b/>
          <w:color w:val="auto"/>
          <w:szCs w:val="24"/>
          <w:lang w:eastAsia="en-US"/>
        </w:rPr>
        <w:t>Кружка</w:t>
      </w:r>
    </w:p>
    <w:p w:rsidR="004774F2" w:rsidRPr="004774F2" w:rsidRDefault="004774F2" w:rsidP="004774F2">
      <w:pPr>
        <w:tabs>
          <w:tab w:val="center" w:pos="5031"/>
          <w:tab w:val="right" w:pos="10063"/>
        </w:tabs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  <w:r w:rsidRPr="004774F2">
        <w:rPr>
          <w:b/>
          <w:color w:val="auto"/>
          <w:szCs w:val="24"/>
          <w:lang w:eastAsia="en-US"/>
        </w:rPr>
        <w:t>«</w:t>
      </w:r>
      <w:r>
        <w:rPr>
          <w:b/>
          <w:color w:val="auto"/>
          <w:szCs w:val="24"/>
          <w:lang w:eastAsia="en-US"/>
        </w:rPr>
        <w:t>Футбол</w:t>
      </w:r>
      <w:r w:rsidRPr="004774F2">
        <w:rPr>
          <w:b/>
          <w:color w:val="auto"/>
          <w:szCs w:val="24"/>
          <w:lang w:eastAsia="en-US"/>
        </w:rPr>
        <w:t>».</w:t>
      </w:r>
    </w:p>
    <w:p w:rsidR="004774F2" w:rsidRPr="004774F2" w:rsidRDefault="004774F2" w:rsidP="004774F2">
      <w:pPr>
        <w:tabs>
          <w:tab w:val="center" w:pos="5031"/>
          <w:tab w:val="right" w:pos="10063"/>
        </w:tabs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  <w:r w:rsidRPr="004774F2">
        <w:rPr>
          <w:b/>
          <w:color w:val="auto"/>
          <w:szCs w:val="24"/>
          <w:lang w:eastAsia="en-US"/>
        </w:rPr>
        <w:t>Срок реализации 2023-2024 учебный год</w:t>
      </w:r>
    </w:p>
    <w:p w:rsidR="004774F2" w:rsidRPr="004774F2" w:rsidRDefault="004774F2" w:rsidP="004774F2">
      <w:pPr>
        <w:tabs>
          <w:tab w:val="center" w:pos="5031"/>
          <w:tab w:val="right" w:pos="10063"/>
        </w:tabs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en-US"/>
        </w:rPr>
      </w:pPr>
      <w:r w:rsidRPr="004774F2">
        <w:rPr>
          <w:b/>
          <w:color w:val="auto"/>
          <w:szCs w:val="24"/>
          <w:lang w:eastAsia="en-US"/>
        </w:rPr>
        <w:t>Возраст обучающихся 11-16 лет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 w:rsidRPr="004774F2">
        <w:rPr>
          <w:color w:val="auto"/>
          <w:szCs w:val="24"/>
        </w:rPr>
        <w:t>Составитель: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>
        <w:rPr>
          <w:color w:val="auto"/>
          <w:szCs w:val="24"/>
        </w:rPr>
        <w:t xml:space="preserve">Учитель физической культуры 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>
        <w:rPr>
          <w:color w:val="auto"/>
          <w:szCs w:val="24"/>
        </w:rPr>
        <w:t>Алексеев Р.В.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r w:rsidRPr="004774F2">
        <w:rPr>
          <w:color w:val="auto"/>
          <w:szCs w:val="24"/>
        </w:rPr>
        <w:t>Рассмотрено на заседании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 xml:space="preserve">                                                                                                           педагогического совета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 xml:space="preserve">                                                                                           протокол № 1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 xml:space="preserve">                                                                                                  от «28» 08.2023г.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Pr="004774F2" w:rsidRDefault="004774F2" w:rsidP="004774F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4774F2" w:rsidRDefault="004774F2" w:rsidP="004774F2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4774F2">
        <w:rPr>
          <w:color w:val="auto"/>
          <w:szCs w:val="24"/>
        </w:rPr>
        <w:t>Казань</w:t>
      </w:r>
    </w:p>
    <w:p w:rsidR="004774F2" w:rsidRPr="004774F2" w:rsidRDefault="004774F2" w:rsidP="004774F2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</w:p>
    <w:p w:rsidR="00A31F10" w:rsidRDefault="004774F2" w:rsidP="004774F2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4774F2">
        <w:rPr>
          <w:color w:val="auto"/>
          <w:szCs w:val="24"/>
        </w:rPr>
        <w:t>2023 -2024 учебный год</w:t>
      </w:r>
      <w:r w:rsidRPr="004774F2">
        <w:rPr>
          <w:rFonts w:ascii="Arial" w:hAnsi="Arial" w:cs="Arial"/>
          <w:color w:val="181818"/>
          <w:sz w:val="21"/>
          <w:szCs w:val="21"/>
        </w:rPr>
        <w:br/>
      </w:r>
    </w:p>
    <w:p w:rsidR="000F755C" w:rsidRPr="00AA0B2B" w:rsidRDefault="000F755C" w:rsidP="00AA0B2B">
      <w:pPr>
        <w:spacing w:after="0" w:line="240" w:lineRule="auto"/>
        <w:ind w:left="0" w:right="0" w:firstLine="0"/>
        <w:jc w:val="left"/>
        <w:rPr>
          <w:b/>
          <w:color w:val="auto"/>
          <w:sz w:val="28"/>
          <w:szCs w:val="28"/>
        </w:rPr>
      </w:pPr>
      <w:bookmarkStart w:id="0" w:name="_GoBack"/>
      <w:bookmarkEnd w:id="0"/>
    </w:p>
    <w:p w:rsidR="00AA0B2B" w:rsidRDefault="00AA0B2B" w:rsidP="00AA0B2B">
      <w:pPr>
        <w:spacing w:after="0" w:line="259" w:lineRule="auto"/>
        <w:ind w:left="0" w:right="0" w:firstLine="0"/>
        <w:jc w:val="left"/>
      </w:pPr>
    </w:p>
    <w:p w:rsidR="00D671D9" w:rsidRDefault="00FC0C8D">
      <w:pPr>
        <w:pStyle w:val="1"/>
        <w:ind w:left="363" w:right="364"/>
      </w:pPr>
      <w:r>
        <w:t xml:space="preserve">Пояснительная записка </w:t>
      </w:r>
    </w:p>
    <w:p w:rsidR="00D671D9" w:rsidRDefault="00FC0C8D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AA17CA" w:rsidRDefault="00FC0C8D" w:rsidP="00AA17CA">
      <w:pPr>
        <w:ind w:left="-15" w:right="4" w:firstLine="708"/>
      </w:pPr>
      <w:r>
        <w:t xml:space="preserve">Дополнительная общеобразовательная развивающая программа «Футбол» имеет </w:t>
      </w:r>
      <w:r>
        <w:rPr>
          <w:i/>
        </w:rPr>
        <w:t>физкультурно-спортивную направленность</w:t>
      </w:r>
      <w:r>
        <w:t xml:space="preserve"> с о</w:t>
      </w:r>
      <w:r w:rsidR="00AA17CA">
        <w:t>бщекультурным уровнем освоения.</w:t>
      </w:r>
    </w:p>
    <w:p w:rsidR="00AA17CA" w:rsidRDefault="00AA17CA" w:rsidP="00AA17CA">
      <w:pPr>
        <w:spacing w:after="18" w:line="259" w:lineRule="auto"/>
        <w:ind w:left="760" w:right="0" w:firstLine="0"/>
      </w:pPr>
      <w:r>
        <w:t>Направленность программы по футболу по содержанию является физкультурно-спортивной, по функциональному предназначению</w:t>
      </w:r>
      <w:r>
        <w:br/>
        <w:t>досуговой, по форме организации - кружковой, по времени реализации -годичной.</w:t>
      </w:r>
    </w:p>
    <w:p w:rsidR="00D671D9" w:rsidRDefault="00AA17CA" w:rsidP="00AA17CA">
      <w:pPr>
        <w:spacing w:after="23" w:line="259" w:lineRule="auto"/>
        <w:ind w:left="0" w:right="0" w:firstLine="0"/>
        <w:jc w:val="left"/>
      </w:pPr>
      <w:r>
        <w:t xml:space="preserve">Программа разработана на основе «Комплексной программы физического воспитания»,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  <w:r w:rsidR="00FC0C8D">
        <w:t xml:space="preserve"> </w:t>
      </w:r>
    </w:p>
    <w:p w:rsidR="00FC0C8D" w:rsidRDefault="00FC0C8D">
      <w:pPr>
        <w:ind w:left="-15" w:right="4" w:firstLine="708"/>
      </w:pPr>
      <w:r>
        <w:t xml:space="preserve">Спортивные игры – одно из средств физического воспитания. Большое разнообразие двигательных действий, составляющих их содержание, способствует воспитанию силы, быстроты, выносливости, ловкости, моральных и волевых качеств. Футбол – </w:t>
      </w:r>
      <w:proofErr w:type="gramStart"/>
      <w:r>
        <w:t>игра  сильных</w:t>
      </w:r>
      <w:proofErr w:type="gramEnd"/>
      <w:r>
        <w:t xml:space="preserve">, быстрых и выносливых. Являясь командной игрой, футбол имеет ярко выраженную коллективность тактических действий. Высокая игровая дисциплина – непременный спутник побед в матчах и турнирах. Футбол - игра универсальная. Она оказывает на организм всестороннее влияние. </w:t>
      </w:r>
    </w:p>
    <w:p w:rsidR="00D671D9" w:rsidRDefault="00FC0C8D">
      <w:pPr>
        <w:ind w:left="-15" w:right="4" w:firstLine="708"/>
      </w:pPr>
      <w:r>
        <w:t xml:space="preserve"> </w:t>
      </w:r>
      <w:r>
        <w:rPr>
          <w:b/>
        </w:rPr>
        <w:t>Актуальность.</w:t>
      </w:r>
      <w:r>
        <w:t xml:space="preserve"> </w:t>
      </w:r>
    </w:p>
    <w:p w:rsidR="00D671D9" w:rsidRDefault="00FC0C8D">
      <w:pPr>
        <w:ind w:left="-15" w:right="4" w:firstLine="708"/>
      </w:pPr>
      <w:r>
        <w:t xml:space="preserve">В современных условиях в нашей стране уделяется огромное внимание приоритету здорового образа жизни подрастающего поколения, оздоровлению, физическому и психическому развитию школьников на основе их творческой активности. Разработка программы обусловлена тем, что традиционная система физического воспитания в общеобразовательных учреждениях на современном этапе для обеспечения необходимого уровня физического развития и подготовленности учащихся требует увеличения их двигательной активности, усиления образовательной направленности учебных занятий по физической культуре и расширения </w:t>
      </w:r>
      <w:proofErr w:type="spellStart"/>
      <w:r>
        <w:t>внеучебной</w:t>
      </w:r>
      <w:proofErr w:type="spellEnd"/>
      <w:r>
        <w:t xml:space="preserve"> физкультурно-оздоровительной и спортивной работы. </w:t>
      </w:r>
    </w:p>
    <w:p w:rsidR="00D671D9" w:rsidRDefault="00FC0C8D">
      <w:pPr>
        <w:ind w:left="-15" w:right="4" w:firstLine="708"/>
      </w:pPr>
      <w:r>
        <w:t xml:space="preserve">Формирование здорового образа жизни, привлечение детей к систематическим занятиям физической культурой и спортом на сегодняшний день является основой </w:t>
      </w:r>
      <w:r>
        <w:rPr>
          <w:b/>
        </w:rPr>
        <w:t xml:space="preserve">педагогической целесообразности </w:t>
      </w:r>
      <w:r>
        <w:t xml:space="preserve">работы по программе «Футбол». Физическое воспитание в системе дополнительного образования предполагает разнообразные формы педагогической работы с учащимися, способствует решению разных задач. В процессе тренировок и игр у занимающихся футболом совершенствуется функциональная деятельность организма, обеспечивается правильное физическое развитие, формируются такие положительные навыки и черты характера, как умение подчинять личные интересы интересам коллектива, взаимопомощь, активность и чувство ответственности. Следует также учитывать, что занятия футболом - благодатная почва для развития двигательных качеств. </w:t>
      </w:r>
    </w:p>
    <w:p w:rsidR="00D671D9" w:rsidRDefault="00FC0C8D">
      <w:pPr>
        <w:ind w:left="-15" w:right="4" w:firstLine="708"/>
      </w:pPr>
      <w:r>
        <w:rPr>
          <w:b/>
        </w:rPr>
        <w:t xml:space="preserve">Отличительные особенности программы. </w:t>
      </w:r>
      <w:r>
        <w:t xml:space="preserve">Основным преимуществом внеурочной деятельности является предоставление учащимся широкого спектра форм и видов деятельности, занятий по интересам, направленных на их развитие. Таким образом, важнейшей составляющей педагогического процесса становится </w:t>
      </w:r>
      <w:proofErr w:type="spellStart"/>
      <w:r>
        <w:rPr>
          <w:i/>
        </w:rPr>
        <w:t>личностноориентированный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компетентностный</w:t>
      </w:r>
      <w:proofErr w:type="spellEnd"/>
      <w:r>
        <w:rPr>
          <w:i/>
        </w:rPr>
        <w:t xml:space="preserve"> подход. </w:t>
      </w:r>
      <w:r>
        <w:t xml:space="preserve">Именно на это и направлена программа «Футбол». Предлагаемая программа предполагает ознакомление учащихся с техникой и тактикой игры в </w:t>
      </w:r>
      <w:r w:rsidR="00AA0B2B">
        <w:t>футбол, индивидуальными</w:t>
      </w:r>
      <w:r>
        <w:t xml:space="preserve">, групповыми </w:t>
      </w:r>
      <w:r w:rsidR="00AA0B2B">
        <w:t>и командными</w:t>
      </w:r>
      <w:r>
        <w:t xml:space="preserve"> действиями в различных по сложности условиях игры. </w:t>
      </w:r>
    </w:p>
    <w:p w:rsidR="00D671D9" w:rsidRDefault="00FC0C8D">
      <w:pPr>
        <w:spacing w:after="26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:rsidR="00D671D9" w:rsidRDefault="00FC0C8D">
      <w:pPr>
        <w:spacing w:after="5"/>
        <w:ind w:left="718" w:right="2085"/>
        <w:jc w:val="left"/>
      </w:pPr>
      <w:r>
        <w:rPr>
          <w:b/>
        </w:rPr>
        <w:t xml:space="preserve">Адресат программы </w:t>
      </w:r>
    </w:p>
    <w:p w:rsidR="00D671D9" w:rsidRDefault="00FC0C8D">
      <w:pPr>
        <w:ind w:left="-15" w:right="4" w:firstLine="708"/>
      </w:pPr>
      <w:r>
        <w:t xml:space="preserve">Программа «Футбол» адресована учащимся школы в возрасте 7-18 </w:t>
      </w:r>
      <w:r w:rsidR="00AA0B2B">
        <w:t>лет общеобразовательной</w:t>
      </w:r>
      <w:r>
        <w:t xml:space="preserve"> школы, занимающихся в системе дополнительного образования. </w:t>
      </w:r>
    </w:p>
    <w:p w:rsidR="00D671D9" w:rsidRDefault="00FC0C8D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671D9" w:rsidRDefault="00FC0C8D">
      <w:pPr>
        <w:ind w:left="-15" w:right="4" w:firstLine="708"/>
      </w:pPr>
      <w:r>
        <w:rPr>
          <w:b/>
        </w:rPr>
        <w:t>Цель программы:</w:t>
      </w:r>
      <w:r>
        <w:t xml:space="preserve"> формирование и развитие физических способностей и навыков учащихся, формирование моральных и волевых качеств через обучение технике и тактике игры в футбол в доступной форме, без спортивного совершенствования. </w:t>
      </w:r>
    </w:p>
    <w:p w:rsidR="00D671D9" w:rsidRDefault="00FC0C8D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D671D9" w:rsidRDefault="00FC0C8D">
      <w:pPr>
        <w:spacing w:after="34"/>
        <w:ind w:left="-5" w:right="5138"/>
        <w:jc w:val="left"/>
      </w:pPr>
      <w:r>
        <w:rPr>
          <w:b/>
        </w:rPr>
        <w:t xml:space="preserve">Задачи </w:t>
      </w:r>
      <w:r w:rsidR="00AA0B2B">
        <w:rPr>
          <w:b/>
        </w:rPr>
        <w:t>программы: Образовательные</w:t>
      </w:r>
      <w:r>
        <w:rPr>
          <w:i/>
        </w:rPr>
        <w:t>:</w:t>
      </w:r>
      <w:r>
        <w:t xml:space="preserve">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обучить новым видам двигательных действий в футболе, совершенствовать их выполнение в различных по сложности условиях игры, в быстроменяющейся </w:t>
      </w:r>
    </w:p>
    <w:p w:rsidR="00D671D9" w:rsidRDefault="00FC0C8D">
      <w:pPr>
        <w:spacing w:after="35"/>
        <w:ind w:left="370" w:right="4"/>
      </w:pPr>
      <w:r>
        <w:t xml:space="preserve">обстановке;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дать представление </w:t>
      </w:r>
      <w:r w:rsidR="00AA0B2B">
        <w:t>о требованиях</w:t>
      </w:r>
      <w:r>
        <w:t xml:space="preserve"> и нормах физической подготовленности, спортивной классификации; </w:t>
      </w:r>
    </w:p>
    <w:p w:rsidR="00D671D9" w:rsidRDefault="00FC0C8D">
      <w:pPr>
        <w:numPr>
          <w:ilvl w:val="0"/>
          <w:numId w:val="2"/>
        </w:numPr>
        <w:spacing w:after="35" w:line="268" w:lineRule="auto"/>
        <w:ind w:right="4" w:hanging="360"/>
      </w:pPr>
      <w:r>
        <w:t xml:space="preserve">дать знания об истории и развитии физической культуры и спорта;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обучить формированию индивидуального двигательного режима. </w:t>
      </w:r>
      <w:r>
        <w:rPr>
          <w:i/>
        </w:rPr>
        <w:t>Развивающие</w:t>
      </w:r>
      <w:r>
        <w:t xml:space="preserve">: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формировать умение использовать физические упражнения с целью индивидуального физического развития;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развивать координационные способности: ориентирование в пространстве, перестроение двигательных действий, </w:t>
      </w:r>
      <w:proofErr w:type="gramStart"/>
      <w:r>
        <w:t>быстроту  и</w:t>
      </w:r>
      <w:proofErr w:type="gramEnd"/>
      <w:r>
        <w:t xml:space="preserve"> точность реагирования на сигналы, согласованность движений, ритм,  равновесие, точность  воспроизведения основных параметров движений) и кондиционные  (скоростно-силовых, скоростных, выносливости, силы и гибкости) способности;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формировать индивидуальный двигательный режим учащихся;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развивать коммуникационные навыки группового взаимодействия, развития его форм посредством игр и соревнований;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формировать умения оценивать уровень своего здоровья, физического развития, двигательную подготовленность </w:t>
      </w:r>
      <w:proofErr w:type="gramStart"/>
      <w:r>
        <w:t>и  в</w:t>
      </w:r>
      <w:proofErr w:type="gramEnd"/>
      <w:r>
        <w:t xml:space="preserve"> соответствии с этим решать задачи личного физического совершенствования. </w:t>
      </w:r>
    </w:p>
    <w:p w:rsidR="00D671D9" w:rsidRDefault="00FC0C8D">
      <w:pPr>
        <w:spacing w:after="17" w:line="267" w:lineRule="auto"/>
        <w:ind w:left="-5" w:right="0"/>
        <w:jc w:val="left"/>
      </w:pPr>
      <w:r>
        <w:rPr>
          <w:i/>
        </w:rPr>
        <w:t>Воспитательные:</w:t>
      </w:r>
      <w:r>
        <w:t xml:space="preserve"> </w:t>
      </w:r>
    </w:p>
    <w:p w:rsidR="00D671D9" w:rsidRDefault="00FC0C8D">
      <w:pPr>
        <w:numPr>
          <w:ilvl w:val="0"/>
          <w:numId w:val="2"/>
        </w:numPr>
        <w:ind w:right="4" w:hanging="360"/>
      </w:pPr>
      <w:r>
        <w:t xml:space="preserve">способствовать воспитанию физических качеств в соответствии с возрастными и индивидуальными особенностями учащихся; </w:t>
      </w:r>
    </w:p>
    <w:p w:rsidR="00D671D9" w:rsidRDefault="00FC0C8D">
      <w:pPr>
        <w:numPr>
          <w:ilvl w:val="0"/>
          <w:numId w:val="2"/>
        </w:numPr>
        <w:spacing w:after="5" w:line="268" w:lineRule="auto"/>
        <w:ind w:right="4" w:hanging="360"/>
      </w:pPr>
      <w:r>
        <w:t xml:space="preserve">способствовать воспитанию моральных и волевых качеств, навыков правильного поведения, </w:t>
      </w:r>
      <w:proofErr w:type="gramStart"/>
      <w:r>
        <w:t>интереса  и</w:t>
      </w:r>
      <w:proofErr w:type="gramEnd"/>
      <w:r>
        <w:t xml:space="preserve"> потребности  к систематическим занятиям физическими упражнениями. </w:t>
      </w:r>
    </w:p>
    <w:p w:rsidR="00D671D9" w:rsidRDefault="00FC0C8D">
      <w:pPr>
        <w:spacing w:after="26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AA0B2B" w:rsidRDefault="00AA0B2B" w:rsidP="00AA0B2B">
      <w:pPr>
        <w:spacing w:after="5"/>
        <w:ind w:left="-5" w:right="2085"/>
        <w:jc w:val="left"/>
      </w:pPr>
      <w:r>
        <w:rPr>
          <w:b/>
        </w:rPr>
        <w:t xml:space="preserve">Планируемые результаты обучения: </w:t>
      </w:r>
    </w:p>
    <w:p w:rsidR="00AA0B2B" w:rsidRDefault="00AA0B2B" w:rsidP="00AA0B2B">
      <w:pPr>
        <w:spacing w:after="34"/>
        <w:ind w:left="-5" w:right="4"/>
      </w:pPr>
      <w:r>
        <w:t xml:space="preserve">Предметные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учащиеся познакомятся с историей возникновения игры футбол;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учащиеся познакомятся с историей и развитием физической культуры и спорта;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учащиеся познакомятся </w:t>
      </w:r>
      <w:proofErr w:type="gramStart"/>
      <w:r>
        <w:t>с  правилами</w:t>
      </w:r>
      <w:proofErr w:type="gramEnd"/>
      <w:r>
        <w:t xml:space="preserve"> игры в футбол,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учащиеся овладеют различными приемами владения мячом. </w:t>
      </w:r>
    </w:p>
    <w:p w:rsidR="00AA0B2B" w:rsidRDefault="00AA0B2B" w:rsidP="00AA0B2B">
      <w:pPr>
        <w:spacing w:after="17" w:line="267" w:lineRule="auto"/>
        <w:ind w:left="-5" w:right="0"/>
        <w:jc w:val="left"/>
      </w:pPr>
      <w:r>
        <w:rPr>
          <w:i/>
        </w:rPr>
        <w:lastRenderedPageBreak/>
        <w:t xml:space="preserve">учащиеся получат возможность научиться: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применять тактические и стратегические приемы организации игры в </w:t>
      </w:r>
      <w:proofErr w:type="gramStart"/>
      <w:r>
        <w:t>футбол  в</w:t>
      </w:r>
      <w:proofErr w:type="gramEnd"/>
      <w:r>
        <w:t xml:space="preserve"> быстроменяющейся обстановке;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применять во время игры в футбол все основные технические элементы (технику перемещения, передачи и ловли мяча);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применять в игре индивидуальные навыки, и принимать участие в групповых и командных тактических действиях в нападении и защите;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организовывать и судить школьные соревнования. </w:t>
      </w:r>
    </w:p>
    <w:p w:rsidR="00AA0B2B" w:rsidRDefault="00AA0B2B" w:rsidP="00AA0B2B">
      <w:pPr>
        <w:spacing w:after="0" w:line="277" w:lineRule="auto"/>
        <w:ind w:left="-5" w:right="5733"/>
        <w:jc w:val="left"/>
      </w:pPr>
      <w:proofErr w:type="spellStart"/>
      <w:r>
        <w:t>Метапредметные</w:t>
      </w:r>
      <w:proofErr w:type="spellEnd"/>
      <w:r>
        <w:t xml:space="preserve"> </w:t>
      </w:r>
      <w:r>
        <w:rPr>
          <w:u w:val="single" w:color="000000"/>
        </w:rPr>
        <w:t>учебно-интеллектуальные:</w:t>
      </w:r>
      <w:r>
        <w:t xml:space="preserve"> </w:t>
      </w:r>
    </w:p>
    <w:p w:rsidR="00AA0B2B" w:rsidRDefault="00AA0B2B" w:rsidP="00AA0B2B">
      <w:pPr>
        <w:spacing w:after="34"/>
        <w:ind w:left="-5" w:right="4"/>
      </w:pPr>
      <w:r>
        <w:rPr>
          <w:i/>
        </w:rPr>
        <w:t xml:space="preserve">учащиеся научатся: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выбирать способы деятельности в соответствии с поставленной задачей и условиями </w:t>
      </w:r>
      <w:proofErr w:type="spellStart"/>
      <w:r>
        <w:t>еѐ</w:t>
      </w:r>
      <w:proofErr w:type="spellEnd"/>
      <w:r>
        <w:t xml:space="preserve"> реализации;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адекватно оценивать правильность или ошибочность выполнения учебной задачи, </w:t>
      </w:r>
      <w:proofErr w:type="spellStart"/>
      <w:r>
        <w:t>еѐ</w:t>
      </w:r>
      <w:proofErr w:type="spellEnd"/>
      <w:r>
        <w:t xml:space="preserve"> объективную трудность и собственные возможности </w:t>
      </w:r>
      <w:proofErr w:type="spellStart"/>
      <w:r>
        <w:t>еѐ</w:t>
      </w:r>
      <w:proofErr w:type="spellEnd"/>
      <w:r>
        <w:t xml:space="preserve"> решения;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использовать физические упражнения с целью индивидуального физического развития. </w:t>
      </w:r>
    </w:p>
    <w:p w:rsidR="00AA0B2B" w:rsidRDefault="00AA0B2B" w:rsidP="00AA0B2B">
      <w:pPr>
        <w:spacing w:after="17" w:line="267" w:lineRule="auto"/>
        <w:ind w:left="-5" w:right="0"/>
        <w:jc w:val="left"/>
      </w:pPr>
      <w:r>
        <w:rPr>
          <w:i/>
        </w:rPr>
        <w:t xml:space="preserve">учащиеся получат возможность научиться: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определять последовательность промежуточных целей и соответствующих им действий с </w:t>
      </w:r>
      <w:proofErr w:type="spellStart"/>
      <w:r>
        <w:t>учѐтом</w:t>
      </w:r>
      <w:proofErr w:type="spellEnd"/>
      <w:r>
        <w:t xml:space="preserve"> конечного результата;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осуществлять констатирующий и прогнозирующий контроль по результату и по способу действия;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выделять и формулировать то, что усвоено и что нужно усвоить, определять качество и уровень усвоения. </w:t>
      </w:r>
      <w:r>
        <w:rPr>
          <w:u w:val="single" w:color="000000"/>
        </w:rPr>
        <w:t>учебно-коммуникативные</w:t>
      </w:r>
      <w:r>
        <w:t xml:space="preserve"> </w:t>
      </w:r>
      <w:r>
        <w:rPr>
          <w:i/>
        </w:rPr>
        <w:t xml:space="preserve">учащиеся научатся: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организовывать совместную деятельность с учителем и сверстниками: определять цели, распределять функции и роли участников;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работать в группе: находить общее решение и разрешать конфликты на основе соблюдения правил спортивных игр. </w:t>
      </w:r>
    </w:p>
    <w:p w:rsidR="00AA0B2B" w:rsidRDefault="00AA0B2B" w:rsidP="00AA0B2B">
      <w:pPr>
        <w:spacing w:after="17" w:line="267" w:lineRule="auto"/>
        <w:ind w:left="-5" w:right="0"/>
        <w:jc w:val="left"/>
      </w:pPr>
      <w:r>
        <w:rPr>
          <w:i/>
        </w:rPr>
        <w:t xml:space="preserve">учащиеся получат возможность научиться: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координировать и принимать различные позиции во взаимодействии;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аргументировать свою позицию и координировать </w:t>
      </w:r>
      <w:proofErr w:type="spellStart"/>
      <w:r>
        <w:t>еѐ</w:t>
      </w:r>
      <w:proofErr w:type="spellEnd"/>
      <w:r>
        <w:t xml:space="preserve"> с позициями </w:t>
      </w:r>
      <w:proofErr w:type="spellStart"/>
      <w:r>
        <w:t>партнѐров</w:t>
      </w:r>
      <w:proofErr w:type="spellEnd"/>
      <w:r>
        <w:t xml:space="preserve"> в сотрудничестве при выработке общего решения в совместной деятельности. </w:t>
      </w:r>
    </w:p>
    <w:p w:rsidR="00AA0B2B" w:rsidRDefault="00AA0B2B" w:rsidP="00AA0B2B">
      <w:pPr>
        <w:spacing w:after="0" w:line="277" w:lineRule="auto"/>
        <w:ind w:left="-5" w:right="5733"/>
        <w:jc w:val="left"/>
      </w:pPr>
      <w:r>
        <w:rPr>
          <w:u w:val="single" w:color="000000"/>
        </w:rPr>
        <w:t>учебно-организационные</w:t>
      </w:r>
      <w:r>
        <w:t xml:space="preserve"> </w:t>
      </w:r>
      <w:r>
        <w:rPr>
          <w:i/>
        </w:rPr>
        <w:t xml:space="preserve">учащиеся научатся: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работать с информацией;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применять правила и пользоваться инструкциями; </w:t>
      </w:r>
    </w:p>
    <w:p w:rsidR="00AA0B2B" w:rsidRDefault="00AA0B2B" w:rsidP="00AA0B2B">
      <w:pPr>
        <w:numPr>
          <w:ilvl w:val="0"/>
          <w:numId w:val="5"/>
        </w:numPr>
        <w:spacing w:after="5" w:line="268" w:lineRule="auto"/>
        <w:ind w:right="4" w:hanging="708"/>
      </w:pPr>
      <w:r>
        <w:t xml:space="preserve">использовать знаки, символы, схемы; </w:t>
      </w:r>
      <w:r>
        <w:rPr>
          <w:i/>
        </w:rPr>
        <w:t xml:space="preserve">учащиеся получат возможность научиться: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причинно-следственные связи;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строить логические, рассуждения, умозаключения (индуктивные, дедуктивные и по аналогии) и выводы. Личностные </w:t>
      </w:r>
      <w:r>
        <w:rPr>
          <w:i/>
        </w:rPr>
        <w:t xml:space="preserve">у учащихся будут сформированы: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готовность и способность обучающихся к саморазвитию и самообразованию;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способности к эмоциональному восприятию физических объектов, задач, решений, рассуждений; </w:t>
      </w:r>
      <w:r>
        <w:rPr>
          <w:i/>
        </w:rPr>
        <w:t xml:space="preserve">у учащихся могут быть сформированы: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lastRenderedPageBreak/>
        <w:t xml:space="preserve">коммуникативная компетентность в общении и сотрудничестве со сверстниками в игровой деятельности; </w:t>
      </w:r>
    </w:p>
    <w:p w:rsidR="00AA0B2B" w:rsidRDefault="00AA0B2B" w:rsidP="00AA0B2B">
      <w:pPr>
        <w:numPr>
          <w:ilvl w:val="0"/>
          <w:numId w:val="5"/>
        </w:numPr>
        <w:ind w:right="4" w:hanging="708"/>
      </w:pPr>
      <w:r>
        <w:t xml:space="preserve">критичность мышления, умение распознавать логически некорректные высказывания. </w:t>
      </w:r>
    </w:p>
    <w:p w:rsidR="00AA0B2B" w:rsidRPr="00AA0B2B" w:rsidRDefault="00AA0B2B" w:rsidP="00AA0B2B">
      <w:pPr>
        <w:spacing w:after="0" w:line="259" w:lineRule="auto"/>
        <w:ind w:left="0" w:right="0" w:firstLine="0"/>
        <w:jc w:val="left"/>
      </w:pPr>
    </w:p>
    <w:p w:rsidR="00D671D9" w:rsidRDefault="00FC0C8D">
      <w:pPr>
        <w:spacing w:after="5"/>
        <w:ind w:left="718" w:right="2085"/>
        <w:jc w:val="left"/>
      </w:pPr>
      <w:r>
        <w:rPr>
          <w:b/>
        </w:rPr>
        <w:t xml:space="preserve">Условия реализации программы: </w:t>
      </w:r>
    </w:p>
    <w:p w:rsidR="00D671D9" w:rsidRDefault="00FC0C8D">
      <w:pPr>
        <w:spacing w:after="22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Условия набора и режим занятий: </w:t>
      </w:r>
    </w:p>
    <w:p w:rsidR="00D671D9" w:rsidRDefault="00FC0C8D" w:rsidP="00AA0B2B">
      <w:pPr>
        <w:ind w:left="-15" w:right="4" w:firstLine="708"/>
      </w:pPr>
      <w:r>
        <w:t xml:space="preserve">Данная программа </w:t>
      </w:r>
      <w:r w:rsidR="00AA0B2B">
        <w:t>рассчитана на детей в возрасте 7-18 лет. Программа рассчитана на 1 год</w:t>
      </w:r>
      <w:r>
        <w:t xml:space="preserve"> обучения. Формирование групп</w:t>
      </w:r>
      <w:r w:rsidR="00AA0B2B">
        <w:t>ы</w:t>
      </w:r>
      <w:r>
        <w:t xml:space="preserve"> производится с учетом способностей и физической подготовленности детей. В начале и в конце учебного года (сентябрь, май) проводится медицинский осмотр, по итогам которого даются рекомендации по оздоровлению детей.</w:t>
      </w:r>
      <w:r>
        <w:rPr>
          <w:sz w:val="23"/>
        </w:rPr>
        <w:t xml:space="preserve"> </w:t>
      </w:r>
    </w:p>
    <w:p w:rsidR="00D671D9" w:rsidRDefault="00FC0C8D">
      <w:pPr>
        <w:spacing w:after="22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AA0B2B" w:rsidRDefault="00AA0B2B" w:rsidP="008F5C42">
      <w:pPr>
        <w:spacing w:after="5" w:line="268" w:lineRule="auto"/>
        <w:ind w:left="0" w:right="5289" w:firstLine="0"/>
        <w:jc w:val="left"/>
        <w:rPr>
          <w:i/>
        </w:rPr>
      </w:pPr>
    </w:p>
    <w:p w:rsidR="00D671D9" w:rsidRDefault="00FC0C8D">
      <w:pPr>
        <w:spacing w:after="5" w:line="268" w:lineRule="auto"/>
        <w:ind w:left="718" w:right="5289"/>
        <w:jc w:val="left"/>
      </w:pPr>
      <w:r>
        <w:rPr>
          <w:i/>
        </w:rPr>
        <w:t xml:space="preserve">Наполняемость учебной группы: </w:t>
      </w:r>
      <w:r w:rsidR="008F5C42">
        <w:t xml:space="preserve">1 год обучения – 30 </w:t>
      </w:r>
      <w:r>
        <w:t xml:space="preserve">человек. </w:t>
      </w:r>
    </w:p>
    <w:p w:rsidR="00D671D9" w:rsidRDefault="00FC0C8D">
      <w:pPr>
        <w:spacing w:after="22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Срок реализации программы: </w:t>
      </w:r>
    </w:p>
    <w:tbl>
      <w:tblPr>
        <w:tblStyle w:val="TableGrid"/>
        <w:tblW w:w="9323" w:type="dxa"/>
        <w:tblInd w:w="-108" w:type="dxa"/>
        <w:tblCellMar>
          <w:top w:w="7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2257"/>
        <w:gridCol w:w="1764"/>
        <w:gridCol w:w="5302"/>
      </w:tblGrid>
      <w:tr w:rsidR="00D671D9" w:rsidTr="00FC0C8D">
        <w:trPr>
          <w:trHeight w:val="56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7" w:firstLine="0"/>
              <w:jc w:val="center"/>
            </w:pPr>
            <w:r>
              <w:t xml:space="preserve">Год обучения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учебных часов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6" w:firstLine="0"/>
              <w:jc w:val="center"/>
            </w:pPr>
            <w:r>
              <w:t xml:space="preserve">Периодичность занятий </w:t>
            </w:r>
          </w:p>
        </w:tc>
      </w:tr>
      <w:tr w:rsidR="00D671D9" w:rsidTr="00FC0C8D">
        <w:trPr>
          <w:trHeight w:val="28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49" w:firstLine="0"/>
              <w:jc w:val="center"/>
            </w:pPr>
            <w:r>
              <w:t xml:space="preserve">1 год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8F5C42">
            <w:pPr>
              <w:spacing w:after="0" w:line="259" w:lineRule="auto"/>
              <w:ind w:left="0" w:right="48" w:firstLine="0"/>
              <w:jc w:val="center"/>
            </w:pPr>
            <w:r>
              <w:t>153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F304FE" w:rsidRDefault="00F304FE">
            <w:pPr>
              <w:spacing w:after="0" w:line="259" w:lineRule="auto"/>
              <w:ind w:left="0" w:right="47" w:firstLine="0"/>
              <w:jc w:val="center"/>
            </w:pPr>
            <w:r>
              <w:t>2</w:t>
            </w:r>
            <w:r w:rsidR="007348E7">
              <w:t xml:space="preserve"> раз</w:t>
            </w:r>
            <w:r>
              <w:t>а</w:t>
            </w:r>
            <w:r w:rsidR="007348E7">
              <w:t xml:space="preserve"> в неделю по 2</w:t>
            </w:r>
            <w:r w:rsidR="00FC0C8D">
              <w:t xml:space="preserve"> часа </w:t>
            </w:r>
            <w:r>
              <w:t>25</w:t>
            </w:r>
            <w:r w:rsidRPr="00F304FE">
              <w:t xml:space="preserve"> </w:t>
            </w:r>
            <w:r>
              <w:t>мин</w:t>
            </w:r>
          </w:p>
        </w:tc>
      </w:tr>
    </w:tbl>
    <w:p w:rsidR="00D671D9" w:rsidRDefault="00FC0C8D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Материально-техническое оснащение занятий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оборудованный спортивный зал, размером не менее 30 х15 м;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ворота футбольные;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футбольные мячи;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насос ручной, иглы;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держатель для мяча;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гимнастические скамейки;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маты гимнастические;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стенка гимнастическая;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мячи набивные весом 3 кг и 5 кг;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скакалки;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свисток; </w:t>
      </w:r>
    </w:p>
    <w:p w:rsidR="00D671D9" w:rsidRDefault="00FC0C8D">
      <w:pPr>
        <w:numPr>
          <w:ilvl w:val="0"/>
          <w:numId w:val="3"/>
        </w:numPr>
        <w:ind w:right="4" w:hanging="710"/>
      </w:pPr>
      <w:r>
        <w:t xml:space="preserve">секундомер – 1 шт. </w:t>
      </w:r>
    </w:p>
    <w:p w:rsidR="00D671D9" w:rsidRDefault="00FC0C8D">
      <w:pPr>
        <w:spacing w:after="0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D671D9" w:rsidRDefault="00FC0C8D">
      <w:pPr>
        <w:ind w:left="-15" w:right="4" w:firstLine="708"/>
      </w:pPr>
      <w:r>
        <w:rPr>
          <w:i/>
        </w:rPr>
        <w:t>Кадровое обеспечение</w:t>
      </w:r>
      <w:r>
        <w:t xml:space="preserve">: педагог с соответствующим профилю объединения образованием и опытом работы. </w:t>
      </w:r>
    </w:p>
    <w:p w:rsidR="00D671D9" w:rsidRDefault="00FC0C8D">
      <w:pPr>
        <w:spacing w:after="22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D671D9" w:rsidRDefault="00FC0C8D">
      <w:pPr>
        <w:ind w:left="718" w:right="4"/>
      </w:pPr>
      <w:r>
        <w:rPr>
          <w:i/>
        </w:rPr>
        <w:t>Форма организации занятий</w:t>
      </w:r>
      <w:r>
        <w:t xml:space="preserve">: групповая и индивидуально-групповая. </w:t>
      </w:r>
    </w:p>
    <w:p w:rsidR="00D671D9" w:rsidRDefault="00FC0C8D">
      <w:pPr>
        <w:spacing w:after="22" w:line="259" w:lineRule="auto"/>
        <w:ind w:left="708" w:right="0" w:firstLine="0"/>
        <w:jc w:val="left"/>
      </w:pPr>
      <w:r>
        <w:t xml:space="preserve">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Формы организации деятельности учащихся на занятии:  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 xml:space="preserve">Фронтальная - одновременная работа всех учащихся. </w:t>
      </w:r>
    </w:p>
    <w:p w:rsidR="00D671D9" w:rsidRDefault="00FC0C8D">
      <w:pPr>
        <w:numPr>
          <w:ilvl w:val="0"/>
          <w:numId w:val="4"/>
        </w:numPr>
        <w:spacing w:after="5" w:line="268" w:lineRule="auto"/>
        <w:ind w:right="4" w:hanging="360"/>
      </w:pPr>
      <w:r>
        <w:lastRenderedPageBreak/>
        <w:t xml:space="preserve">Индивидуальная, фронтальная - чередование индивидуальных и фронтальных форм работы.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Групповая - организация работы по малым группам. 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>В парах - организация работы по парам.</w:t>
      </w:r>
      <w:r>
        <w:rPr>
          <w:sz w:val="20"/>
        </w:rPr>
        <w:t xml:space="preserve"> </w:t>
      </w:r>
    </w:p>
    <w:p w:rsidR="00D671D9" w:rsidRDefault="00FC0C8D">
      <w:pPr>
        <w:numPr>
          <w:ilvl w:val="0"/>
          <w:numId w:val="4"/>
        </w:numPr>
        <w:ind w:right="4" w:hanging="360"/>
      </w:pPr>
      <w:r>
        <w:t>Индивидуальная</w:t>
      </w:r>
      <w:r>
        <w:rPr>
          <w:sz w:val="20"/>
        </w:rPr>
        <w:t xml:space="preserve"> </w:t>
      </w:r>
    </w:p>
    <w:p w:rsidR="00D671D9" w:rsidRDefault="00FC0C8D">
      <w:pPr>
        <w:spacing w:after="23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Возможные формы занятий: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учебно-тренировочные занятия,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игры, 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эстафеты, </w:t>
      </w:r>
    </w:p>
    <w:p w:rsidR="00D671D9" w:rsidRDefault="00FC0C8D">
      <w:pPr>
        <w:numPr>
          <w:ilvl w:val="0"/>
          <w:numId w:val="5"/>
        </w:numPr>
        <w:ind w:right="4" w:hanging="708"/>
      </w:pPr>
      <w:r>
        <w:t xml:space="preserve">соревнования. </w:t>
      </w:r>
    </w:p>
    <w:p w:rsidR="00D671D9" w:rsidRDefault="00FC0C8D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D671D9" w:rsidRDefault="00FC0C8D" w:rsidP="00AA0B2B">
      <w:pPr>
        <w:ind w:left="708" w:right="4" w:firstLine="0"/>
      </w:pPr>
      <w:r>
        <w:t xml:space="preserve">расширение двигательного опыта учащихся посредством движений различной координационной сложности; </w:t>
      </w:r>
    </w:p>
    <w:p w:rsidR="00D671D9" w:rsidRDefault="00FC0C8D">
      <w:pPr>
        <w:numPr>
          <w:ilvl w:val="0"/>
          <w:numId w:val="7"/>
        </w:numPr>
        <w:ind w:right="4" w:hanging="708"/>
      </w:pPr>
      <w:r>
        <w:t xml:space="preserve">расширение границ двигательной активности учащихся за счет развития их физических способностей; </w:t>
      </w:r>
    </w:p>
    <w:p w:rsidR="00D671D9" w:rsidRDefault="00FC0C8D">
      <w:pPr>
        <w:numPr>
          <w:ilvl w:val="0"/>
          <w:numId w:val="7"/>
        </w:numPr>
        <w:ind w:right="4" w:hanging="708"/>
      </w:pPr>
      <w:r>
        <w:t xml:space="preserve">активизация и совершенствование основных психических процессов: внимания, восприятия, памяти и наглядно-действенного мышления. </w:t>
      </w:r>
    </w:p>
    <w:p w:rsidR="00D671D9" w:rsidRDefault="00FC0C8D">
      <w:pPr>
        <w:ind w:left="-15" w:right="4" w:firstLine="708"/>
      </w:pPr>
      <w:r>
        <w:t xml:space="preserve">Наиболее важными в </w:t>
      </w:r>
      <w:r w:rsidR="00AA0B2B">
        <w:t>этот год обучения в учебно-тренировочной группе</w:t>
      </w:r>
      <w:r>
        <w:t xml:space="preserve"> являются упражнения общего воздействия, направленные на разностороннюю подготовку, на укрепление опорно-двигательного аппарата и воспитание скоростно-силовых качеств, координационных способностей, быстроты, гибкости и общей (аэробной) выносливости. </w:t>
      </w:r>
    </w:p>
    <w:p w:rsidR="00D671D9" w:rsidRDefault="00FC0C8D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3306F7" w:rsidRDefault="003306F7">
      <w:pPr>
        <w:spacing w:after="29" w:line="259" w:lineRule="auto"/>
        <w:ind w:left="0" w:right="0" w:firstLine="0"/>
        <w:jc w:val="left"/>
      </w:pPr>
    </w:p>
    <w:p w:rsidR="00F12998" w:rsidRDefault="00F12998">
      <w:pPr>
        <w:spacing w:after="29" w:line="259" w:lineRule="auto"/>
        <w:ind w:left="0" w:right="0" w:firstLine="0"/>
        <w:jc w:val="left"/>
      </w:pPr>
    </w:p>
    <w:p w:rsidR="00F12998" w:rsidRDefault="00F12998">
      <w:pPr>
        <w:spacing w:after="29" w:line="259" w:lineRule="auto"/>
        <w:ind w:left="0" w:right="0" w:firstLine="0"/>
        <w:jc w:val="left"/>
      </w:pPr>
    </w:p>
    <w:p w:rsidR="00F12998" w:rsidRDefault="00F12998">
      <w:pPr>
        <w:spacing w:after="29" w:line="259" w:lineRule="auto"/>
        <w:ind w:left="0" w:right="0" w:firstLine="0"/>
        <w:jc w:val="left"/>
      </w:pPr>
    </w:p>
    <w:p w:rsidR="00D671D9" w:rsidRPr="00390943" w:rsidRDefault="00FC0C8D" w:rsidP="00AA0B2B">
      <w:pPr>
        <w:pStyle w:val="1"/>
        <w:ind w:left="0" w:right="2" w:firstLine="0"/>
        <w:jc w:val="both"/>
        <w:rPr>
          <w:sz w:val="20"/>
          <w:szCs w:val="20"/>
        </w:rPr>
      </w:pPr>
      <w:proofErr w:type="spellStart"/>
      <w:r w:rsidRPr="00390943">
        <w:rPr>
          <w:sz w:val="20"/>
          <w:szCs w:val="20"/>
        </w:rPr>
        <w:t>Учебно</w:t>
      </w:r>
      <w:proofErr w:type="spellEnd"/>
      <w:r w:rsidRPr="00390943">
        <w:rPr>
          <w:sz w:val="20"/>
          <w:szCs w:val="20"/>
        </w:rPr>
        <w:t xml:space="preserve"> - тематический план </w:t>
      </w:r>
    </w:p>
    <w:p w:rsidR="00D671D9" w:rsidRPr="00390943" w:rsidRDefault="00FC0C8D">
      <w:pPr>
        <w:spacing w:after="0" w:line="259" w:lineRule="auto"/>
        <w:ind w:left="414" w:right="0" w:firstLine="0"/>
        <w:jc w:val="center"/>
        <w:rPr>
          <w:sz w:val="20"/>
          <w:szCs w:val="20"/>
        </w:rPr>
      </w:pPr>
      <w:r w:rsidRPr="00390943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2120"/>
        <w:gridCol w:w="2054"/>
        <w:gridCol w:w="1200"/>
        <w:gridCol w:w="1310"/>
      </w:tblGrid>
      <w:tr w:rsidR="00FA22CC" w:rsidRPr="00390943" w:rsidTr="00FA22CC">
        <w:trPr>
          <w:trHeight w:val="480"/>
        </w:trPr>
        <w:tc>
          <w:tcPr>
            <w:tcW w:w="0" w:type="auto"/>
            <w:vMerge w:val="restart"/>
            <w:shd w:val="clear" w:color="auto" w:fill="auto"/>
            <w:hideMark/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A22CC" w:rsidRPr="00390943" w:rsidRDefault="00FA22CC" w:rsidP="00FA22C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Тема занятий</w:t>
            </w:r>
          </w:p>
        </w:tc>
        <w:tc>
          <w:tcPr>
            <w:tcW w:w="2054" w:type="dxa"/>
            <w:vMerge w:val="restart"/>
            <w:shd w:val="clear" w:color="auto" w:fill="auto"/>
            <w:hideMark/>
          </w:tcPr>
          <w:p w:rsidR="00FA22CC" w:rsidRPr="00390943" w:rsidRDefault="00FA22CC" w:rsidP="00FA22C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Количество часов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Формы проведения занятий</w:t>
            </w:r>
          </w:p>
        </w:tc>
      </w:tr>
      <w:tr w:rsidR="00FA22CC" w:rsidRPr="00390943" w:rsidTr="00FA22CC">
        <w:trPr>
          <w:trHeight w:val="27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22CC" w:rsidRPr="00390943" w:rsidRDefault="00FA22CC" w:rsidP="00FA22CC">
            <w:pPr>
              <w:spacing w:after="0" w:line="240" w:lineRule="auto"/>
              <w:ind w:left="0" w:right="0"/>
              <w:rPr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Default="00FA22CC" w:rsidP="00FA22CC">
            <w:pPr>
              <w:spacing w:after="0" w:line="240" w:lineRule="auto"/>
              <w:ind w:left="0" w:right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теория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Default="00FA22CC" w:rsidP="00FA22CC">
            <w:pPr>
              <w:spacing w:after="0" w:line="240" w:lineRule="auto"/>
              <w:ind w:left="0" w:right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практика</w:t>
            </w:r>
          </w:p>
        </w:tc>
      </w:tr>
      <w:tr w:rsidR="00FA22CC" w:rsidRPr="00390943" w:rsidTr="00FA22CC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hideMark/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22CC" w:rsidRPr="00841FE3" w:rsidRDefault="00FA22CC" w:rsidP="00390943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знаний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841FE3" w:rsidRDefault="003306F7" w:rsidP="007348E7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841FE3" w:rsidRDefault="003306F7" w:rsidP="007348E7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2CC" w:rsidRPr="00841FE3" w:rsidRDefault="00FA22CC" w:rsidP="007348E7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A22CC" w:rsidRPr="00390943" w:rsidTr="00FA22CC">
        <w:tc>
          <w:tcPr>
            <w:tcW w:w="0" w:type="auto"/>
            <w:shd w:val="clear" w:color="auto" w:fill="auto"/>
            <w:hideMark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Техническая подготовка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2CC" w:rsidRPr="00390943" w:rsidRDefault="003306F7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FA22CC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FA22CC" w:rsidRDefault="009D33F6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47</w:t>
            </w:r>
          </w:p>
        </w:tc>
      </w:tr>
      <w:tr w:rsidR="00FA22CC" w:rsidRPr="00390943" w:rsidTr="00FA22CC">
        <w:tc>
          <w:tcPr>
            <w:tcW w:w="0" w:type="auto"/>
            <w:shd w:val="clear" w:color="auto" w:fill="auto"/>
            <w:hideMark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Тактическая подготовка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390943" w:rsidRDefault="003306F7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CC0FB5" w:rsidRDefault="009D33F6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21</w:t>
            </w:r>
          </w:p>
        </w:tc>
      </w:tr>
      <w:tr w:rsidR="00FA22CC" w:rsidRPr="00390943" w:rsidTr="00FA22CC">
        <w:tc>
          <w:tcPr>
            <w:tcW w:w="0" w:type="auto"/>
            <w:shd w:val="clear" w:color="auto" w:fill="auto"/>
            <w:hideMark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A22CC" w:rsidRPr="00390943" w:rsidRDefault="00FA22CC" w:rsidP="007348E7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Физическая подготовка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390943" w:rsidRDefault="003306F7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CC0FB5" w:rsidRDefault="00FA22CC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CC0FB5" w:rsidRDefault="009D33F6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69</w:t>
            </w:r>
          </w:p>
        </w:tc>
      </w:tr>
      <w:tr w:rsidR="00FA22CC" w:rsidRPr="00390943" w:rsidTr="00FA22CC">
        <w:tc>
          <w:tcPr>
            <w:tcW w:w="0" w:type="auto"/>
            <w:shd w:val="clear" w:color="auto" w:fill="auto"/>
            <w:hideMark/>
          </w:tcPr>
          <w:p w:rsidR="00FA22CC" w:rsidRPr="00390943" w:rsidRDefault="00FA22CC" w:rsidP="00390943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390943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A22CC" w:rsidRPr="007348E7" w:rsidRDefault="00FA22CC" w:rsidP="00390943">
            <w:pPr>
              <w:spacing w:after="0" w:line="240" w:lineRule="auto"/>
              <w:ind w:left="0" w:right="0" w:firstLine="0"/>
              <w:rPr>
                <w:b/>
                <w:color w:val="auto"/>
                <w:sz w:val="20"/>
                <w:szCs w:val="20"/>
              </w:rPr>
            </w:pPr>
            <w:r w:rsidRPr="007348E7">
              <w:rPr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FA22CC" w:rsidRPr="007348E7" w:rsidRDefault="003306F7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A22CC" w:rsidRPr="007348E7" w:rsidRDefault="009D33F6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A22CC" w:rsidRPr="007348E7" w:rsidRDefault="009D33F6" w:rsidP="007348E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137</w:t>
            </w:r>
          </w:p>
        </w:tc>
      </w:tr>
    </w:tbl>
    <w:p w:rsidR="00AA0B2B" w:rsidRPr="00390943" w:rsidRDefault="00AA0B2B" w:rsidP="00390943">
      <w:pPr>
        <w:spacing w:after="24" w:line="259" w:lineRule="auto"/>
        <w:ind w:left="414" w:right="0" w:firstLine="0"/>
        <w:jc w:val="center"/>
      </w:pPr>
    </w:p>
    <w:p w:rsidR="00AA0B2B" w:rsidRDefault="00AA0B2B" w:rsidP="00AA0B2B">
      <w:pPr>
        <w:spacing w:after="5"/>
        <w:ind w:left="0" w:right="2085" w:firstLine="0"/>
        <w:jc w:val="left"/>
        <w:rPr>
          <w:b/>
        </w:rPr>
      </w:pPr>
    </w:p>
    <w:p w:rsidR="00D671D9" w:rsidRPr="00390943" w:rsidRDefault="00FC0C8D" w:rsidP="00AA0B2B">
      <w:pPr>
        <w:spacing w:after="5"/>
        <w:ind w:left="0" w:right="2085" w:firstLine="0"/>
        <w:jc w:val="left"/>
        <w:rPr>
          <w:sz w:val="20"/>
          <w:szCs w:val="20"/>
        </w:rPr>
      </w:pPr>
      <w:r w:rsidRPr="00390943">
        <w:rPr>
          <w:b/>
          <w:sz w:val="20"/>
          <w:szCs w:val="20"/>
        </w:rPr>
        <w:t xml:space="preserve">Календарный учебный график </w:t>
      </w:r>
      <w:r w:rsidRPr="00390943">
        <w:rPr>
          <w:sz w:val="20"/>
          <w:szCs w:val="20"/>
        </w:rPr>
        <w:t xml:space="preserve"> </w:t>
      </w:r>
    </w:p>
    <w:p w:rsidR="00AA0B2B" w:rsidRPr="00390943" w:rsidRDefault="00AA0B2B" w:rsidP="00AA0B2B">
      <w:pPr>
        <w:spacing w:after="5"/>
        <w:ind w:left="0" w:right="2085" w:firstLine="0"/>
        <w:jc w:val="left"/>
        <w:rPr>
          <w:sz w:val="20"/>
          <w:szCs w:val="20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15" w:type="dxa"/>
          <w:right w:w="68" w:type="dxa"/>
        </w:tblCellMar>
        <w:tblLook w:val="04A0" w:firstRow="1" w:lastRow="0" w:firstColumn="1" w:lastColumn="0" w:noHBand="0" w:noVBand="1"/>
      </w:tblPr>
      <w:tblGrid>
        <w:gridCol w:w="1596"/>
        <w:gridCol w:w="1594"/>
        <w:gridCol w:w="1596"/>
        <w:gridCol w:w="1594"/>
        <w:gridCol w:w="1597"/>
        <w:gridCol w:w="1596"/>
      </w:tblGrid>
      <w:tr w:rsidR="00D671D9" w:rsidRPr="00390943">
        <w:trPr>
          <w:trHeight w:val="111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Год обучения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Дата начала обучения по программе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Дата окончания </w:t>
            </w:r>
          </w:p>
          <w:p w:rsidR="00D671D9" w:rsidRPr="00390943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обучения по программе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Всего учебных недель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3" w:right="0" w:hanging="3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Количество учебных часов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90943">
              <w:rPr>
                <w:b/>
                <w:sz w:val="20"/>
                <w:szCs w:val="20"/>
              </w:rPr>
              <w:t xml:space="preserve">Режим занятий </w:t>
            </w:r>
          </w:p>
        </w:tc>
      </w:tr>
      <w:tr w:rsidR="00D671D9" w:rsidRPr="00390943">
        <w:trPr>
          <w:trHeight w:val="83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C0C8D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390943">
              <w:rPr>
                <w:sz w:val="20"/>
                <w:szCs w:val="20"/>
              </w:rPr>
              <w:lastRenderedPageBreak/>
              <w:t xml:space="preserve">1 год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304FE">
            <w:pPr>
              <w:spacing w:after="0" w:line="259" w:lineRule="auto"/>
              <w:ind w:left="0" w:right="4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F304FE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7348E7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8F5C4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Pr="00390943" w:rsidRDefault="008F5C42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48E7">
              <w:rPr>
                <w:sz w:val="20"/>
                <w:szCs w:val="20"/>
              </w:rPr>
              <w:t xml:space="preserve"> раз</w:t>
            </w:r>
            <w:r>
              <w:rPr>
                <w:sz w:val="20"/>
                <w:szCs w:val="20"/>
              </w:rPr>
              <w:t>а</w:t>
            </w:r>
            <w:r w:rsidR="007348E7">
              <w:rPr>
                <w:sz w:val="20"/>
                <w:szCs w:val="20"/>
              </w:rPr>
              <w:t xml:space="preserve"> в неделю по 2</w:t>
            </w:r>
            <w:r w:rsidR="00FC0C8D" w:rsidRPr="00390943">
              <w:rPr>
                <w:sz w:val="20"/>
                <w:szCs w:val="20"/>
              </w:rPr>
              <w:t xml:space="preserve"> часа </w:t>
            </w:r>
            <w:r>
              <w:rPr>
                <w:sz w:val="20"/>
                <w:szCs w:val="20"/>
              </w:rPr>
              <w:t>25мин</w:t>
            </w:r>
          </w:p>
        </w:tc>
      </w:tr>
    </w:tbl>
    <w:p w:rsidR="00D671D9" w:rsidRPr="00390943" w:rsidRDefault="00FC0C8D">
      <w:pPr>
        <w:spacing w:after="0" w:line="259" w:lineRule="auto"/>
        <w:ind w:left="414" w:right="0" w:firstLine="0"/>
        <w:jc w:val="center"/>
        <w:rPr>
          <w:sz w:val="20"/>
          <w:szCs w:val="20"/>
        </w:rPr>
      </w:pPr>
      <w:r w:rsidRPr="00390943">
        <w:rPr>
          <w:b/>
          <w:sz w:val="20"/>
          <w:szCs w:val="20"/>
        </w:rPr>
        <w:t xml:space="preserve"> </w:t>
      </w:r>
    </w:p>
    <w:p w:rsidR="00D671D9" w:rsidRDefault="00FC0C8D">
      <w:pPr>
        <w:spacing w:after="0" w:line="259" w:lineRule="auto"/>
        <w:ind w:left="414" w:right="0" w:firstLine="0"/>
        <w:jc w:val="center"/>
        <w:rPr>
          <w:b/>
        </w:rPr>
      </w:pPr>
      <w:r>
        <w:rPr>
          <w:b/>
        </w:rPr>
        <w:t xml:space="preserve"> </w:t>
      </w:r>
    </w:p>
    <w:p w:rsidR="00E704B2" w:rsidRDefault="00E704B2">
      <w:pPr>
        <w:spacing w:after="0" w:line="259" w:lineRule="auto"/>
        <w:ind w:left="414" w:right="0" w:firstLine="0"/>
        <w:jc w:val="center"/>
        <w:rPr>
          <w:b/>
        </w:rPr>
      </w:pPr>
    </w:p>
    <w:p w:rsidR="00E704B2" w:rsidRDefault="00E704B2">
      <w:pPr>
        <w:spacing w:after="0" w:line="259" w:lineRule="auto"/>
        <w:ind w:left="414" w:right="0" w:firstLine="0"/>
        <w:jc w:val="center"/>
      </w:pPr>
    </w:p>
    <w:p w:rsidR="00E704B2" w:rsidRDefault="00E704B2">
      <w:pPr>
        <w:spacing w:after="0" w:line="259" w:lineRule="auto"/>
        <w:ind w:left="414" w:right="0" w:firstLine="0"/>
        <w:jc w:val="center"/>
      </w:pPr>
    </w:p>
    <w:p w:rsidR="00E704B2" w:rsidRDefault="00E704B2">
      <w:pPr>
        <w:spacing w:after="0" w:line="259" w:lineRule="auto"/>
        <w:ind w:left="414" w:right="0" w:firstLine="0"/>
        <w:jc w:val="center"/>
      </w:pPr>
    </w:p>
    <w:p w:rsidR="00E704B2" w:rsidRDefault="00E704B2">
      <w:pPr>
        <w:spacing w:after="0" w:line="259" w:lineRule="auto"/>
        <w:ind w:left="414" w:right="0" w:firstLine="0"/>
        <w:jc w:val="center"/>
      </w:pPr>
    </w:p>
    <w:p w:rsidR="00841FE3" w:rsidRPr="00390943" w:rsidRDefault="00841FE3" w:rsidP="00390943">
      <w:pPr>
        <w:spacing w:after="0" w:line="259" w:lineRule="auto"/>
        <w:ind w:right="0"/>
      </w:pPr>
      <w:r w:rsidRPr="00841FE3">
        <w:rPr>
          <w:b/>
          <w:sz w:val="36"/>
          <w:szCs w:val="36"/>
        </w:rPr>
        <w:t>Тематическое планирование</w:t>
      </w:r>
    </w:p>
    <w:tbl>
      <w:tblPr>
        <w:tblpPr w:leftFromText="180" w:rightFromText="180" w:vertAnchor="text" w:horzAnchor="margin" w:tblpXSpec="center" w:tblpY="-1136"/>
        <w:tblW w:w="108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56"/>
        <w:gridCol w:w="5933"/>
        <w:gridCol w:w="1472"/>
        <w:gridCol w:w="1029"/>
        <w:gridCol w:w="1325"/>
      </w:tblGrid>
      <w:tr w:rsidR="00FF16E8" w:rsidRPr="00FF16E8" w:rsidTr="00FF16E8">
        <w:tc>
          <w:tcPr>
            <w:tcW w:w="105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lastRenderedPageBreak/>
              <w:t>Номер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593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Содержание</w:t>
            </w:r>
          </w:p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(разделы, темы)</w:t>
            </w:r>
          </w:p>
        </w:tc>
        <w:tc>
          <w:tcPr>
            <w:tcW w:w="147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Количество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23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Даты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проведе</w:t>
            </w:r>
            <w:r w:rsidRPr="00841FE3">
              <w:rPr>
                <w:b/>
                <w:bCs/>
                <w:sz w:val="20"/>
                <w:szCs w:val="20"/>
              </w:rPr>
              <w:softHyphen/>
              <w:t>ния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F16E8" w:rsidRPr="00FF16E8" w:rsidTr="00FF16E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F16E8" w:rsidRPr="00841FE3" w:rsidRDefault="00FF16E8" w:rsidP="00FF16E8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F16E8" w:rsidRPr="00E704B2" w:rsidRDefault="00FF16E8" w:rsidP="00FF16E8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6E8" w:rsidRPr="00841FE3" w:rsidRDefault="00FF16E8" w:rsidP="00FF16E8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факт</w:t>
            </w:r>
          </w:p>
        </w:tc>
      </w:tr>
      <w:tr w:rsidR="00FF16E8" w:rsidRPr="00FF16E8" w:rsidTr="00FF16E8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Основы знаний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841FE3" w:rsidRDefault="00574C0D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F16E8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390943" w:rsidP="006364B4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Инструктаж по охране труда на занятиях футбола. История возникновения футбола.</w:t>
            </w:r>
            <w:r w:rsidR="00253729" w:rsidRPr="00E704B2">
              <w:rPr>
                <w:color w:val="000000" w:themeColor="text1"/>
                <w:sz w:val="20"/>
                <w:szCs w:val="20"/>
              </w:rPr>
              <w:t xml:space="preserve"> Развитие футбола. Правила мини-футбола, футбола. Жесты судей.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841FE3" w:rsidRDefault="00574C0D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841FE3" w:rsidRDefault="007348E7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F16E8" w:rsidRPr="00FF16E8" w:rsidTr="006C5A97">
        <w:trPr>
          <w:trHeight w:val="40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6364B4">
            <w:pPr>
              <w:spacing w:after="15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Техническая подготовка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841FE3" w:rsidRDefault="00574C0D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Передвижения боком, спиной вперёд, ускорения, остановки, повороты, старты из различных исходных положений. Комбинации из освоенных элементов техники передвижений (бег, остановки, повороты, рывки)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Удар по неподвижному и катящемуся мячу внутренней стороной стопы и средней частью подъёма. Удар по неподвижному мячу внутренней частью подъёма. Удар по неподвижному мячу внешней частью подъёма.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Удар по катящемуся мячу внешней стороной подъёма, носком. Удар по летящему мячу внутренней стороной стопы. Удар по летящему мячу серединой подъёма.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Удар по летящему мячу серединой лба. Удар по летящему мячу боковой частью лба.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Удары по воротам различными способами на точность попадания мячом в цель. Угловой удар. Подача мяча в штрафную площадь.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Остановка катящегося мяча внутренней стороной стопы и подошвой. Остановка катящегося мяча внешней стороной стопы. Остановка мяча грудью. Остановка летящего мяча внутренней стороной стопы.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Ведение мяча внешней и внутренней стороной стопы по прямой, с изменением направления движения и скорости ведения правой и левой ногой (без сопротивления защитника).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Ведение мяча с пассивным сопротивлением защитника. Ведение мяча с активным сопротивлением защитника. Обводка с помощью обманных движений (финтов).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Выбивание мяча ударом ногой. Отбор мяча перехватом. Отбор мяча толчком плеча в плечо. Отбор мяча в подкате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Вбрасывание мяча из-за боковой линии с места и с шагом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Ловля катящегося мяча. Ловля мяча, летящего навстречу. Ловля мяча сверху в прыжке.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Отбивание мяча кулаком в прыжке. Ловля мяча в падении (без фазы полёта)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Ведение, удар (передача мяча), приём мяча, остановка, удар по воротам.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F16E8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6364B4">
            <w:pPr>
              <w:spacing w:after="15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Тактическая подготовка</w:t>
            </w:r>
          </w:p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841FE3" w:rsidRDefault="00574C0D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Тактика свободного нападения. Позиционное нападение без изменения позиций игроков. Позиционное нападение с изменением позиций игроков.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lastRenderedPageBreak/>
              <w:t>16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Нападение в игровых заданиях 3: 1,3:2, 3:3, 2:1 с атакой и без атаки ворот. Индивидуальные тактические действия в нападении. Групповые тактические действия в нападении.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Командные тактические действия в нападении. Индивидуальные тактические действия в защите. Групповые тактические действия в защите.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Командные тактические действия в защите. Двусторонняя учебная игра.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574C0D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FF16E8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6364B4">
            <w:pPr>
              <w:spacing w:after="15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b/>
                <w:bCs/>
                <w:color w:val="000000" w:themeColor="text1"/>
                <w:sz w:val="20"/>
                <w:szCs w:val="20"/>
              </w:rPr>
              <w:t>Физическая подготовка</w:t>
            </w:r>
          </w:p>
          <w:p w:rsidR="00FF16E8" w:rsidRPr="00E704B2" w:rsidRDefault="00FF16E8" w:rsidP="00FF16E8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16E8" w:rsidRPr="00841FE3" w:rsidRDefault="00574C0D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</w:p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F16E8" w:rsidRPr="00841FE3" w:rsidRDefault="00FF16E8" w:rsidP="00FF16E8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19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Упражнения с партнером. Упражнения с набивными мячами. Сгибание и разгибание рук в упоре лежа. Поднимание туловища из положения, лежа на спине. Многократное поднимание прямых ног в висе.</w:t>
            </w:r>
          </w:p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Бег в горку. Прыжки на одной ноге. Прыжки на одной и на двух ногах через препятствия. Прыжки со скакалкой.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Прыжки на одной и двух ногах с набивными мячами. Ведение ногой набивного мяча. Подвижная игра «Всадники».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Бег спиной вперед с поворотами. Быстрые перемещения приставными шагами. Бег с внезапным поворотом кругом. Бег «Змейкой».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Челночное перемещение. Бег с внезапным поворотом кругом по зрительному сигналу. Бег в сочетании с внезапными остановками и скоростными рывками. Кувырок вперед – прыжок через вертикальное препятствие.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E704B2" w:rsidRDefault="00CF6381" w:rsidP="00CF6381">
            <w:pPr>
              <w:spacing w:after="15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E704B2">
              <w:rPr>
                <w:color w:val="000000" w:themeColor="text1"/>
                <w:sz w:val="20"/>
                <w:szCs w:val="20"/>
              </w:rPr>
              <w:t>Бег в равномерном темпе умеренной интенсивности, чередуемый с ускорениями. Переменный бег с варьированием скорости.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25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Бег по пересеченной местности. Подвижная игра «Сумей догнать». Подвижная игра «Гонка с выбыванием».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26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Активные упражнения на гибкость. Упражнения на гибкость с помощью партнера. Упражнения на гибкость с отягощением.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27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Старт по зрительному (звуковому) сигналу из различных исходных положений. Бег в медленном темпе с выполнением скоростных рывков. Бег с высокой скоростью и остановками по внезапному сигналу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28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Эстафетный бег. Челночный бег. Бег с внезапными остановками и изменением направления движения. Бег с максимальной частотой шагов.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29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Удары мяча ногой в быстром темпе в стену. Переменный бег. Подвижная игра «Вызов номеров».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30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Подвижная игра «Поймай палку». Подвижная игра «Поймай мяч».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31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Подвижная игра «Салки». Подвижная игра « Охотники и утки».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32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Подвижная игра «Перехвати мяч». Подвижная игра «В одно касание».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t>33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Подвижная игра «В одно касание». Подвижная игра «День и ночь».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CF6381" w:rsidRPr="00FF16E8" w:rsidTr="00841FE3">
        <w:trPr>
          <w:trHeight w:val="480"/>
        </w:trPr>
        <w:tc>
          <w:tcPr>
            <w:tcW w:w="1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beforeAutospacing="1" w:after="0" w:afterAutospacing="1" w:line="240" w:lineRule="auto"/>
              <w:ind w:left="720" w:right="0" w:firstLine="0"/>
              <w:rPr>
                <w:color w:val="767676"/>
                <w:sz w:val="20"/>
                <w:szCs w:val="20"/>
              </w:rPr>
            </w:pPr>
            <w:r>
              <w:rPr>
                <w:color w:val="767676"/>
                <w:sz w:val="20"/>
                <w:szCs w:val="20"/>
              </w:rPr>
              <w:lastRenderedPageBreak/>
              <w:t>34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41FE3">
              <w:rPr>
                <w:sz w:val="20"/>
                <w:szCs w:val="20"/>
              </w:rPr>
              <w:t>Подвижная игра «Салки в парах». Подвижная игра «Бег-преследование».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F6381" w:rsidRPr="00841FE3" w:rsidRDefault="00292DB7" w:rsidP="00CF6381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0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CF6381" w:rsidRPr="00841FE3" w:rsidRDefault="007348E7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1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6381" w:rsidRPr="00841FE3" w:rsidRDefault="00CF6381" w:rsidP="00CF6381">
            <w:pPr>
              <w:spacing w:after="15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</w:tr>
      <w:tr w:rsidR="00841FE3" w:rsidRPr="00FF16E8" w:rsidTr="00841FE3">
        <w:trPr>
          <w:trHeight w:val="465"/>
        </w:trPr>
        <w:tc>
          <w:tcPr>
            <w:tcW w:w="6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1FE3" w:rsidRPr="00841FE3" w:rsidRDefault="00841FE3" w:rsidP="00FF16E8">
            <w:pPr>
              <w:spacing w:after="15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841FE3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41FE3" w:rsidRPr="00841FE3" w:rsidRDefault="00292DB7" w:rsidP="00FF16E8">
            <w:pPr>
              <w:spacing w:after="15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 часа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FE3" w:rsidRPr="00841FE3" w:rsidRDefault="00841FE3" w:rsidP="00FF16E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FE3" w:rsidRPr="00FF16E8" w:rsidRDefault="00841FE3" w:rsidP="00FF16E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:rsidR="00D671D9" w:rsidRDefault="00FC0C8D">
      <w:pPr>
        <w:numPr>
          <w:ilvl w:val="0"/>
          <w:numId w:val="8"/>
        </w:numPr>
        <w:ind w:right="4" w:hanging="540"/>
      </w:pPr>
      <w:r>
        <w:t xml:space="preserve">сформированы умения оценивать уровень своего здоровья, физического развития, двигательную подготовленность </w:t>
      </w:r>
      <w:proofErr w:type="gramStart"/>
      <w:r>
        <w:t>и  в</w:t>
      </w:r>
      <w:proofErr w:type="gramEnd"/>
      <w:r>
        <w:t xml:space="preserve"> соответствии с этим решать задачи личного физического совершенствования; </w:t>
      </w:r>
    </w:p>
    <w:p w:rsidR="00D671D9" w:rsidRDefault="00FC0C8D">
      <w:pPr>
        <w:numPr>
          <w:ilvl w:val="0"/>
          <w:numId w:val="8"/>
        </w:numPr>
        <w:spacing w:after="35"/>
        <w:ind w:right="4" w:hanging="540"/>
      </w:pPr>
      <w:r>
        <w:t xml:space="preserve">развиты координационные способности: ориентирование в пространстве, перестроение двигательных действий, </w:t>
      </w:r>
      <w:proofErr w:type="gramStart"/>
      <w:r>
        <w:t>быстрота  и</w:t>
      </w:r>
      <w:proofErr w:type="gramEnd"/>
      <w:r>
        <w:t xml:space="preserve"> точность реагирования на сигналы, согласованность движений, ритм,  равновесие, точность  воспроизведения основных параметров движений и кондиционные  (скоростно-силовые, скоростные, выносливость, сила и гибкость) способности; </w:t>
      </w:r>
    </w:p>
    <w:p w:rsidR="00D671D9" w:rsidRDefault="00FC0C8D">
      <w:pPr>
        <w:numPr>
          <w:ilvl w:val="0"/>
          <w:numId w:val="9"/>
        </w:numPr>
        <w:ind w:right="4" w:hanging="360"/>
      </w:pPr>
      <w:r>
        <w:t>сформирован индивидуальный двигательный режим;</w:t>
      </w:r>
      <w:r>
        <w:rPr>
          <w:b/>
        </w:rPr>
        <w:t xml:space="preserve"> </w:t>
      </w:r>
    </w:p>
    <w:p w:rsidR="00D671D9" w:rsidRDefault="00FC0C8D">
      <w:pPr>
        <w:numPr>
          <w:ilvl w:val="0"/>
          <w:numId w:val="9"/>
        </w:numPr>
        <w:ind w:right="4" w:hanging="360"/>
      </w:pPr>
      <w:r>
        <w:t xml:space="preserve">сформированы навыки самоконтроля и самоорганизации; </w:t>
      </w:r>
    </w:p>
    <w:p w:rsidR="00D671D9" w:rsidRDefault="00FC0C8D">
      <w:pPr>
        <w:numPr>
          <w:ilvl w:val="0"/>
          <w:numId w:val="9"/>
        </w:numPr>
        <w:ind w:right="4" w:hanging="360"/>
      </w:pPr>
      <w:r>
        <w:t xml:space="preserve">сформированы нравственные качества: упорство и настойчивость, стремление к достижению цели, взаимопомощь и взаимовыручка, умение выходить из конфликтных ситуаций во время игры. </w:t>
      </w:r>
    </w:p>
    <w:p w:rsidR="00D671D9" w:rsidRDefault="00FC0C8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0222C8" w:rsidRDefault="000222C8">
      <w:pPr>
        <w:spacing w:after="25" w:line="259" w:lineRule="auto"/>
        <w:ind w:left="414" w:right="0" w:firstLine="0"/>
        <w:jc w:val="center"/>
        <w:rPr>
          <w:b/>
        </w:rPr>
      </w:pPr>
    </w:p>
    <w:p w:rsidR="00D671D9" w:rsidRDefault="00FC0C8D">
      <w:pPr>
        <w:spacing w:after="25" w:line="259" w:lineRule="auto"/>
        <w:ind w:left="414" w:right="0" w:firstLine="0"/>
        <w:jc w:val="center"/>
      </w:pPr>
      <w:r>
        <w:rPr>
          <w:b/>
        </w:rPr>
        <w:t xml:space="preserve"> </w:t>
      </w:r>
    </w:p>
    <w:p w:rsidR="00D671D9" w:rsidRDefault="00FC0C8D">
      <w:pPr>
        <w:spacing w:after="5"/>
        <w:ind w:left="3548" w:right="2085" w:hanging="931"/>
        <w:jc w:val="left"/>
      </w:pPr>
      <w:r>
        <w:rPr>
          <w:b/>
        </w:rPr>
        <w:t>Календарно-тематическое</w:t>
      </w:r>
      <w:r w:rsidR="00292DB7">
        <w:rPr>
          <w:b/>
        </w:rPr>
        <w:t xml:space="preserve"> планирование 1 год обучения 153 часа</w:t>
      </w:r>
    </w:p>
    <w:p w:rsidR="00D671D9" w:rsidRDefault="00D671D9">
      <w:pPr>
        <w:spacing w:after="0" w:line="259" w:lineRule="auto"/>
        <w:ind w:left="414" w:right="0" w:firstLine="0"/>
        <w:jc w:val="center"/>
      </w:pPr>
    </w:p>
    <w:p w:rsidR="00D671D9" w:rsidRDefault="00FC0C8D">
      <w:pPr>
        <w:spacing w:after="22" w:line="259" w:lineRule="auto"/>
        <w:ind w:left="10" w:right="2843"/>
        <w:jc w:val="right"/>
      </w:pPr>
      <w:r>
        <w:rPr>
          <w:b/>
        </w:rPr>
        <w:t xml:space="preserve">Содержание разделов программы </w:t>
      </w:r>
    </w:p>
    <w:p w:rsidR="00D671D9" w:rsidRDefault="00FC0C8D">
      <w:pPr>
        <w:spacing w:after="22" w:line="259" w:lineRule="auto"/>
        <w:ind w:left="10" w:right="3598"/>
        <w:jc w:val="right"/>
      </w:pPr>
      <w:r>
        <w:rPr>
          <w:b/>
        </w:rPr>
        <w:t xml:space="preserve">1-й год обучения </w:t>
      </w:r>
    </w:p>
    <w:p w:rsidR="00FF16E8" w:rsidRDefault="00FF16E8">
      <w:pPr>
        <w:spacing w:after="5"/>
        <w:ind w:left="-15" w:right="5087" w:firstLine="360"/>
        <w:jc w:val="left"/>
        <w:rPr>
          <w:b/>
        </w:rPr>
      </w:pPr>
    </w:p>
    <w:p w:rsidR="00D671D9" w:rsidRDefault="00FC0C8D">
      <w:pPr>
        <w:spacing w:after="5"/>
        <w:ind w:left="-15" w:right="5087" w:firstLine="36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Теоретические сведения </w:t>
      </w:r>
      <w:r>
        <w:rPr>
          <w:i/>
          <w:sz w:val="26"/>
        </w:rPr>
        <w:t xml:space="preserve">Теория: 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 xml:space="preserve">Правила техники </w:t>
      </w:r>
      <w:proofErr w:type="gramStart"/>
      <w:r>
        <w:t>безопасности  и</w:t>
      </w:r>
      <w:proofErr w:type="gramEnd"/>
      <w:r>
        <w:t xml:space="preserve"> поведения на занятиях футболом;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 xml:space="preserve">Правила игры в футбол (размеры поля для игры в футбол, правила игры, полевых игроков и вратаря, выполнение штрафных ударов, классификация и терминология технических приемов игры в футбол);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>Значение здорового образа жизни (режима дня в жизнедеятельности человека, питани</w:t>
      </w:r>
      <w:r>
        <w:rPr>
          <w:color w:val="FF0000"/>
        </w:rPr>
        <w:t>е</w:t>
      </w:r>
      <w:r>
        <w:t xml:space="preserve"> в сохранении и укреплении здоровья);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 xml:space="preserve">Гигиенические требования (гигиена жилья, места учебы, отдыха и занятий спортом, личная гигиена, гигиена одежды и обуви);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 xml:space="preserve">Влияние занятий физическими упражнениями на организм человека (значение утренней гимнастики и закаливающих процедур, понятие о правильной осанке); - Оказание первой медицинской помощи при травмах.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lastRenderedPageBreak/>
        <w:t xml:space="preserve">Понятие о тактике и тактические комбинации, характеристики игровых действий вратаря, защитников, полузащитников, нападающих, индивидуальные и групповые тактические действия; </w:t>
      </w:r>
    </w:p>
    <w:p w:rsidR="00D671D9" w:rsidRDefault="00FC0C8D">
      <w:pPr>
        <w:numPr>
          <w:ilvl w:val="0"/>
          <w:numId w:val="10"/>
        </w:numPr>
        <w:ind w:right="4" w:hanging="139"/>
      </w:pPr>
      <w:r>
        <w:t xml:space="preserve">Правила подвижных и спортивных игр, требования к проведению спортивных эстафет. </w:t>
      </w:r>
    </w:p>
    <w:p w:rsidR="00D671D9" w:rsidRDefault="00FC0C8D">
      <w:pPr>
        <w:spacing w:after="5"/>
        <w:ind w:left="370" w:right="208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Общефизическая подготовка. </w:t>
      </w:r>
    </w:p>
    <w:p w:rsidR="00D671D9" w:rsidRDefault="00FC0C8D">
      <w:pPr>
        <w:spacing w:after="5" w:line="268" w:lineRule="auto"/>
        <w:ind w:left="-5" w:right="0"/>
        <w:jc w:val="left"/>
      </w:pPr>
      <w:r>
        <w:rPr>
          <w:i/>
        </w:rPr>
        <w:t xml:space="preserve">Теория: </w:t>
      </w:r>
      <w:r>
        <w:t xml:space="preserve">Занятия физическими упражнениями в режиме дня. Всестороннее развитие человека. Влияние физических упражнений на развитие сердечно-сосудистой и дыхательной системы организма, двигательного аппарата человека. </w:t>
      </w:r>
    </w:p>
    <w:p w:rsidR="00D671D9" w:rsidRDefault="00FC0C8D">
      <w:pPr>
        <w:ind w:left="-5" w:right="4"/>
      </w:pPr>
      <w:r>
        <w:rPr>
          <w:i/>
        </w:rPr>
        <w:t>Практика: Б</w:t>
      </w:r>
      <w:r>
        <w:t xml:space="preserve">ег.  Прыжки, прыжковые упражнения в движении. </w:t>
      </w:r>
      <w:proofErr w:type="gramStart"/>
      <w:r>
        <w:t>Общеразвивающие  упражнения</w:t>
      </w:r>
      <w:proofErr w:type="gramEnd"/>
      <w:r>
        <w:t xml:space="preserve"> на месте, в движении. Упражнения с набивными мячами. Общеразвивающие упражнения для мышц рук (поднимание рук в стороны и вперед и опускание вниз, сведение рук вперед и разведение в стороны, круговые вращения). Общеразвивающие упражнения для мышц ног (приседания, выпады вперед, назад, в сторону). Общеразвивающие упражнения для мышц (наклоны туловища вперед и в стороны, круговые движения туловища с различными положениями рук). -Эстафеты с мячом; с предметами на развитие ловкости, быстроты, координации движения.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Специальная подготовка</w:t>
      </w:r>
      <w:r>
        <w:t xml:space="preserve"> </w:t>
      </w:r>
    </w:p>
    <w:p w:rsidR="00D671D9" w:rsidRDefault="00FC0C8D">
      <w:pPr>
        <w:ind w:left="-5" w:right="4"/>
      </w:pPr>
      <w:r>
        <w:rPr>
          <w:i/>
        </w:rPr>
        <w:t xml:space="preserve">Теория: </w:t>
      </w:r>
      <w:r>
        <w:t xml:space="preserve">Занятия физической культурой в домашних условиях. Оценка учащимися своего самочувствия и уровня физической подготовленности. </w:t>
      </w:r>
    </w:p>
    <w:p w:rsidR="00D671D9" w:rsidRDefault="00FC0C8D">
      <w:pPr>
        <w:spacing w:after="17" w:line="267" w:lineRule="auto"/>
        <w:ind w:left="-5" w:right="0"/>
        <w:jc w:val="left"/>
      </w:pPr>
      <w:r>
        <w:rPr>
          <w:i/>
        </w:rPr>
        <w:t xml:space="preserve">Практика: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Удары по мячу </w:t>
      </w:r>
      <w:proofErr w:type="gramStart"/>
      <w:r>
        <w:t>ногой  -</w:t>
      </w:r>
      <w:proofErr w:type="gramEnd"/>
      <w:r>
        <w:t xml:space="preserve"> внутренней стороной стопы, внутренней и внешней частью подъема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Удары по мячу в движении - по неподвижному и катящемуся мячу, после остановки мяча, ведение и рывки на короткие и длинные расстояния, удары по летящему мячу, удары на точность в ноги </w:t>
      </w:r>
      <w:proofErr w:type="gramStart"/>
      <w:r>
        <w:t>партнера,  ворота</w:t>
      </w:r>
      <w:proofErr w:type="gramEnd"/>
      <w:r>
        <w:t xml:space="preserve">, цель или движущемуся партнеру;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Удары по мячу головой – серединой лба, без прыжка и в прыжке, с места и с разбега, по летящему мячу, на точность партнеру и в ворота;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Остановка мяча ногой – подошвой и внутренней стороной стопы, катящегося и опускающегося мяча, грудью, на месте и в движении;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Ведение мяча – внешней и внутренней частью подъема, внутренней стороной стопы, по прямой с изменением направления и скорости перемещения, между стоек и движущихся партнеров, без сопротивления защитника, ведущей и </w:t>
      </w:r>
      <w:proofErr w:type="spellStart"/>
      <w:r>
        <w:t>неведущей</w:t>
      </w:r>
      <w:proofErr w:type="spellEnd"/>
      <w:r>
        <w:t xml:space="preserve"> ногой;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Обманные движения – после остановки неожиданный рывок с мячом, во время ведения внезапная подача мяча назад подошвой, ложный замах ногой для сильного удара по мячу и уход рывком с мячом, имитация передачи партнеру и уход с мячом в сторону;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Отбор мяча – перехват мяча, отбор мяча в единоборстве, выбивая и останавливая мяч ногой в выпаде;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Вбрасывание мяча из-за боковой линии – с места из положения ноги вместе, с шага, на точность под правую и левую ногу партнера, на ход партнеру. </w:t>
      </w:r>
    </w:p>
    <w:p w:rsidR="00D671D9" w:rsidRDefault="00FC0C8D">
      <w:pPr>
        <w:spacing w:after="5"/>
        <w:ind w:left="370" w:right="208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Техническая подготовка</w:t>
      </w:r>
      <w:r>
        <w:t xml:space="preserve"> </w:t>
      </w:r>
    </w:p>
    <w:p w:rsidR="00D671D9" w:rsidRDefault="00FC0C8D">
      <w:pPr>
        <w:ind w:left="-5" w:right="4"/>
      </w:pPr>
      <w:r>
        <w:rPr>
          <w:i/>
        </w:rPr>
        <w:t>Теория:</w:t>
      </w:r>
      <w:r>
        <w:t xml:space="preserve"> Определение и устранение типичных ошибок при выполнении упражнений. </w:t>
      </w:r>
    </w:p>
    <w:p w:rsidR="00D671D9" w:rsidRDefault="00FC0C8D">
      <w:pPr>
        <w:ind w:left="-5" w:right="4"/>
      </w:pPr>
      <w:r>
        <w:t xml:space="preserve">Техника безопасности. </w:t>
      </w:r>
    </w:p>
    <w:p w:rsidR="00D671D9" w:rsidRDefault="00FC0C8D">
      <w:pPr>
        <w:spacing w:after="17" w:line="267" w:lineRule="auto"/>
        <w:ind w:left="-5" w:right="0"/>
        <w:jc w:val="left"/>
      </w:pPr>
      <w:r>
        <w:rPr>
          <w:i/>
        </w:rPr>
        <w:t xml:space="preserve">Практика: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Стойки игрока -  перемещения в стойке приставными шагами, боком и спиной вперед, ускорение, старты из различных положений;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lastRenderedPageBreak/>
        <w:t xml:space="preserve">Техника передвижения – бег по прямой, изменяя скорость и направление, приставным и </w:t>
      </w:r>
      <w:proofErr w:type="spellStart"/>
      <w:r>
        <w:t>скрестным</w:t>
      </w:r>
      <w:proofErr w:type="spellEnd"/>
      <w:r>
        <w:t xml:space="preserve"> шагом в сторону с поворотами и остановками, </w:t>
      </w:r>
      <w:proofErr w:type="gramStart"/>
      <w:r>
        <w:t>выпадом  и</w:t>
      </w:r>
      <w:proofErr w:type="gramEnd"/>
      <w:r>
        <w:t xml:space="preserve"> прыжками на две ноги, прыжки вверх с толчком двух ног, с места и толчком одной с разбегом);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Техника игры вратаря – основная стойка вратаря, передвижение в воротах без мяча в сторону приставным, </w:t>
      </w:r>
      <w:proofErr w:type="spellStart"/>
      <w:r>
        <w:t>скрестным</w:t>
      </w:r>
      <w:proofErr w:type="spellEnd"/>
      <w:r>
        <w:t xml:space="preserve"> шагом и скачками на двух ногах, ловля мяча на уровне груди и живота без прыжка и в прыжке, ловля катящегося и летящего низко мяча без падения и в падением, перекатом, ловля высоко летящего мяча без прыжка и в прыжке, с места и с разбега, быстрый подъем с мячом на ноги после падения, отбивание мяча кулаком без прыжка и в прыжке, с места и с разбега, бросок мяча одной рукой из-за плеча на точность, выбивание ногой с земли и с рук на точность; - Техника свободного нападения. </w:t>
      </w: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Тактическая подготовка</w:t>
      </w:r>
      <w:r>
        <w:rPr>
          <w:b/>
          <w:i/>
        </w:rPr>
        <w:t xml:space="preserve"> </w:t>
      </w:r>
    </w:p>
    <w:p w:rsidR="00D671D9" w:rsidRDefault="00FC0C8D">
      <w:pPr>
        <w:ind w:left="-5" w:right="4"/>
      </w:pPr>
      <w:r>
        <w:rPr>
          <w:i/>
        </w:rPr>
        <w:t>Теория:</w:t>
      </w:r>
      <w:r>
        <w:t xml:space="preserve"> Просмотр соревнований профессиональных спортсменов, учебных видеофильмов. Домашние задания и их выполнение. </w:t>
      </w:r>
    </w:p>
    <w:p w:rsidR="00D671D9" w:rsidRDefault="00FC0C8D">
      <w:pPr>
        <w:spacing w:after="17" w:line="267" w:lineRule="auto"/>
        <w:ind w:left="-5" w:right="0"/>
        <w:jc w:val="left"/>
      </w:pPr>
      <w:r>
        <w:rPr>
          <w:i/>
        </w:rPr>
        <w:t xml:space="preserve">Практика: </w:t>
      </w:r>
    </w:p>
    <w:p w:rsidR="00D671D9" w:rsidRDefault="00FC0C8D">
      <w:pPr>
        <w:spacing w:after="21" w:line="259" w:lineRule="auto"/>
        <w:ind w:left="-5" w:right="0"/>
        <w:jc w:val="left"/>
      </w:pPr>
      <w:r>
        <w:rPr>
          <w:b/>
          <w:i/>
        </w:rPr>
        <w:t xml:space="preserve">Тактика нападения: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Индивидуальные действия без мяча (правильное расположение и ориентировка на футбольном поле, выбор момента и способа передвижения в свободное место с целью получения мяча);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Индивидуальные действия с мячом (использование изученных способов удара по мячу, ведения и остановок мяча в зависимости от игровой ситуации);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Групповые действия (выполнение передачи в ноги партнеру, на свободное место и удар, выполнение простейших комбинаций в стандартных положениях - начало игры, угловом, штрафном, свободном ударах и вбрасывание мяча);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Командные действия (тренировочные и соревновательные игры, применяя технические приемы изученного программного материала, организация нападения по избранной тактической схеме, взаимодействие игроков при атаке финтом и через центр). </w:t>
      </w:r>
    </w:p>
    <w:p w:rsidR="00D671D9" w:rsidRDefault="00FC0C8D">
      <w:pPr>
        <w:spacing w:after="21" w:line="259" w:lineRule="auto"/>
        <w:ind w:left="-5" w:right="0"/>
        <w:jc w:val="left"/>
      </w:pPr>
      <w:r>
        <w:rPr>
          <w:b/>
          <w:i/>
        </w:rPr>
        <w:t xml:space="preserve">Тактика защиты: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Индивидуальные действия (выбор позиции относительно опекаемого игрока для противодействия получению мяча, ведению и удару по воротам, отбор мяча изучаемым способом в зависимости от игровой ситуации);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Групповые действия (взаимодействие игроков при розыгрыше противником стандартных комбинаций, создание искусственного положения «вне игры»);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Тактика вратаря (выбор правильной позиции в воротах при ударах в различных направлениях и угловом штрафном и свободном ударе вблизи своих ворот); </w:t>
      </w:r>
    </w:p>
    <w:p w:rsidR="00D671D9" w:rsidRDefault="00FC0C8D">
      <w:pPr>
        <w:numPr>
          <w:ilvl w:val="1"/>
          <w:numId w:val="12"/>
        </w:numPr>
        <w:ind w:right="4" w:hanging="360"/>
      </w:pPr>
      <w:r>
        <w:t xml:space="preserve">Командные действия (тренировочные и соревновательные игры, применяя технические приемы изученного программного материала, оборонительные действия согласно избранной тактической схеме в составе команды по принципу персональной, зонной или комбинированной защиты).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Позиционные нападения без изменения позиций игроков;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Нападения в игровых заданиях 3:1, 3:2, 3:3, 2:1, с атакой и без атаки ворот. </w:t>
      </w:r>
    </w:p>
    <w:p w:rsidR="00D671D9" w:rsidRDefault="00FC0C8D">
      <w:pPr>
        <w:numPr>
          <w:ilvl w:val="1"/>
          <w:numId w:val="11"/>
        </w:numPr>
        <w:spacing w:after="5"/>
        <w:ind w:right="1045" w:hanging="348"/>
        <w:jc w:val="left"/>
      </w:pPr>
      <w:r>
        <w:rPr>
          <w:b/>
        </w:rPr>
        <w:t>Игровая подготовка</w:t>
      </w:r>
      <w:r>
        <w:t xml:space="preserve"> </w:t>
      </w:r>
    </w:p>
    <w:p w:rsidR="00D671D9" w:rsidRDefault="00FC0C8D">
      <w:pPr>
        <w:ind w:left="-5" w:right="4"/>
      </w:pPr>
      <w:r>
        <w:rPr>
          <w:i/>
        </w:rPr>
        <w:t>Теория:</w:t>
      </w:r>
      <w:r>
        <w:t xml:space="preserve"> Определение и устранение типичных ошибок при игре. Техника безопасности. </w:t>
      </w:r>
    </w:p>
    <w:p w:rsidR="00D671D9" w:rsidRDefault="00FC0C8D">
      <w:pPr>
        <w:spacing w:after="17" w:line="267" w:lineRule="auto"/>
        <w:ind w:left="-5" w:right="0"/>
        <w:jc w:val="left"/>
      </w:pPr>
      <w:r>
        <w:rPr>
          <w:i/>
        </w:rPr>
        <w:t xml:space="preserve">Практика: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Игра по упрощенным правилам на площадках разных размеров;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Игра и игровые задания 2:1,3:1, 3:2 и 3:3. «Регби»;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lastRenderedPageBreak/>
        <w:t xml:space="preserve">«Квадрат»; </w:t>
      </w:r>
    </w:p>
    <w:p w:rsidR="00D671D9" w:rsidRDefault="00FC0C8D">
      <w:pPr>
        <w:numPr>
          <w:ilvl w:val="0"/>
          <w:numId w:val="11"/>
        </w:numPr>
        <w:ind w:right="4" w:hanging="144"/>
      </w:pPr>
      <w:r>
        <w:t xml:space="preserve">«Пятнашки с ведением мяча»; - «Броуновское движение </w:t>
      </w:r>
    </w:p>
    <w:p w:rsidR="00D671D9" w:rsidRDefault="00D671D9">
      <w:pPr>
        <w:spacing w:after="25" w:line="259" w:lineRule="auto"/>
        <w:ind w:left="414" w:right="0" w:firstLine="0"/>
        <w:jc w:val="center"/>
      </w:pPr>
    </w:p>
    <w:p w:rsidR="00D671D9" w:rsidRDefault="00FC0C8D" w:rsidP="00FC0C8D">
      <w:pPr>
        <w:spacing w:after="26" w:line="259" w:lineRule="auto"/>
        <w:ind w:right="0"/>
        <w:rPr>
          <w:b/>
        </w:rPr>
      </w:pPr>
      <w:r>
        <w:rPr>
          <w:b/>
        </w:rPr>
        <w:t xml:space="preserve"> </w:t>
      </w:r>
    </w:p>
    <w:p w:rsidR="000222C8" w:rsidRDefault="000222C8" w:rsidP="00FC0C8D">
      <w:pPr>
        <w:spacing w:after="26" w:line="259" w:lineRule="auto"/>
        <w:ind w:right="0"/>
      </w:pPr>
    </w:p>
    <w:p w:rsidR="00D671D9" w:rsidRDefault="00FC0C8D">
      <w:pPr>
        <w:spacing w:after="33"/>
        <w:ind w:left="-15" w:right="2085" w:firstLine="2530"/>
        <w:jc w:val="left"/>
      </w:pPr>
      <w:r>
        <w:rPr>
          <w:b/>
        </w:rPr>
        <w:t xml:space="preserve">Оценочные и методические материалы </w:t>
      </w:r>
      <w:r>
        <w:rPr>
          <w:i/>
        </w:rPr>
        <w:t xml:space="preserve">Формы подведения итогов: </w:t>
      </w:r>
    </w:p>
    <w:p w:rsidR="00D671D9" w:rsidRDefault="00FC0C8D" w:rsidP="00A76666">
      <w:pPr>
        <w:numPr>
          <w:ilvl w:val="0"/>
          <w:numId w:val="13"/>
        </w:numPr>
        <w:ind w:right="4" w:hanging="360"/>
      </w:pPr>
      <w:r>
        <w:t xml:space="preserve">Медицинский контроль в начале учебного года оценивает состояние здоровья учащихся </w:t>
      </w:r>
      <w:r>
        <w:rPr>
          <w:i/>
        </w:rPr>
        <w:t xml:space="preserve">– нулевая аттестация </w:t>
      </w:r>
    </w:p>
    <w:p w:rsidR="00D671D9" w:rsidRDefault="00FC0C8D" w:rsidP="00A76666">
      <w:pPr>
        <w:numPr>
          <w:ilvl w:val="0"/>
          <w:numId w:val="13"/>
        </w:numPr>
        <w:ind w:right="4" w:hanging="360"/>
      </w:pPr>
      <w:r>
        <w:t xml:space="preserve">Участие в соревнованиях различного уровня по футболу и мини футболу – </w:t>
      </w:r>
      <w:r>
        <w:rPr>
          <w:i/>
        </w:rPr>
        <w:t xml:space="preserve">промежуточная аттестация (декабрь) </w:t>
      </w:r>
    </w:p>
    <w:p w:rsidR="00D671D9" w:rsidRDefault="00FC0C8D" w:rsidP="00A76666">
      <w:pPr>
        <w:numPr>
          <w:ilvl w:val="0"/>
          <w:numId w:val="13"/>
        </w:numPr>
        <w:ind w:right="4" w:hanging="360"/>
      </w:pPr>
      <w:r>
        <w:t xml:space="preserve">Система тестирования и контрольных нормативов, позволяющие оценить динамику развития физических качеств учащихся – </w:t>
      </w:r>
      <w:r>
        <w:rPr>
          <w:i/>
        </w:rPr>
        <w:t>итоговая аттестация (апрель-май)</w:t>
      </w:r>
      <w:r>
        <w:t xml:space="preserve"> </w:t>
      </w:r>
      <w:r>
        <w:rPr>
          <w:b/>
        </w:rPr>
        <w:t xml:space="preserve"> </w:t>
      </w:r>
    </w:p>
    <w:p w:rsidR="00D671D9" w:rsidRDefault="00FC0C8D">
      <w:pPr>
        <w:spacing w:after="26" w:line="259" w:lineRule="auto"/>
        <w:ind w:left="54" w:right="0" w:firstLine="0"/>
        <w:jc w:val="center"/>
        <w:rPr>
          <w:b/>
        </w:rPr>
      </w:pPr>
      <w:r>
        <w:rPr>
          <w:b/>
        </w:rPr>
        <w:t xml:space="preserve"> </w:t>
      </w:r>
    </w:p>
    <w:p w:rsidR="000222C8" w:rsidRDefault="000222C8">
      <w:pPr>
        <w:spacing w:after="26" w:line="259" w:lineRule="auto"/>
        <w:ind w:left="54" w:right="0" w:firstLine="0"/>
        <w:jc w:val="center"/>
        <w:rPr>
          <w:b/>
        </w:rPr>
      </w:pPr>
    </w:p>
    <w:p w:rsidR="000222C8" w:rsidRDefault="000222C8">
      <w:pPr>
        <w:spacing w:after="26" w:line="259" w:lineRule="auto"/>
        <w:ind w:left="54" w:right="0" w:firstLine="0"/>
        <w:jc w:val="center"/>
        <w:rPr>
          <w:b/>
        </w:rPr>
      </w:pPr>
    </w:p>
    <w:p w:rsidR="000222C8" w:rsidRDefault="000222C8">
      <w:pPr>
        <w:spacing w:after="26" w:line="259" w:lineRule="auto"/>
        <w:ind w:left="54" w:right="0" w:firstLine="0"/>
        <w:jc w:val="center"/>
      </w:pPr>
    </w:p>
    <w:p w:rsidR="00D671D9" w:rsidRDefault="00FC0C8D">
      <w:pPr>
        <w:pStyle w:val="1"/>
        <w:ind w:left="363" w:right="362"/>
      </w:pPr>
      <w:r>
        <w:t xml:space="preserve">Методическое обеспечение программы </w:t>
      </w:r>
    </w:p>
    <w:p w:rsidR="00D671D9" w:rsidRDefault="00FC0C8D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671D9" w:rsidRDefault="00FC0C8D">
      <w:pPr>
        <w:spacing w:after="0" w:line="259" w:lineRule="auto"/>
        <w:ind w:left="363" w:right="166"/>
        <w:jc w:val="center"/>
      </w:pPr>
      <w:r>
        <w:rPr>
          <w:b/>
        </w:rPr>
        <w:t xml:space="preserve">Методическое обеспечение реализации дополнительной образовательной программы. </w:t>
      </w:r>
    </w:p>
    <w:tbl>
      <w:tblPr>
        <w:tblStyle w:val="TableGrid"/>
        <w:tblW w:w="1009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00"/>
        <w:gridCol w:w="1657"/>
        <w:gridCol w:w="2037"/>
        <w:gridCol w:w="2000"/>
        <w:gridCol w:w="1903"/>
        <w:gridCol w:w="2571"/>
      </w:tblGrid>
      <w:tr w:rsidR="00D671D9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19" w:line="259" w:lineRule="auto"/>
              <w:ind w:left="2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Раздел или тема программы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Формы занятий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Приемы и методы организации учебно- воспитательного процесса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Дидактический материал, техническое оснащение занятий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Формы </w:t>
            </w:r>
          </w:p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подведения итого </w:t>
            </w:r>
          </w:p>
        </w:tc>
      </w:tr>
      <w:tr w:rsidR="00D671D9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 xml:space="preserve">Традиционная, беседы, просмотр телепередач, тестирование, зачеты, беседы с родителями, общие собрания учащихся и родителей, творческие встречи.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Диалог, анализ выступлений, показ, решение проблемных ситуаций. Словесный, наглядный, практический (судейство), индивидуальный.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46" w:lineRule="auto"/>
              <w:ind w:left="0" w:right="0" w:firstLine="0"/>
              <w:jc w:val="left"/>
            </w:pPr>
            <w:r>
              <w:t xml:space="preserve">Использование специальной литературы, наглядных пособий по темам. </w:t>
            </w:r>
          </w:p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 xml:space="preserve">Спортивный зал или кабинет с мультимедийной техникой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Опрос учащихся, судейство соревнований. </w:t>
            </w:r>
          </w:p>
        </w:tc>
      </w:tr>
      <w:tr w:rsidR="00D671D9">
        <w:trPr>
          <w:trHeight w:val="44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Практическая подготовка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 xml:space="preserve">Комбинированное занятие, игра, праздник, зачет, эстафета, соревнование, репетиция.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Игры, упражнения, репродуктивный, коллективный, индивидуально- фронтальный, групповой, в парах.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27" w:line="253" w:lineRule="auto"/>
              <w:ind w:left="0" w:right="10" w:firstLine="0"/>
              <w:jc w:val="left"/>
            </w:pPr>
            <w:r>
              <w:t xml:space="preserve">Таблица оценки тестовых испытаний детей. Схемы, иллюстрации. Оборудованный спортивный зал или футбольное поле размером не менее 30 х15 м. </w:t>
            </w:r>
          </w:p>
          <w:p w:rsidR="00D671D9" w:rsidRDefault="00FC0C8D">
            <w:pPr>
              <w:spacing w:after="0" w:line="273" w:lineRule="auto"/>
              <w:ind w:left="0" w:right="0" w:firstLine="0"/>
              <w:jc w:val="left"/>
            </w:pPr>
            <w:r>
              <w:t xml:space="preserve">Свисток – 1 шт. Секундомер – 1 шт. </w:t>
            </w:r>
          </w:p>
          <w:p w:rsidR="00D671D9" w:rsidRDefault="00FC0C8D">
            <w:pPr>
              <w:spacing w:after="16" w:line="259" w:lineRule="auto"/>
              <w:ind w:left="0" w:right="0" w:firstLine="0"/>
            </w:pPr>
            <w:r>
              <w:t xml:space="preserve">Футбольный мяч </w:t>
            </w:r>
          </w:p>
          <w:p w:rsidR="00D671D9" w:rsidRDefault="00FC0C8D">
            <w:pPr>
              <w:spacing w:after="0" w:line="259" w:lineRule="auto"/>
              <w:ind w:left="0" w:right="0" w:firstLine="0"/>
              <w:jc w:val="left"/>
            </w:pPr>
            <w:r>
              <w:t xml:space="preserve">– 8 шт.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1D9" w:rsidRDefault="00FC0C8D">
            <w:pPr>
              <w:spacing w:after="0" w:line="259" w:lineRule="auto"/>
              <w:ind w:left="2" w:right="0" w:firstLine="0"/>
              <w:jc w:val="left"/>
            </w:pPr>
            <w:r>
              <w:t xml:space="preserve">Зачет, открытое занятие для родителей, самоанализ, сдача </w:t>
            </w:r>
            <w:proofErr w:type="spellStart"/>
            <w:r>
              <w:t>контрольнопереводных</w:t>
            </w:r>
            <w:proofErr w:type="spellEnd"/>
            <w:r>
              <w:t xml:space="preserve"> нормативов, соревнования. </w:t>
            </w:r>
          </w:p>
        </w:tc>
      </w:tr>
    </w:tbl>
    <w:p w:rsidR="00D671D9" w:rsidRDefault="00FC0C8D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D671D9" w:rsidRDefault="00FC0C8D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D671D9" w:rsidRDefault="00FC0C8D">
      <w:pPr>
        <w:spacing w:after="17" w:line="267" w:lineRule="auto"/>
        <w:ind w:left="-15" w:right="0" w:firstLine="708"/>
        <w:jc w:val="left"/>
      </w:pPr>
      <w:r>
        <w:rPr>
          <w:i/>
        </w:rPr>
        <w:t xml:space="preserve">Формы подведения итогов реализации дополнительной образовательной программы: </w:t>
      </w:r>
    </w:p>
    <w:p w:rsidR="00D671D9" w:rsidRDefault="00FC0C8D" w:rsidP="00A76666">
      <w:pPr>
        <w:numPr>
          <w:ilvl w:val="0"/>
          <w:numId w:val="14"/>
        </w:numPr>
        <w:ind w:right="4" w:hanging="348"/>
      </w:pPr>
      <w:r>
        <w:t xml:space="preserve">тестирование (индивидуальное), </w:t>
      </w:r>
    </w:p>
    <w:p w:rsidR="00D671D9" w:rsidRDefault="00FC0C8D" w:rsidP="00A76666">
      <w:pPr>
        <w:numPr>
          <w:ilvl w:val="0"/>
          <w:numId w:val="14"/>
        </w:numPr>
        <w:ind w:right="4" w:hanging="348"/>
      </w:pPr>
      <w:r>
        <w:t xml:space="preserve">открытые занятия, </w:t>
      </w:r>
    </w:p>
    <w:p w:rsidR="00D671D9" w:rsidRDefault="00FC0C8D" w:rsidP="00A76666">
      <w:pPr>
        <w:numPr>
          <w:ilvl w:val="0"/>
          <w:numId w:val="14"/>
        </w:numPr>
        <w:spacing w:after="5" w:line="268" w:lineRule="auto"/>
        <w:ind w:right="4" w:hanging="348"/>
      </w:pPr>
      <w:r>
        <w:t xml:space="preserve">соревнования, спартакиады, матчи, турниры,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педагогическое наблюдение,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отзывы детей и родителей. </w:t>
      </w:r>
    </w:p>
    <w:p w:rsidR="00D671D9" w:rsidRDefault="00FC0C8D">
      <w:pPr>
        <w:ind w:left="-15" w:right="4" w:firstLine="708"/>
      </w:pPr>
      <w:r>
        <w:rPr>
          <w:i/>
        </w:rPr>
        <w:t xml:space="preserve">Контроль </w:t>
      </w:r>
      <w:r>
        <w:t xml:space="preserve">осуществляется: по двигательной активности - на основании результатов тестов. </w:t>
      </w:r>
    </w:p>
    <w:p w:rsidR="00D671D9" w:rsidRDefault="00FC0C8D">
      <w:pPr>
        <w:spacing w:after="17" w:line="267" w:lineRule="auto"/>
        <w:ind w:left="718" w:right="0"/>
        <w:jc w:val="left"/>
      </w:pPr>
      <w:r>
        <w:rPr>
          <w:i/>
        </w:rPr>
        <w:t xml:space="preserve">Способы фиксации результата: </w:t>
      </w:r>
    </w:p>
    <w:p w:rsidR="00D671D9" w:rsidRDefault="00FC0C8D" w:rsidP="00A76666">
      <w:pPr>
        <w:numPr>
          <w:ilvl w:val="0"/>
          <w:numId w:val="15"/>
        </w:numPr>
        <w:ind w:right="4" w:hanging="360"/>
      </w:pPr>
      <w:r>
        <w:t xml:space="preserve">Протоколы </w:t>
      </w:r>
      <w:r>
        <w:tab/>
        <w:t xml:space="preserve">уровня </w:t>
      </w:r>
      <w:r>
        <w:tab/>
        <w:t xml:space="preserve">физической </w:t>
      </w:r>
      <w:r>
        <w:tab/>
        <w:t xml:space="preserve">подготовленности </w:t>
      </w:r>
      <w:r>
        <w:tab/>
        <w:t xml:space="preserve">учащихся </w:t>
      </w:r>
      <w:r>
        <w:tab/>
        <w:t xml:space="preserve">(начальный, промежуточный, итоговый), </w:t>
      </w:r>
    </w:p>
    <w:p w:rsidR="00D671D9" w:rsidRDefault="00FC0C8D" w:rsidP="00A76666">
      <w:pPr>
        <w:numPr>
          <w:ilvl w:val="0"/>
          <w:numId w:val="15"/>
        </w:numPr>
        <w:ind w:right="4" w:hanging="360"/>
      </w:pPr>
      <w:r>
        <w:t xml:space="preserve">Протоколы соревнований, спартакиад, матчей, турниров. </w:t>
      </w:r>
    </w:p>
    <w:p w:rsidR="00D671D9" w:rsidRDefault="00FC0C8D" w:rsidP="00A76666">
      <w:pPr>
        <w:numPr>
          <w:ilvl w:val="0"/>
          <w:numId w:val="15"/>
        </w:numPr>
        <w:ind w:right="4" w:hanging="360"/>
      </w:pPr>
      <w:r>
        <w:t xml:space="preserve">Дневники достижений. </w:t>
      </w:r>
    </w:p>
    <w:p w:rsidR="00D671D9" w:rsidRDefault="00FC0C8D" w:rsidP="000222C8">
      <w:pPr>
        <w:spacing w:after="0" w:line="259" w:lineRule="auto"/>
        <w:ind w:left="0" w:right="0" w:firstLine="0"/>
        <w:jc w:val="left"/>
        <w:sectPr w:rsidR="00D671D9" w:rsidSect="00627B9E">
          <w:footerReference w:type="even" r:id="rId8"/>
          <w:footerReference w:type="default" r:id="rId9"/>
          <w:footerReference w:type="first" r:id="rId10"/>
          <w:pgSz w:w="11906" w:h="16838"/>
          <w:pgMar w:top="1138" w:right="842" w:bottom="1168" w:left="1702" w:header="720" w:footer="720" w:gutter="0"/>
          <w:cols w:space="720"/>
          <w:titlePg/>
          <w:docGrid w:linePitch="326"/>
        </w:sectPr>
      </w:pPr>
      <w:r>
        <w:t xml:space="preserve"> </w:t>
      </w:r>
    </w:p>
    <w:p w:rsidR="00C40F98" w:rsidRDefault="00C40F98" w:rsidP="00C40F98">
      <w:pPr>
        <w:ind w:left="-15" w:right="3582" w:firstLine="0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</w:t>
      </w:r>
    </w:p>
    <w:p w:rsidR="00D671D9" w:rsidRDefault="00C40F98" w:rsidP="00C40F98">
      <w:pPr>
        <w:ind w:left="-15" w:right="3582" w:firstLine="0"/>
        <w:jc w:val="center"/>
      </w:pPr>
      <w:r>
        <w:rPr>
          <w:b/>
        </w:rPr>
        <w:t xml:space="preserve">                                                   </w:t>
      </w:r>
      <w:r w:rsidR="00FC0C8D">
        <w:rPr>
          <w:b/>
        </w:rPr>
        <w:t xml:space="preserve">Литература </w:t>
      </w:r>
      <w:r>
        <w:t xml:space="preserve">для </w:t>
      </w:r>
      <w:r w:rsidR="00FC0C8D">
        <w:t>педагога: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Гордияш</w:t>
      </w:r>
      <w:proofErr w:type="spellEnd"/>
      <w:r>
        <w:t xml:space="preserve"> Е.Л. и др. Физическое воспитание в школе. – Волгоград, «Учитель», 2007.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Зациорский</w:t>
      </w:r>
      <w:proofErr w:type="spellEnd"/>
      <w:r>
        <w:t xml:space="preserve"> В.М. Физические качества спортсмена. – М.: Физкультура и спорт, 1966.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r>
        <w:t xml:space="preserve">Колесов Д.В., Маш Р.Д. Основы гигиены и санитарии. Учебное пособие. – М.: Просвещение, 1989.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proofErr w:type="spellStart"/>
      <w:r>
        <w:t>Куколевский</w:t>
      </w:r>
      <w:proofErr w:type="spellEnd"/>
      <w:r>
        <w:t xml:space="preserve"> Г.М. Врачебный контроль в физической культуре. – М.: Медицина, </w:t>
      </w:r>
    </w:p>
    <w:p w:rsidR="00D671D9" w:rsidRDefault="00FC0C8D">
      <w:pPr>
        <w:ind w:left="-5" w:right="4"/>
      </w:pPr>
      <w:r>
        <w:t xml:space="preserve">1965 </w:t>
      </w:r>
    </w:p>
    <w:p w:rsidR="00D671D9" w:rsidRDefault="00FC0C8D" w:rsidP="00A76666">
      <w:pPr>
        <w:numPr>
          <w:ilvl w:val="0"/>
          <w:numId w:val="16"/>
        </w:numPr>
        <w:ind w:right="4" w:hanging="708"/>
      </w:pPr>
      <w:r>
        <w:t>Лях В.И. Тесты в физическом воспитании школьников. – М.: «Москва», 1998 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Спортивные игры. Под ред. Воробьева Н.П. – М.: Просвещение, 1975. </w:t>
      </w:r>
    </w:p>
    <w:p w:rsidR="00D671D9" w:rsidRDefault="00FC0C8D" w:rsidP="00A76666">
      <w:pPr>
        <w:numPr>
          <w:ilvl w:val="0"/>
          <w:numId w:val="17"/>
        </w:numPr>
        <w:ind w:right="4" w:hanging="708"/>
      </w:pPr>
      <w:r>
        <w:t>Спортивные праздники круглый год. Методическое пособие. – Москва, Ростов-</w:t>
      </w:r>
      <w:proofErr w:type="spellStart"/>
      <w:r>
        <w:t>наДону</w:t>
      </w:r>
      <w:proofErr w:type="spellEnd"/>
      <w:r>
        <w:t>, «</w:t>
      </w:r>
      <w:proofErr w:type="spellStart"/>
      <w:r>
        <w:t>МарТ</w:t>
      </w:r>
      <w:proofErr w:type="spellEnd"/>
      <w:r>
        <w:t xml:space="preserve">», 2004. </w:t>
      </w:r>
    </w:p>
    <w:p w:rsidR="00D671D9" w:rsidRDefault="00FC0C8D" w:rsidP="00A76666">
      <w:pPr>
        <w:numPr>
          <w:ilvl w:val="0"/>
          <w:numId w:val="17"/>
        </w:numPr>
        <w:ind w:right="4" w:hanging="708"/>
      </w:pPr>
      <w:proofErr w:type="spellStart"/>
      <w:r>
        <w:t>Чусов</w:t>
      </w:r>
      <w:proofErr w:type="spellEnd"/>
      <w:r>
        <w:t xml:space="preserve"> Ю.Н. Физиология человека. – М.: Просвещение, 1981. </w:t>
      </w:r>
    </w:p>
    <w:p w:rsidR="00D671D9" w:rsidRDefault="00FC0C8D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671D9" w:rsidRDefault="00FC0C8D">
      <w:pPr>
        <w:ind w:left="-5" w:right="4"/>
      </w:pPr>
      <w:r>
        <w:t xml:space="preserve">Для учащихся: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proofErr w:type="spellStart"/>
      <w:r>
        <w:t>Зациорский</w:t>
      </w:r>
      <w:proofErr w:type="spellEnd"/>
      <w:r>
        <w:t xml:space="preserve"> В.М. Физические качества спортсмена. – М.: Физкультура и спорт, 1966.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r>
        <w:t xml:space="preserve">Колесов Д.В., Маш Р.Д. Основы гигиены и санитарии. Учебное пособие. – М.: Просвещение, 1989.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r>
        <w:t xml:space="preserve">Хавин Б. Все об Олимпийских играх. – М.: Физкультура и спорт, 1974. </w:t>
      </w:r>
    </w:p>
    <w:p w:rsidR="00D671D9" w:rsidRDefault="00FC0C8D" w:rsidP="00A76666">
      <w:pPr>
        <w:numPr>
          <w:ilvl w:val="0"/>
          <w:numId w:val="18"/>
        </w:numPr>
        <w:ind w:right="4" w:hanging="708"/>
      </w:pPr>
      <w:proofErr w:type="spellStart"/>
      <w:r>
        <w:t>Чусов</w:t>
      </w:r>
      <w:proofErr w:type="spellEnd"/>
      <w:r>
        <w:t xml:space="preserve"> Ю.Н. Физиология человека. – М.: Просвещение, 1981. </w:t>
      </w:r>
    </w:p>
    <w:sectPr w:rsidR="00D671D9">
      <w:footerReference w:type="even" r:id="rId11"/>
      <w:footerReference w:type="default" r:id="rId12"/>
      <w:footerReference w:type="first" r:id="rId13"/>
      <w:pgSz w:w="11906" w:h="16838"/>
      <w:pgMar w:top="1440" w:right="849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F9F" w:rsidRDefault="00866F9F">
      <w:pPr>
        <w:spacing w:after="0" w:line="240" w:lineRule="auto"/>
      </w:pPr>
      <w:r>
        <w:separator/>
      </w:r>
    </w:p>
  </w:endnote>
  <w:endnote w:type="continuationSeparator" w:id="0">
    <w:p w:rsidR="00866F9F" w:rsidRDefault="0086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tabs>
        <w:tab w:val="right" w:pos="936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tabs>
        <w:tab w:val="right" w:pos="9363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774F2">
      <w:rPr>
        <w:noProof/>
      </w:rPr>
      <w:t>14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C8" w:rsidRDefault="000222C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F9F" w:rsidRDefault="00866F9F">
      <w:pPr>
        <w:spacing w:after="0" w:line="240" w:lineRule="auto"/>
      </w:pPr>
      <w:r>
        <w:separator/>
      </w:r>
    </w:p>
  </w:footnote>
  <w:footnote w:type="continuationSeparator" w:id="0">
    <w:p w:rsidR="00866F9F" w:rsidRDefault="00866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A92"/>
    <w:multiLevelType w:val="multilevel"/>
    <w:tmpl w:val="9E96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009EF"/>
    <w:multiLevelType w:val="multilevel"/>
    <w:tmpl w:val="8D5C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C0BE5"/>
    <w:multiLevelType w:val="multilevel"/>
    <w:tmpl w:val="0E5A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E7F0A"/>
    <w:multiLevelType w:val="multilevel"/>
    <w:tmpl w:val="FB384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13043"/>
    <w:multiLevelType w:val="multilevel"/>
    <w:tmpl w:val="5A82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601D1"/>
    <w:multiLevelType w:val="multilevel"/>
    <w:tmpl w:val="A8C6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F2051"/>
    <w:multiLevelType w:val="multilevel"/>
    <w:tmpl w:val="13C0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CA225A"/>
    <w:multiLevelType w:val="multilevel"/>
    <w:tmpl w:val="2780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E3516C"/>
    <w:multiLevelType w:val="multilevel"/>
    <w:tmpl w:val="EB68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FC1DD8"/>
    <w:multiLevelType w:val="multilevel"/>
    <w:tmpl w:val="1C54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3660BD"/>
    <w:multiLevelType w:val="multilevel"/>
    <w:tmpl w:val="198E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9558FD"/>
    <w:multiLevelType w:val="multilevel"/>
    <w:tmpl w:val="766E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EE100D"/>
    <w:multiLevelType w:val="multilevel"/>
    <w:tmpl w:val="F8BE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243148"/>
    <w:multiLevelType w:val="multilevel"/>
    <w:tmpl w:val="CDF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D82B47"/>
    <w:multiLevelType w:val="multilevel"/>
    <w:tmpl w:val="DAF4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B8A53C3"/>
    <w:multiLevelType w:val="multilevel"/>
    <w:tmpl w:val="452A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036791"/>
    <w:multiLevelType w:val="multilevel"/>
    <w:tmpl w:val="FDA8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1E6FB0"/>
    <w:multiLevelType w:val="multilevel"/>
    <w:tmpl w:val="2756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BC029A"/>
    <w:multiLevelType w:val="hybridMultilevel"/>
    <w:tmpl w:val="1EF4C4D8"/>
    <w:lvl w:ilvl="0" w:tplc="2200DC7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2AA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0E0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04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08F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662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045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416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054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F684C4E"/>
    <w:multiLevelType w:val="multilevel"/>
    <w:tmpl w:val="032C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4A782F"/>
    <w:multiLevelType w:val="multilevel"/>
    <w:tmpl w:val="E384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6810EB"/>
    <w:multiLevelType w:val="multilevel"/>
    <w:tmpl w:val="9878B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544076F"/>
    <w:multiLevelType w:val="multilevel"/>
    <w:tmpl w:val="B74E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622471F"/>
    <w:multiLevelType w:val="multilevel"/>
    <w:tmpl w:val="813C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5940C1"/>
    <w:multiLevelType w:val="multilevel"/>
    <w:tmpl w:val="FCFA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EB7156"/>
    <w:multiLevelType w:val="multilevel"/>
    <w:tmpl w:val="6C06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C33F0B"/>
    <w:multiLevelType w:val="multilevel"/>
    <w:tmpl w:val="B682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DA32903"/>
    <w:multiLevelType w:val="hybridMultilevel"/>
    <w:tmpl w:val="452E7AA2"/>
    <w:lvl w:ilvl="0" w:tplc="2910B250">
      <w:start w:val="1"/>
      <w:numFmt w:val="decimal"/>
      <w:lvlText w:val="%1)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905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87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1225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674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65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0EF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8EF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25C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DB31088"/>
    <w:multiLevelType w:val="hybridMultilevel"/>
    <w:tmpl w:val="EACC4EF2"/>
    <w:lvl w:ilvl="0" w:tplc="15A25398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8E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432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07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2F6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05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EE4A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CDE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03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F8914F7"/>
    <w:multiLevelType w:val="hybridMultilevel"/>
    <w:tmpl w:val="03D66C3A"/>
    <w:lvl w:ilvl="0" w:tplc="720A694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8B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0D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C4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497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E7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AA2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40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F9009D2"/>
    <w:multiLevelType w:val="multilevel"/>
    <w:tmpl w:val="E0A6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1B84BF0"/>
    <w:multiLevelType w:val="multilevel"/>
    <w:tmpl w:val="ED6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33D0258"/>
    <w:multiLevelType w:val="hybridMultilevel"/>
    <w:tmpl w:val="1D6AD070"/>
    <w:lvl w:ilvl="0" w:tplc="08D8A05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C8362">
      <w:start w:val="6"/>
      <w:numFmt w:val="decimal"/>
      <w:lvlRestart w:val="0"/>
      <w:lvlText w:val="%2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0753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0164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2DE3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239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8A25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827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A4C8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41201B0"/>
    <w:multiLevelType w:val="hybridMultilevel"/>
    <w:tmpl w:val="CE1EEF34"/>
    <w:lvl w:ilvl="0" w:tplc="44AABE28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EDD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4F9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E3F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E6F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A85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AF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0A8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A89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4643B0A"/>
    <w:multiLevelType w:val="multilevel"/>
    <w:tmpl w:val="5F1A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4FA3DFC"/>
    <w:multiLevelType w:val="multilevel"/>
    <w:tmpl w:val="4592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51B28BA"/>
    <w:multiLevelType w:val="multilevel"/>
    <w:tmpl w:val="66D8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9A13E83"/>
    <w:multiLevelType w:val="multilevel"/>
    <w:tmpl w:val="BC96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9F14EC0"/>
    <w:multiLevelType w:val="multilevel"/>
    <w:tmpl w:val="AA68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C381C8B"/>
    <w:multiLevelType w:val="hybridMultilevel"/>
    <w:tmpl w:val="58A4FFF6"/>
    <w:lvl w:ilvl="0" w:tplc="0FAEE07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0A8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86B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D6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CB9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22E7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EB3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254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0C3F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D317933"/>
    <w:multiLevelType w:val="multilevel"/>
    <w:tmpl w:val="EA86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D374643"/>
    <w:multiLevelType w:val="multilevel"/>
    <w:tmpl w:val="58D2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D5C6745"/>
    <w:multiLevelType w:val="multilevel"/>
    <w:tmpl w:val="0878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E325E59"/>
    <w:multiLevelType w:val="hybridMultilevel"/>
    <w:tmpl w:val="A74EDFB6"/>
    <w:lvl w:ilvl="0" w:tplc="DCD43E3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8FA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C59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0E9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A26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1405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E44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5C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257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F396250"/>
    <w:multiLevelType w:val="multilevel"/>
    <w:tmpl w:val="C39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FBE47F5"/>
    <w:multiLevelType w:val="hybridMultilevel"/>
    <w:tmpl w:val="67661D34"/>
    <w:lvl w:ilvl="0" w:tplc="D64A7D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A58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662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72F4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0E6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6CC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21E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8C4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B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FC846B4"/>
    <w:multiLevelType w:val="multilevel"/>
    <w:tmpl w:val="6D0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316074D"/>
    <w:multiLevelType w:val="multilevel"/>
    <w:tmpl w:val="8892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3933ACB"/>
    <w:multiLevelType w:val="multilevel"/>
    <w:tmpl w:val="77D8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4403341"/>
    <w:multiLevelType w:val="hybridMultilevel"/>
    <w:tmpl w:val="03A8B38C"/>
    <w:lvl w:ilvl="0" w:tplc="8F82E1F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286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CB6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CB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8EC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AD7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2DF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8C1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59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4B250C9"/>
    <w:multiLevelType w:val="multilevel"/>
    <w:tmpl w:val="05DE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4F254AC"/>
    <w:multiLevelType w:val="multilevel"/>
    <w:tmpl w:val="0006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50C5718"/>
    <w:multiLevelType w:val="multilevel"/>
    <w:tmpl w:val="D960C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6B622E8"/>
    <w:multiLevelType w:val="multilevel"/>
    <w:tmpl w:val="A386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7B54819"/>
    <w:multiLevelType w:val="multilevel"/>
    <w:tmpl w:val="78FE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BFB52C0"/>
    <w:multiLevelType w:val="multilevel"/>
    <w:tmpl w:val="97DC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EF327F2"/>
    <w:multiLevelType w:val="multilevel"/>
    <w:tmpl w:val="5A50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F124E23"/>
    <w:multiLevelType w:val="multilevel"/>
    <w:tmpl w:val="D50E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0AC544C"/>
    <w:multiLevelType w:val="multilevel"/>
    <w:tmpl w:val="7424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B77989"/>
    <w:multiLevelType w:val="multilevel"/>
    <w:tmpl w:val="87DC7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2B448A9"/>
    <w:multiLevelType w:val="multilevel"/>
    <w:tmpl w:val="5CB8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30C580A"/>
    <w:multiLevelType w:val="multilevel"/>
    <w:tmpl w:val="8D72B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31E0DBB"/>
    <w:multiLevelType w:val="multilevel"/>
    <w:tmpl w:val="F608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5C2758D"/>
    <w:multiLevelType w:val="multilevel"/>
    <w:tmpl w:val="DB7CD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5E823D9"/>
    <w:multiLevelType w:val="multilevel"/>
    <w:tmpl w:val="DCD4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62C5C19"/>
    <w:multiLevelType w:val="multilevel"/>
    <w:tmpl w:val="F864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68B766A"/>
    <w:multiLevelType w:val="multilevel"/>
    <w:tmpl w:val="0CB2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7041C75"/>
    <w:multiLevelType w:val="multilevel"/>
    <w:tmpl w:val="E1589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75F5999"/>
    <w:multiLevelType w:val="multilevel"/>
    <w:tmpl w:val="2A62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89552C4"/>
    <w:multiLevelType w:val="multilevel"/>
    <w:tmpl w:val="BA72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8EE283A"/>
    <w:multiLevelType w:val="multilevel"/>
    <w:tmpl w:val="F610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E1D7096"/>
    <w:multiLevelType w:val="multilevel"/>
    <w:tmpl w:val="111A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E5728B0"/>
    <w:multiLevelType w:val="multilevel"/>
    <w:tmpl w:val="53BE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F4F5BA9"/>
    <w:multiLevelType w:val="multilevel"/>
    <w:tmpl w:val="7E28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014677A"/>
    <w:multiLevelType w:val="multilevel"/>
    <w:tmpl w:val="1B76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0A34C06"/>
    <w:multiLevelType w:val="hybridMultilevel"/>
    <w:tmpl w:val="A822B31A"/>
    <w:lvl w:ilvl="0" w:tplc="7956748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80C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A4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0E1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AE96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648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01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65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A4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140405B"/>
    <w:multiLevelType w:val="multilevel"/>
    <w:tmpl w:val="57FC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37E41CE"/>
    <w:multiLevelType w:val="multilevel"/>
    <w:tmpl w:val="5CD6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3AC33ED"/>
    <w:multiLevelType w:val="multilevel"/>
    <w:tmpl w:val="9D509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6D024E0"/>
    <w:multiLevelType w:val="hybridMultilevel"/>
    <w:tmpl w:val="BFAA65AC"/>
    <w:lvl w:ilvl="0" w:tplc="E6EED9C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026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0CF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297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E48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5EC6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605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279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6E2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71E67D2"/>
    <w:multiLevelType w:val="multilevel"/>
    <w:tmpl w:val="42B45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91A7E17"/>
    <w:multiLevelType w:val="hybridMultilevel"/>
    <w:tmpl w:val="1B224030"/>
    <w:lvl w:ilvl="0" w:tplc="FCE6A6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4679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887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47B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457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6BD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C52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B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8E1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9456817"/>
    <w:multiLevelType w:val="multilevel"/>
    <w:tmpl w:val="EF98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A194275"/>
    <w:multiLevelType w:val="multilevel"/>
    <w:tmpl w:val="8208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A930014"/>
    <w:multiLevelType w:val="multilevel"/>
    <w:tmpl w:val="732A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B8306A2"/>
    <w:multiLevelType w:val="hybridMultilevel"/>
    <w:tmpl w:val="54D873BC"/>
    <w:lvl w:ilvl="0" w:tplc="81FC483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247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E0A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0C4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0D8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E8C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ABF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0DC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40D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C82204B"/>
    <w:multiLevelType w:val="multilevel"/>
    <w:tmpl w:val="3A32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CAA1EAE"/>
    <w:multiLevelType w:val="multilevel"/>
    <w:tmpl w:val="74C6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D955F15"/>
    <w:multiLevelType w:val="multilevel"/>
    <w:tmpl w:val="E1C2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FC26B56"/>
    <w:multiLevelType w:val="multilevel"/>
    <w:tmpl w:val="3EC6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FE5157F"/>
    <w:multiLevelType w:val="multilevel"/>
    <w:tmpl w:val="C7AE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23434E0"/>
    <w:multiLevelType w:val="hybridMultilevel"/>
    <w:tmpl w:val="40DA7BDA"/>
    <w:lvl w:ilvl="0" w:tplc="CBAACFF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D4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436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43D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446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E28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E1E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ED0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A04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3B269DC"/>
    <w:multiLevelType w:val="multilevel"/>
    <w:tmpl w:val="DEF0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73237B1"/>
    <w:multiLevelType w:val="multilevel"/>
    <w:tmpl w:val="8B6E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7585896"/>
    <w:multiLevelType w:val="multilevel"/>
    <w:tmpl w:val="8E32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7D2265A"/>
    <w:multiLevelType w:val="multilevel"/>
    <w:tmpl w:val="23D6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8A721F4"/>
    <w:multiLevelType w:val="multilevel"/>
    <w:tmpl w:val="9C00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8E0393A"/>
    <w:multiLevelType w:val="multilevel"/>
    <w:tmpl w:val="2754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8F8390C"/>
    <w:multiLevelType w:val="multilevel"/>
    <w:tmpl w:val="A6A22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9CA256C"/>
    <w:multiLevelType w:val="multilevel"/>
    <w:tmpl w:val="B260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BC3729A"/>
    <w:multiLevelType w:val="multilevel"/>
    <w:tmpl w:val="A320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C6E0234"/>
    <w:multiLevelType w:val="multilevel"/>
    <w:tmpl w:val="757A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4B071C"/>
    <w:multiLevelType w:val="hybridMultilevel"/>
    <w:tmpl w:val="EF0C5828"/>
    <w:lvl w:ilvl="0" w:tplc="67E090D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6688A">
      <w:start w:val="1"/>
      <w:numFmt w:val="bullet"/>
      <w:lvlText w:val="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47014">
      <w:start w:val="1"/>
      <w:numFmt w:val="bullet"/>
      <w:lvlText w:val="▪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CA2BC">
      <w:start w:val="1"/>
      <w:numFmt w:val="bullet"/>
      <w:lvlText w:val="•"/>
      <w:lvlJc w:val="left"/>
      <w:pPr>
        <w:ind w:left="2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54AE">
      <w:start w:val="1"/>
      <w:numFmt w:val="bullet"/>
      <w:lvlText w:val="o"/>
      <w:lvlJc w:val="left"/>
      <w:pPr>
        <w:ind w:left="2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0959E">
      <w:start w:val="1"/>
      <w:numFmt w:val="bullet"/>
      <w:lvlText w:val="▪"/>
      <w:lvlJc w:val="left"/>
      <w:pPr>
        <w:ind w:left="3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E8938">
      <w:start w:val="1"/>
      <w:numFmt w:val="bullet"/>
      <w:lvlText w:val="•"/>
      <w:lvlJc w:val="left"/>
      <w:pPr>
        <w:ind w:left="4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8975C">
      <w:start w:val="1"/>
      <w:numFmt w:val="bullet"/>
      <w:lvlText w:val="o"/>
      <w:lvlJc w:val="left"/>
      <w:pPr>
        <w:ind w:left="4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40136">
      <w:start w:val="1"/>
      <w:numFmt w:val="bullet"/>
      <w:lvlText w:val="▪"/>
      <w:lvlJc w:val="left"/>
      <w:pPr>
        <w:ind w:left="5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F7F3314"/>
    <w:multiLevelType w:val="hybridMultilevel"/>
    <w:tmpl w:val="7D5CC3F4"/>
    <w:lvl w:ilvl="0" w:tplc="10C244DE">
      <w:start w:val="1"/>
      <w:numFmt w:val="bullet"/>
      <w:lvlText w:val="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40D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2C5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4406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82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860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0AD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A50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6E5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6F835116"/>
    <w:multiLevelType w:val="multilevel"/>
    <w:tmpl w:val="116A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FD9170D"/>
    <w:multiLevelType w:val="multilevel"/>
    <w:tmpl w:val="F62A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FDD4D4F"/>
    <w:multiLevelType w:val="multilevel"/>
    <w:tmpl w:val="2AD6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FF2782D"/>
    <w:multiLevelType w:val="multilevel"/>
    <w:tmpl w:val="5DD0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08C6981"/>
    <w:multiLevelType w:val="multilevel"/>
    <w:tmpl w:val="A552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3403B5E"/>
    <w:multiLevelType w:val="multilevel"/>
    <w:tmpl w:val="9CF8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46A5565"/>
    <w:multiLevelType w:val="multilevel"/>
    <w:tmpl w:val="94E6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5AC0BFA"/>
    <w:multiLevelType w:val="multilevel"/>
    <w:tmpl w:val="35B6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5D23DC8"/>
    <w:multiLevelType w:val="multilevel"/>
    <w:tmpl w:val="B750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6975731"/>
    <w:multiLevelType w:val="multilevel"/>
    <w:tmpl w:val="5C9E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7C105DB"/>
    <w:multiLevelType w:val="multilevel"/>
    <w:tmpl w:val="A688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839047A"/>
    <w:multiLevelType w:val="multilevel"/>
    <w:tmpl w:val="E552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9B444F0"/>
    <w:multiLevelType w:val="multilevel"/>
    <w:tmpl w:val="CED8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A8922F1"/>
    <w:multiLevelType w:val="multilevel"/>
    <w:tmpl w:val="5A9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B431B2F"/>
    <w:multiLevelType w:val="multilevel"/>
    <w:tmpl w:val="FD06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FA115F2"/>
    <w:multiLevelType w:val="hybridMultilevel"/>
    <w:tmpl w:val="57FCD6FA"/>
    <w:lvl w:ilvl="0" w:tplc="EB9A3A4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8361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82DD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2970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209C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CB75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AE60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CE6F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2486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5"/>
  </w:num>
  <w:num w:numId="2">
    <w:abstractNumId w:val="49"/>
  </w:num>
  <w:num w:numId="3">
    <w:abstractNumId w:val="27"/>
  </w:num>
  <w:num w:numId="4">
    <w:abstractNumId w:val="119"/>
  </w:num>
  <w:num w:numId="5">
    <w:abstractNumId w:val="18"/>
  </w:num>
  <w:num w:numId="6">
    <w:abstractNumId w:val="33"/>
  </w:num>
  <w:num w:numId="7">
    <w:abstractNumId w:val="91"/>
  </w:num>
  <w:num w:numId="8">
    <w:abstractNumId w:val="103"/>
  </w:num>
  <w:num w:numId="9">
    <w:abstractNumId w:val="81"/>
  </w:num>
  <w:num w:numId="10">
    <w:abstractNumId w:val="45"/>
  </w:num>
  <w:num w:numId="11">
    <w:abstractNumId w:val="32"/>
  </w:num>
  <w:num w:numId="12">
    <w:abstractNumId w:val="102"/>
  </w:num>
  <w:num w:numId="13">
    <w:abstractNumId w:val="39"/>
  </w:num>
  <w:num w:numId="14">
    <w:abstractNumId w:val="43"/>
  </w:num>
  <w:num w:numId="15">
    <w:abstractNumId w:val="79"/>
  </w:num>
  <w:num w:numId="16">
    <w:abstractNumId w:val="29"/>
  </w:num>
  <w:num w:numId="17">
    <w:abstractNumId w:val="28"/>
  </w:num>
  <w:num w:numId="18">
    <w:abstractNumId w:val="75"/>
  </w:num>
  <w:num w:numId="19">
    <w:abstractNumId w:val="26"/>
  </w:num>
  <w:num w:numId="20">
    <w:abstractNumId w:val="52"/>
  </w:num>
  <w:num w:numId="21">
    <w:abstractNumId w:val="30"/>
  </w:num>
  <w:num w:numId="22">
    <w:abstractNumId w:val="82"/>
  </w:num>
  <w:num w:numId="23">
    <w:abstractNumId w:val="1"/>
  </w:num>
  <w:num w:numId="24">
    <w:abstractNumId w:val="2"/>
  </w:num>
  <w:num w:numId="25">
    <w:abstractNumId w:val="67"/>
  </w:num>
  <w:num w:numId="26">
    <w:abstractNumId w:val="61"/>
  </w:num>
  <w:num w:numId="27">
    <w:abstractNumId w:val="48"/>
  </w:num>
  <w:num w:numId="28">
    <w:abstractNumId w:val="112"/>
  </w:num>
  <w:num w:numId="29">
    <w:abstractNumId w:val="56"/>
  </w:num>
  <w:num w:numId="30">
    <w:abstractNumId w:val="66"/>
  </w:num>
  <w:num w:numId="31">
    <w:abstractNumId w:val="65"/>
  </w:num>
  <w:num w:numId="32">
    <w:abstractNumId w:val="55"/>
  </w:num>
  <w:num w:numId="33">
    <w:abstractNumId w:val="16"/>
  </w:num>
  <w:num w:numId="34">
    <w:abstractNumId w:val="34"/>
  </w:num>
  <w:num w:numId="35">
    <w:abstractNumId w:val="25"/>
  </w:num>
  <w:num w:numId="36">
    <w:abstractNumId w:val="73"/>
  </w:num>
  <w:num w:numId="37">
    <w:abstractNumId w:val="58"/>
  </w:num>
  <w:num w:numId="38">
    <w:abstractNumId w:val="53"/>
  </w:num>
  <w:num w:numId="39">
    <w:abstractNumId w:val="40"/>
  </w:num>
  <w:num w:numId="40">
    <w:abstractNumId w:val="62"/>
  </w:num>
  <w:num w:numId="41">
    <w:abstractNumId w:val="50"/>
  </w:num>
  <w:num w:numId="42">
    <w:abstractNumId w:val="80"/>
  </w:num>
  <w:num w:numId="43">
    <w:abstractNumId w:val="114"/>
  </w:num>
  <w:num w:numId="44">
    <w:abstractNumId w:val="92"/>
  </w:num>
  <w:num w:numId="45">
    <w:abstractNumId w:val="41"/>
  </w:num>
  <w:num w:numId="46">
    <w:abstractNumId w:val="14"/>
  </w:num>
  <w:num w:numId="47">
    <w:abstractNumId w:val="77"/>
  </w:num>
  <w:num w:numId="48">
    <w:abstractNumId w:val="104"/>
  </w:num>
  <w:num w:numId="49">
    <w:abstractNumId w:val="37"/>
  </w:num>
  <w:num w:numId="50">
    <w:abstractNumId w:val="11"/>
  </w:num>
  <w:num w:numId="51">
    <w:abstractNumId w:val="13"/>
  </w:num>
  <w:num w:numId="52">
    <w:abstractNumId w:val="84"/>
  </w:num>
  <w:num w:numId="53">
    <w:abstractNumId w:val="3"/>
  </w:num>
  <w:num w:numId="54">
    <w:abstractNumId w:val="98"/>
  </w:num>
  <w:num w:numId="55">
    <w:abstractNumId w:val="54"/>
  </w:num>
  <w:num w:numId="56">
    <w:abstractNumId w:val="60"/>
  </w:num>
  <w:num w:numId="57">
    <w:abstractNumId w:val="97"/>
  </w:num>
  <w:num w:numId="58">
    <w:abstractNumId w:val="113"/>
  </w:num>
  <w:num w:numId="59">
    <w:abstractNumId w:val="95"/>
  </w:num>
  <w:num w:numId="60">
    <w:abstractNumId w:val="0"/>
  </w:num>
  <w:num w:numId="61">
    <w:abstractNumId w:val="99"/>
  </w:num>
  <w:num w:numId="62">
    <w:abstractNumId w:val="31"/>
  </w:num>
  <w:num w:numId="63">
    <w:abstractNumId w:val="59"/>
  </w:num>
  <w:num w:numId="64">
    <w:abstractNumId w:val="111"/>
  </w:num>
  <w:num w:numId="65">
    <w:abstractNumId w:val="83"/>
  </w:num>
  <w:num w:numId="66">
    <w:abstractNumId w:val="51"/>
  </w:num>
  <w:num w:numId="67">
    <w:abstractNumId w:val="109"/>
  </w:num>
  <w:num w:numId="68">
    <w:abstractNumId w:val="20"/>
  </w:num>
  <w:num w:numId="69">
    <w:abstractNumId w:val="108"/>
  </w:num>
  <w:num w:numId="70">
    <w:abstractNumId w:val="9"/>
  </w:num>
  <w:num w:numId="71">
    <w:abstractNumId w:val="110"/>
  </w:num>
  <w:num w:numId="72">
    <w:abstractNumId w:val="21"/>
  </w:num>
  <w:num w:numId="73">
    <w:abstractNumId w:val="107"/>
  </w:num>
  <w:num w:numId="74">
    <w:abstractNumId w:val="57"/>
  </w:num>
  <w:num w:numId="75">
    <w:abstractNumId w:val="90"/>
  </w:num>
  <w:num w:numId="76">
    <w:abstractNumId w:val="115"/>
  </w:num>
  <w:num w:numId="77">
    <w:abstractNumId w:val="19"/>
  </w:num>
  <w:num w:numId="78">
    <w:abstractNumId w:val="5"/>
  </w:num>
  <w:num w:numId="79">
    <w:abstractNumId w:val="42"/>
  </w:num>
  <w:num w:numId="80">
    <w:abstractNumId w:val="35"/>
  </w:num>
  <w:num w:numId="81">
    <w:abstractNumId w:val="93"/>
  </w:num>
  <w:num w:numId="82">
    <w:abstractNumId w:val="8"/>
  </w:num>
  <w:num w:numId="83">
    <w:abstractNumId w:val="96"/>
  </w:num>
  <w:num w:numId="84">
    <w:abstractNumId w:val="7"/>
  </w:num>
  <w:num w:numId="85">
    <w:abstractNumId w:val="69"/>
  </w:num>
  <w:num w:numId="86">
    <w:abstractNumId w:val="71"/>
  </w:num>
  <w:num w:numId="87">
    <w:abstractNumId w:val="17"/>
  </w:num>
  <w:num w:numId="88">
    <w:abstractNumId w:val="118"/>
  </w:num>
  <w:num w:numId="89">
    <w:abstractNumId w:val="63"/>
  </w:num>
  <w:num w:numId="90">
    <w:abstractNumId w:val="4"/>
  </w:num>
  <w:num w:numId="91">
    <w:abstractNumId w:val="89"/>
  </w:num>
  <w:num w:numId="92">
    <w:abstractNumId w:val="44"/>
  </w:num>
  <w:num w:numId="93">
    <w:abstractNumId w:val="88"/>
  </w:num>
  <w:num w:numId="94">
    <w:abstractNumId w:val="6"/>
  </w:num>
  <w:num w:numId="95">
    <w:abstractNumId w:val="106"/>
  </w:num>
  <w:num w:numId="96">
    <w:abstractNumId w:val="24"/>
  </w:num>
  <w:num w:numId="97">
    <w:abstractNumId w:val="100"/>
  </w:num>
  <w:num w:numId="98">
    <w:abstractNumId w:val="78"/>
  </w:num>
  <w:num w:numId="99">
    <w:abstractNumId w:val="12"/>
  </w:num>
  <w:num w:numId="100">
    <w:abstractNumId w:val="72"/>
  </w:num>
  <w:num w:numId="101">
    <w:abstractNumId w:val="105"/>
  </w:num>
  <w:num w:numId="102">
    <w:abstractNumId w:val="23"/>
  </w:num>
  <w:num w:numId="103">
    <w:abstractNumId w:val="22"/>
  </w:num>
  <w:num w:numId="104">
    <w:abstractNumId w:val="64"/>
  </w:num>
  <w:num w:numId="105">
    <w:abstractNumId w:val="70"/>
  </w:num>
  <w:num w:numId="106">
    <w:abstractNumId w:val="38"/>
  </w:num>
  <w:num w:numId="107">
    <w:abstractNumId w:val="74"/>
  </w:num>
  <w:num w:numId="108">
    <w:abstractNumId w:val="76"/>
  </w:num>
  <w:num w:numId="109">
    <w:abstractNumId w:val="117"/>
  </w:num>
  <w:num w:numId="110">
    <w:abstractNumId w:val="116"/>
  </w:num>
  <w:num w:numId="111">
    <w:abstractNumId w:val="101"/>
  </w:num>
  <w:num w:numId="112">
    <w:abstractNumId w:val="87"/>
  </w:num>
  <w:num w:numId="113">
    <w:abstractNumId w:val="94"/>
  </w:num>
  <w:num w:numId="114">
    <w:abstractNumId w:val="15"/>
  </w:num>
  <w:num w:numId="115">
    <w:abstractNumId w:val="47"/>
  </w:num>
  <w:num w:numId="116">
    <w:abstractNumId w:val="36"/>
  </w:num>
  <w:num w:numId="117">
    <w:abstractNumId w:val="10"/>
  </w:num>
  <w:num w:numId="118">
    <w:abstractNumId w:val="86"/>
  </w:num>
  <w:num w:numId="119">
    <w:abstractNumId w:val="68"/>
  </w:num>
  <w:num w:numId="120">
    <w:abstractNumId w:val="4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D9"/>
    <w:rsid w:val="000222C8"/>
    <w:rsid w:val="00026CF1"/>
    <w:rsid w:val="00055078"/>
    <w:rsid w:val="000C25D2"/>
    <w:rsid w:val="000F755C"/>
    <w:rsid w:val="00143863"/>
    <w:rsid w:val="001A1AE7"/>
    <w:rsid w:val="001B5BE1"/>
    <w:rsid w:val="00253729"/>
    <w:rsid w:val="00292DB7"/>
    <w:rsid w:val="002E6EEF"/>
    <w:rsid w:val="003306F7"/>
    <w:rsid w:val="00331F39"/>
    <w:rsid w:val="00390943"/>
    <w:rsid w:val="003B28D1"/>
    <w:rsid w:val="004774F2"/>
    <w:rsid w:val="00505FF1"/>
    <w:rsid w:val="0057298D"/>
    <w:rsid w:val="00574C0D"/>
    <w:rsid w:val="005977E0"/>
    <w:rsid w:val="00627B9E"/>
    <w:rsid w:val="006364B4"/>
    <w:rsid w:val="006436ED"/>
    <w:rsid w:val="006C5A97"/>
    <w:rsid w:val="007348E7"/>
    <w:rsid w:val="00742DCC"/>
    <w:rsid w:val="007E3DA4"/>
    <w:rsid w:val="00841FE3"/>
    <w:rsid w:val="00866F9F"/>
    <w:rsid w:val="008E19FD"/>
    <w:rsid w:val="008F0C4A"/>
    <w:rsid w:val="008F5C42"/>
    <w:rsid w:val="00995EE4"/>
    <w:rsid w:val="009C169F"/>
    <w:rsid w:val="009D33F6"/>
    <w:rsid w:val="009F2E44"/>
    <w:rsid w:val="00A31F10"/>
    <w:rsid w:val="00A411AA"/>
    <w:rsid w:val="00A60A85"/>
    <w:rsid w:val="00A76666"/>
    <w:rsid w:val="00A914E4"/>
    <w:rsid w:val="00AA0B2B"/>
    <w:rsid w:val="00AA17CA"/>
    <w:rsid w:val="00BB2008"/>
    <w:rsid w:val="00BC75D5"/>
    <w:rsid w:val="00C40F98"/>
    <w:rsid w:val="00CC0FB5"/>
    <w:rsid w:val="00CF6381"/>
    <w:rsid w:val="00D671D9"/>
    <w:rsid w:val="00E704B2"/>
    <w:rsid w:val="00E742CE"/>
    <w:rsid w:val="00F12998"/>
    <w:rsid w:val="00F304FE"/>
    <w:rsid w:val="00F958DB"/>
    <w:rsid w:val="00FA22CC"/>
    <w:rsid w:val="00FC0C8D"/>
    <w:rsid w:val="00FD6E7C"/>
    <w:rsid w:val="00F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6601"/>
  <w15:docId w15:val="{5D97251A-1264-4C7C-953E-AD9B4590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5113" w:right="14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40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F9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600EC-8459-431F-B323-BAABD3E9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15</Pages>
  <Words>4024</Words>
  <Characters>22942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общеобразовательное учреждение</vt:lpstr>
    </vt:vector>
  </TitlesOfParts>
  <Company/>
  <LinksUpToDate>false</LinksUpToDate>
  <CharactersWithSpaces>26913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общеобразовательное учреждение</dc:title>
  <dc:subject/>
  <dc:creator>Анна</dc:creator>
  <cp:keywords/>
  <cp:lastModifiedBy>Школа 174</cp:lastModifiedBy>
  <cp:revision>30</cp:revision>
  <dcterms:created xsi:type="dcterms:W3CDTF">2020-08-31T19:25:00Z</dcterms:created>
  <dcterms:modified xsi:type="dcterms:W3CDTF">2024-03-29T19:29:00Z</dcterms:modified>
</cp:coreProperties>
</file>