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A4B" w:rsidRDefault="00D86A4B" w:rsidP="00D86A4B">
      <w:pPr>
        <w:jc w:val="center"/>
        <w:rPr>
          <w:b/>
          <w:sz w:val="96"/>
          <w:szCs w:val="96"/>
        </w:rPr>
      </w:pPr>
    </w:p>
    <w:p w:rsidR="00D86A4B" w:rsidRDefault="00D86A4B" w:rsidP="00D86A4B">
      <w:pPr>
        <w:jc w:val="center"/>
        <w:rPr>
          <w:b/>
          <w:sz w:val="96"/>
          <w:szCs w:val="96"/>
        </w:rPr>
      </w:pPr>
    </w:p>
    <w:p w:rsidR="00D86A4B" w:rsidRDefault="00D86A4B" w:rsidP="00D86A4B">
      <w:pPr>
        <w:jc w:val="center"/>
        <w:rPr>
          <w:b/>
          <w:sz w:val="96"/>
          <w:szCs w:val="96"/>
        </w:rPr>
      </w:pPr>
    </w:p>
    <w:p w:rsidR="00CF50CD" w:rsidRPr="00D86A4B" w:rsidRDefault="00D86A4B" w:rsidP="009D2C9C">
      <w:pPr>
        <w:jc w:val="center"/>
        <w:rPr>
          <w:rFonts w:ascii="Times New Roman" w:hAnsi="Times New Roman" w:cs="Times New Roman"/>
          <w:b/>
          <w:sz w:val="144"/>
          <w:szCs w:val="144"/>
        </w:rPr>
      </w:pPr>
      <w:r w:rsidRPr="00D86A4B">
        <w:rPr>
          <w:rFonts w:ascii="Times New Roman" w:hAnsi="Times New Roman" w:cs="Times New Roman"/>
          <w:b/>
          <w:sz w:val="144"/>
          <w:szCs w:val="144"/>
        </w:rPr>
        <w:t>Патрульная деятельность</w:t>
      </w:r>
    </w:p>
    <w:p w:rsidR="00D86A4B" w:rsidRDefault="00D86A4B">
      <w:pPr>
        <w:rPr>
          <w:b/>
          <w:sz w:val="96"/>
          <w:szCs w:val="96"/>
        </w:rPr>
      </w:pPr>
      <w:r>
        <w:rPr>
          <w:b/>
          <w:sz w:val="96"/>
          <w:szCs w:val="96"/>
        </w:rPr>
        <w:br w:type="page"/>
      </w:r>
      <w:bookmarkStart w:id="0" w:name="_GoBack"/>
      <w:bookmarkEnd w:id="0"/>
    </w:p>
    <w:p w:rsidR="00D86A4B" w:rsidRPr="009D2C9C" w:rsidRDefault="009D2C9C" w:rsidP="00D86A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АКЦИЯ «ПЕРЕХОДИ ПРАВИЛЬНО ПЕШЕХОДНЫЙ ПЕРЕХОД» СОВМЕСТНО С СОТРУДНИКОМ</w:t>
      </w:r>
      <w:r w:rsidR="00D86A4B" w:rsidRPr="009D2C9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ГОСАВТОИНСПЕКЦИИ</w:t>
      </w:r>
      <w:r w:rsidR="00D86A4B" w:rsidRPr="009D2C9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АФГКУ «ДИРЕКЦИЕЙ ФНОП БДД РТ»</w:t>
      </w:r>
    </w:p>
    <w:p w:rsidR="00D86A4B" w:rsidRPr="00D86A4B" w:rsidRDefault="00D86A4B" w:rsidP="00D86A4B">
      <w:pPr>
        <w:jc w:val="center"/>
        <w:rPr>
          <w:b/>
          <w:sz w:val="96"/>
          <w:szCs w:val="96"/>
        </w:rPr>
      </w:pPr>
      <w:r>
        <w:rPr>
          <w:b/>
          <w:noProof/>
          <w:sz w:val="96"/>
          <w:szCs w:val="96"/>
          <w:lang w:eastAsia="ru-RU"/>
        </w:rPr>
        <w:drawing>
          <wp:inline distT="0" distB="0" distL="0" distR="0">
            <wp:extent cx="5937874" cy="4013860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5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A4B" w:rsidRDefault="00D86A4B" w:rsidP="00D86A4B">
      <w:pPr>
        <w:jc w:val="center"/>
        <w:rPr>
          <w:b/>
          <w:sz w:val="96"/>
          <w:szCs w:val="96"/>
        </w:rPr>
      </w:pPr>
      <w:r w:rsidRPr="00D86A4B">
        <w:rPr>
          <w:b/>
          <w:noProof/>
          <w:sz w:val="96"/>
          <w:szCs w:val="96"/>
          <w:lang w:eastAsia="ru-RU"/>
        </w:rPr>
        <w:drawing>
          <wp:inline distT="0" distB="0" distL="0" distR="0" wp14:anchorId="67DD7B3A" wp14:editId="36CD4FDD">
            <wp:extent cx="5937662" cy="3942608"/>
            <wp:effectExtent l="0" t="0" r="635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4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C9C" w:rsidRPr="009D2C9C" w:rsidRDefault="00D86A4B" w:rsidP="009D2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96"/>
          <w:szCs w:val="96"/>
        </w:rPr>
        <w:br w:type="page"/>
      </w:r>
      <w:r w:rsidR="009D2C9C" w:rsidRPr="009D2C9C">
        <w:rPr>
          <w:rFonts w:ascii="Times New Roman" w:hAnsi="Times New Roman" w:cs="Times New Roman"/>
          <w:b/>
          <w:sz w:val="28"/>
          <w:szCs w:val="28"/>
        </w:rPr>
        <w:lastRenderedPageBreak/>
        <w:t>ВСЕ РЕБЯТА ПОЛУЧИЛИ ПАМЯТНЫЕ ПОДАРКИ</w:t>
      </w:r>
    </w:p>
    <w:p w:rsidR="00D86A4B" w:rsidRPr="009D2C9C" w:rsidRDefault="00D86A4B" w:rsidP="009D2C9C">
      <w:pPr>
        <w:jc w:val="center"/>
        <w:rPr>
          <w:b/>
          <w:sz w:val="96"/>
          <w:szCs w:val="96"/>
        </w:rPr>
      </w:pPr>
      <w:r w:rsidRPr="009D2C9C">
        <w:rPr>
          <w:i/>
          <w:noProof/>
          <w:sz w:val="96"/>
          <w:szCs w:val="96"/>
          <w:lang w:eastAsia="ru-RU"/>
        </w:rPr>
        <w:drawing>
          <wp:inline distT="0" distB="0" distL="0" distR="0" wp14:anchorId="7D773D10" wp14:editId="626E869F">
            <wp:extent cx="5932217" cy="4162567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217" cy="4162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6A4B" w:rsidRPr="00D86A4B" w:rsidRDefault="000266CB" w:rsidP="009D2C9C">
      <w:pPr>
        <w:jc w:val="center"/>
        <w:rPr>
          <w:b/>
          <w:sz w:val="96"/>
          <w:szCs w:val="96"/>
        </w:rPr>
      </w:pPr>
      <w:r>
        <w:rPr>
          <w:b/>
          <w:noProof/>
          <w:sz w:val="96"/>
          <w:szCs w:val="96"/>
          <w:lang w:eastAsia="ru-RU"/>
        </w:rPr>
        <w:drawing>
          <wp:inline distT="0" distB="0" distL="0" distR="0">
            <wp:extent cx="5940276" cy="4217158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39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276" cy="421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A4B" w:rsidRPr="00D86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D00"/>
    <w:rsid w:val="000266CB"/>
    <w:rsid w:val="004B08E0"/>
    <w:rsid w:val="009D2C9C"/>
    <w:rsid w:val="009E74F5"/>
    <w:rsid w:val="00A70D00"/>
    <w:rsid w:val="00D8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3</cp:revision>
  <dcterms:created xsi:type="dcterms:W3CDTF">2018-03-20T08:49:00Z</dcterms:created>
  <dcterms:modified xsi:type="dcterms:W3CDTF">2018-03-28T11:27:00Z</dcterms:modified>
</cp:coreProperties>
</file>