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3A" w:rsidRPr="00776E2A" w:rsidRDefault="00D3143A" w:rsidP="00D3143A">
      <w:pPr>
        <w:jc w:val="center"/>
        <w:rPr>
          <w:b/>
          <w:bCs/>
          <w:sz w:val="28"/>
          <w:szCs w:val="28"/>
        </w:rPr>
      </w:pPr>
      <w:r w:rsidRPr="00776E2A">
        <w:rPr>
          <w:b/>
          <w:bCs/>
          <w:sz w:val="28"/>
          <w:szCs w:val="28"/>
        </w:rPr>
        <w:t>Технологическая карта урока математики по теме «Функции в окружающей жизни»</w:t>
      </w:r>
    </w:p>
    <w:p w:rsidR="00D3143A" w:rsidRDefault="00D3143A" w:rsidP="00D3143A">
      <w:pPr>
        <w:jc w:val="center"/>
        <w:rPr>
          <w:b/>
          <w:bCs/>
          <w:sz w:val="28"/>
          <w:szCs w:val="28"/>
        </w:rPr>
      </w:pPr>
      <w:r w:rsidRPr="00776E2A">
        <w:rPr>
          <w:b/>
          <w:bCs/>
          <w:sz w:val="28"/>
          <w:szCs w:val="28"/>
        </w:rPr>
        <w:t xml:space="preserve"> с применением интерактивной технологии </w:t>
      </w:r>
      <w:proofErr w:type="spellStart"/>
      <w:r w:rsidRPr="00776E2A">
        <w:rPr>
          <w:b/>
          <w:bCs/>
          <w:sz w:val="28"/>
          <w:szCs w:val="28"/>
          <w:lang w:val="en-US"/>
        </w:rPr>
        <w:t>GeoGebra</w:t>
      </w:r>
      <w:proofErr w:type="spellEnd"/>
    </w:p>
    <w:p w:rsidR="00223DD6" w:rsidRPr="00223DD6" w:rsidRDefault="00223DD6" w:rsidP="00D3143A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15588" w:type="dxa"/>
        <w:tblLook w:val="04A0"/>
      </w:tblPr>
      <w:tblGrid>
        <w:gridCol w:w="3114"/>
        <w:gridCol w:w="12474"/>
      </w:tblGrid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776E2A">
              <w:rPr>
                <w:sz w:val="28"/>
                <w:szCs w:val="28"/>
              </w:rPr>
              <w:t>Мухаметзянова</w:t>
            </w:r>
            <w:proofErr w:type="spellEnd"/>
            <w:r w:rsidRPr="00776E2A">
              <w:rPr>
                <w:sz w:val="28"/>
                <w:szCs w:val="28"/>
              </w:rPr>
              <w:t xml:space="preserve"> </w:t>
            </w:r>
            <w:proofErr w:type="spellStart"/>
            <w:r w:rsidRPr="00776E2A">
              <w:rPr>
                <w:sz w:val="28"/>
                <w:szCs w:val="28"/>
              </w:rPr>
              <w:t>Ляйсан</w:t>
            </w:r>
            <w:proofErr w:type="spellEnd"/>
            <w:r w:rsidRPr="00776E2A">
              <w:rPr>
                <w:sz w:val="28"/>
                <w:szCs w:val="28"/>
              </w:rPr>
              <w:t xml:space="preserve"> Маратовна, учитель математики МБОУ «Лицей 149 с татарским языком обучения» Советского р-на г.Казани  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Предмет, класс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Алгебра 7 класс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«Функции в окружающей жизни»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Тип занятия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bCs/>
                <w:kern w:val="36"/>
                <w:sz w:val="28"/>
                <w:szCs w:val="28"/>
              </w:rPr>
              <w:t>урок открытия нового знания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Формы обучения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групповая, фронтальная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40 мин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  <w:highlight w:val="yellow"/>
              </w:rPr>
            </w:pPr>
            <w:r w:rsidRPr="00776E2A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Обучения:</w:t>
            </w:r>
            <w:r w:rsidRPr="00776E2A">
              <w:rPr>
                <w:sz w:val="28"/>
                <w:szCs w:val="28"/>
              </w:rPr>
              <w:t xml:space="preserve"> формирование представления о функции, как математической модели, которая позволяет описывать реальные процессы.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 xml:space="preserve">Развития: </w:t>
            </w:r>
            <w:r w:rsidRPr="00776E2A">
              <w:rPr>
                <w:sz w:val="28"/>
                <w:szCs w:val="28"/>
              </w:rPr>
              <w:t>развивать мышление: умение сравнивать, анализировать, прогнозировать, делать выводы; развивать учебно-познавательную компетенцию учащихся; активизировать знания учащихся в практической ситуации; формировать навыки использования компьютерных технологий на уроках математики.</w:t>
            </w:r>
          </w:p>
          <w:p w:rsidR="00D3143A" w:rsidRPr="00776E2A" w:rsidRDefault="00D3143A" w:rsidP="007A3B72">
            <w:pPr>
              <w:spacing w:after="100" w:afterAutospacing="1"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Воспитания:</w:t>
            </w:r>
            <w:r w:rsidRPr="00776E2A">
              <w:rPr>
                <w:sz w:val="28"/>
                <w:szCs w:val="28"/>
              </w:rPr>
              <w:t xml:space="preserve"> сотрудничать в группе при выполнении групповых заданий, проявлять интеллектуальную инициативу при выполнении проблемных задач в учебной группе; проводить самоконтроль и взаимоконтроль результатов практической работы.  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  <w:highlight w:val="yellow"/>
              </w:rPr>
            </w:pPr>
            <w:r w:rsidRPr="00776E2A">
              <w:rPr>
                <w:b/>
                <w:sz w:val="28"/>
                <w:szCs w:val="28"/>
              </w:rPr>
              <w:t xml:space="preserve">Задачи урока 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1. Изучить основные понятия по теме функции.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2. Выяснить практическую значимость функций в окружающем мире.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3. Научить использовать программу </w:t>
            </w:r>
            <w:proofErr w:type="spellStart"/>
            <w:r w:rsidRPr="00776E2A">
              <w:rPr>
                <w:sz w:val="28"/>
                <w:szCs w:val="28"/>
              </w:rPr>
              <w:t>GeoGebra</w:t>
            </w:r>
            <w:proofErr w:type="spellEnd"/>
            <w:r w:rsidRPr="00776E2A">
              <w:rPr>
                <w:sz w:val="28"/>
                <w:szCs w:val="28"/>
              </w:rPr>
              <w:t xml:space="preserve"> при построении графика функции.</w:t>
            </w:r>
          </w:p>
          <w:p w:rsidR="00D3143A" w:rsidRPr="00776E2A" w:rsidRDefault="00D3143A" w:rsidP="007A3B72">
            <w:pPr>
              <w:spacing w:after="100" w:afterAutospacing="1" w:line="276" w:lineRule="auto"/>
              <w:jc w:val="both"/>
              <w:rPr>
                <w:sz w:val="28"/>
                <w:szCs w:val="28"/>
                <w:lang w:val="en-US"/>
              </w:rPr>
            </w:pPr>
            <w:r w:rsidRPr="00776E2A">
              <w:rPr>
                <w:sz w:val="28"/>
                <w:szCs w:val="28"/>
              </w:rPr>
              <w:t>4. Закрепить полученные знания</w:t>
            </w:r>
            <w:r w:rsidRPr="00776E2A">
              <w:rPr>
                <w:sz w:val="28"/>
                <w:szCs w:val="28"/>
                <w:lang w:val="en-US"/>
              </w:rPr>
              <w:t>.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  <w:highlight w:val="yellow"/>
              </w:rPr>
            </w:pPr>
            <w:r w:rsidRPr="00776E2A">
              <w:rPr>
                <w:b/>
                <w:sz w:val="28"/>
                <w:szCs w:val="28"/>
              </w:rPr>
              <w:t xml:space="preserve">Урок направлен на достижение следующих образовательных </w:t>
            </w:r>
            <w:r w:rsidRPr="00776E2A">
              <w:rPr>
                <w:b/>
                <w:sz w:val="28"/>
                <w:szCs w:val="28"/>
              </w:rPr>
              <w:lastRenderedPageBreak/>
              <w:t xml:space="preserve">результатов 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lastRenderedPageBreak/>
              <w:t>Предметные: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D3143A" w:rsidRPr="00776E2A" w:rsidRDefault="00D3143A" w:rsidP="007A3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-</w:t>
            </w:r>
            <w:r w:rsidRPr="00776E2A">
              <w:rPr>
                <w:sz w:val="28"/>
                <w:szCs w:val="28"/>
              </w:rPr>
              <w:t xml:space="preserve"> сформированность представлений об основных понятиях математического анализа и их свойствах, </w:t>
            </w:r>
            <w:r w:rsidRPr="00776E2A">
              <w:rPr>
                <w:sz w:val="28"/>
                <w:szCs w:val="28"/>
              </w:rPr>
              <w:lastRenderedPageBreak/>
              <w:t>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D3143A" w:rsidRPr="00776E2A" w:rsidRDefault="00D3143A" w:rsidP="007A3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-владение навыками использования готовых компьютерных программ при решении задач.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76E2A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776E2A">
              <w:rPr>
                <w:b/>
                <w:sz w:val="28"/>
                <w:szCs w:val="28"/>
              </w:rPr>
              <w:t>:</w:t>
            </w:r>
          </w:p>
          <w:p w:rsidR="00D3143A" w:rsidRPr="00776E2A" w:rsidRDefault="00D3143A" w:rsidP="007A3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3143A" w:rsidRPr="00776E2A" w:rsidRDefault="00D3143A" w:rsidP="007A3B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-владение языковыми средствами: умение ясно, логично и точно излагать свою точку зрения, использовать адекватные языковые средства.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Личностные: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  <w:r w:rsidRPr="00776E2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  <w:highlight w:val="yellow"/>
              </w:rPr>
            </w:pPr>
            <w:r w:rsidRPr="00776E2A">
              <w:rPr>
                <w:b/>
                <w:sz w:val="28"/>
                <w:szCs w:val="28"/>
              </w:rPr>
              <w:lastRenderedPageBreak/>
              <w:t>Формирование личностных результатов в соответствии с программой воспитания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 (ЛР 13)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Методы обучения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hd w:val="clear" w:color="auto" w:fill="FFFFFF"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 xml:space="preserve">обучения: эвристический; </w:t>
            </w:r>
          </w:p>
          <w:p w:rsidR="00D3143A" w:rsidRPr="00776E2A" w:rsidRDefault="00D3143A" w:rsidP="007A3B72">
            <w:pPr>
              <w:shd w:val="clear" w:color="auto" w:fill="FFFFFF"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преподавания: побуждающий;</w:t>
            </w:r>
          </w:p>
          <w:p w:rsidR="00D3143A" w:rsidRPr="00776E2A" w:rsidRDefault="00D3143A" w:rsidP="007A3B72">
            <w:pPr>
              <w:shd w:val="clear" w:color="auto" w:fill="FFFFFF"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учения: частично-поисковый.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Место в учебном плане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3 четверть 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lastRenderedPageBreak/>
              <w:t>Средства обучения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Ноутбук, программа </w:t>
            </w:r>
            <w:proofErr w:type="spellStart"/>
            <w:r w:rsidRPr="00776E2A">
              <w:rPr>
                <w:sz w:val="28"/>
                <w:szCs w:val="28"/>
                <w:lang w:val="en-US"/>
              </w:rPr>
              <w:t>Geogebra</w:t>
            </w:r>
            <w:proofErr w:type="spellEnd"/>
            <w:r w:rsidRPr="00776E2A">
              <w:rPr>
                <w:sz w:val="28"/>
                <w:szCs w:val="28"/>
              </w:rPr>
              <w:t>, интернет, интерактивная доска, компьютерная презентация, раздаточный материал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Структура занятия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1. Организационный момент (2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2. Мотивация к учебной деятельности (3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3. Актуализация знаний и фиксирование индивидуального затруднения в пробном учебном действии (5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4. Проблемное объяснение нового знания (5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5. Первичное закрепление с проговариванием во внешней речи (4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6. Самостоятельная работа с самопроверкой (5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7. Физкультминутка (2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8. Включение нового знания в систему знаний и повторение (10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9. Рефлексия учебной деятельности (2 мин)</w:t>
            </w:r>
          </w:p>
          <w:p w:rsidR="00D3143A" w:rsidRPr="00776E2A" w:rsidRDefault="00D3143A" w:rsidP="007A3B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776E2A">
              <w:rPr>
                <w:bCs/>
                <w:sz w:val="28"/>
                <w:szCs w:val="28"/>
              </w:rPr>
              <w:t>10. Домашнее задание (2 мин)</w:t>
            </w:r>
          </w:p>
        </w:tc>
      </w:tr>
      <w:tr w:rsidR="00D3143A" w:rsidRPr="00776E2A" w:rsidTr="007A3B72">
        <w:tc>
          <w:tcPr>
            <w:tcW w:w="311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Междисциплинарные связи</w:t>
            </w:r>
          </w:p>
        </w:tc>
        <w:tc>
          <w:tcPr>
            <w:tcW w:w="12474" w:type="dxa"/>
          </w:tcPr>
          <w:p w:rsidR="00D3143A" w:rsidRPr="00776E2A" w:rsidRDefault="00D3143A" w:rsidP="007A3B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История, биология, обществознание, информатика, экономика, литература</w:t>
            </w:r>
          </w:p>
        </w:tc>
      </w:tr>
    </w:tbl>
    <w:p w:rsidR="00D3143A" w:rsidRPr="00776E2A" w:rsidRDefault="00D3143A" w:rsidP="00D3143A">
      <w:pPr>
        <w:jc w:val="center"/>
        <w:rPr>
          <w:b/>
          <w:bCs/>
          <w:sz w:val="28"/>
          <w:szCs w:val="28"/>
        </w:rPr>
      </w:pPr>
      <w:r w:rsidRPr="00776E2A">
        <w:rPr>
          <w:b/>
          <w:bCs/>
          <w:sz w:val="28"/>
          <w:szCs w:val="28"/>
        </w:rPr>
        <w:t>Ход занятия</w:t>
      </w:r>
    </w:p>
    <w:tbl>
      <w:tblPr>
        <w:tblStyle w:val="a3"/>
        <w:tblW w:w="0" w:type="auto"/>
        <w:tblLook w:val="04A0"/>
      </w:tblPr>
      <w:tblGrid>
        <w:gridCol w:w="3866"/>
        <w:gridCol w:w="6036"/>
        <w:gridCol w:w="2856"/>
        <w:gridCol w:w="2856"/>
      </w:tblGrid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bookmarkStart w:id="0" w:name="_Hlk104821734"/>
            <w:r w:rsidRPr="00776E2A">
              <w:rPr>
                <w:b/>
                <w:bCs/>
                <w:sz w:val="28"/>
                <w:szCs w:val="28"/>
              </w:rPr>
              <w:t>Название этапа урока (время), цель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Содержание урока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Действие учителя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Действия учеников</w:t>
            </w: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1. Организационный момент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Цель:</w:t>
            </w:r>
            <w:r w:rsidRPr="00776E2A">
              <w:rPr>
                <w:sz w:val="28"/>
                <w:szCs w:val="28"/>
              </w:rPr>
              <w:t xml:space="preserve"> приветствие учащихся, приведение класса в "рабочее состояние": проверка наличия учащихся на уроке, их внешнего вида, готовности рабочих мест учащихся, создание в группе деловой обстановки.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 xml:space="preserve">Учитель: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Добрый день, уважаемые ученики! Рада вас всех видеть на уроке. Пожалуйста, присаживайтесь. И давайте отметимся.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Приветствие учащихся, проверка наличия учащихся на уроке.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Внимательно слушают учителя.</w:t>
            </w: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2. Мотивация к учебной деятельности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>Цель:</w:t>
            </w:r>
            <w:r w:rsidRPr="00776E2A">
              <w:rPr>
                <w:sz w:val="28"/>
                <w:szCs w:val="28"/>
              </w:rPr>
              <w:t xml:space="preserve"> организовать включение обучающихся в образовательный процесс на основе механизма «надо» – «хочу» – «могу».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>Учитель:</w:t>
            </w:r>
            <w:r w:rsidRPr="00776E2A">
              <w:rPr>
                <w:sz w:val="28"/>
                <w:szCs w:val="28"/>
              </w:rPr>
              <w:t xml:space="preserve"> хотелось бы начать наш урок с небольшой истории.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 xml:space="preserve">Давным-давно, много лет тому назад один испанский мореплаватель, из небогатой семьи, отправился со своей командой в морское путешествие. Основная цель его экспедиции – отыскать более короткий путь в Индию. Однако, по неизвестным причинам, он допустил ошибку в своих расчетах и вместо того, чтобы прибыть в Индию в назначенный срок, он открыл целый материк, который на сей день мы с вами называем Америка. Ребята, кто мне подскажет, как звали этого мореплавателя?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Ответ: Христофор Колумб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Правильно, молодцы!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Я хочу, чтобы каждый из вас сегодня почувствовал себя юным открывателем, побывал в роли молодого Колумба. Поэтому тему урока я озвучивать сегодня не буду, вы сами откроете его и проложите путь к новым знаниям! Сегодня в путь отправляются три судна, три команды. Придумайте пожалуйста морское название для своей команды и выберите капитана.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Наши судна отправляются в далекое плавание, капитаны у штурвала, держитесь крепче.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 xml:space="preserve">Рассказывает историю студентам, </w:t>
            </w:r>
            <w:r w:rsidRPr="00776E2A">
              <w:rPr>
                <w:sz w:val="28"/>
                <w:szCs w:val="28"/>
              </w:rPr>
              <w:lastRenderedPageBreak/>
              <w:t>чтобы заинтересовать учеников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 xml:space="preserve">Настраиваются на урок, входят в диалог </w:t>
            </w:r>
            <w:r w:rsidRPr="00776E2A">
              <w:rPr>
                <w:sz w:val="28"/>
                <w:szCs w:val="28"/>
              </w:rPr>
              <w:lastRenderedPageBreak/>
              <w:t>с учителем</w:t>
            </w:r>
          </w:p>
        </w:tc>
      </w:tr>
      <w:tr w:rsidR="00D3143A" w:rsidRPr="00776E2A" w:rsidTr="007A3B72">
        <w:trPr>
          <w:trHeight w:val="7787"/>
        </w:trPr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 xml:space="preserve">3. Актуализация знаний и фиксирование индивидуального затруднения </w:t>
            </w:r>
          </w:p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в пробном учебном действии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 xml:space="preserve">Цель: </w:t>
            </w:r>
            <w:r w:rsidRPr="00776E2A">
              <w:rPr>
                <w:sz w:val="28"/>
                <w:szCs w:val="28"/>
              </w:rPr>
              <w:t>подготовить обучающихся к проблемному изложению нового знания (понятия, свойства, способа действия и пр.).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 xml:space="preserve">Учитель: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- А пока вы держите курс к своей цели, давайте рассмотрим следующие примеры: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Задача 1.</w:t>
            </w:r>
            <w:r w:rsidRPr="00776E2A">
              <w:rPr>
                <w:sz w:val="28"/>
                <w:szCs w:val="28"/>
              </w:rPr>
              <w:t xml:space="preserve"> В цистерне было 740 л воды. Каждый час из нее вытекает 20 л. Составьте формулу для вычисления объема воды, которая осталась в цистерне через </w:t>
            </w:r>
            <w:proofErr w:type="spellStart"/>
            <w:r w:rsidRPr="00776E2A">
              <w:rPr>
                <w:sz w:val="28"/>
                <w:szCs w:val="28"/>
              </w:rPr>
              <w:t>t</w:t>
            </w:r>
            <w:proofErr w:type="spellEnd"/>
            <w:r w:rsidRPr="00776E2A">
              <w:rPr>
                <w:sz w:val="28"/>
                <w:szCs w:val="28"/>
              </w:rPr>
              <w:t xml:space="preserve"> часов, обозначив объем оставшейся воды V(</w:t>
            </w:r>
            <w:proofErr w:type="spellStart"/>
            <w:r w:rsidRPr="00776E2A">
              <w:rPr>
                <w:sz w:val="28"/>
                <w:szCs w:val="28"/>
              </w:rPr>
              <w:t>t</w:t>
            </w:r>
            <w:proofErr w:type="spellEnd"/>
            <w:r w:rsidRPr="00776E2A">
              <w:rPr>
                <w:sz w:val="28"/>
                <w:szCs w:val="28"/>
              </w:rPr>
              <w:t>) (читается «в» от «т»). Вычислите этот объем, если t=2; t=6; t=10. В какой момент времени в цистерне не останется воды? Данные вычислений занесите в таблицу &lt;рисунок 1&gt;.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noProof/>
                <w:sz w:val="28"/>
                <w:szCs w:val="28"/>
              </w:rPr>
              <w:drawing>
                <wp:inline distT="0" distB="0" distL="0" distR="0">
                  <wp:extent cx="3609975" cy="422029"/>
                  <wp:effectExtent l="0" t="0" r="0" b="0"/>
                  <wp:docPr id="6325419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390" cy="42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Задача 2.</w:t>
            </w:r>
            <w:r w:rsidRPr="00776E2A">
              <w:rPr>
                <w:sz w:val="28"/>
                <w:szCs w:val="28"/>
              </w:rPr>
              <w:t xml:space="preserve"> В романе </w:t>
            </w:r>
            <w:proofErr w:type="spellStart"/>
            <w:r w:rsidRPr="00776E2A">
              <w:rPr>
                <w:sz w:val="28"/>
                <w:szCs w:val="28"/>
              </w:rPr>
              <w:t>Жюль</w:t>
            </w:r>
            <w:proofErr w:type="spellEnd"/>
            <w:r w:rsidRPr="00776E2A">
              <w:rPr>
                <w:sz w:val="28"/>
                <w:szCs w:val="28"/>
              </w:rPr>
              <w:t xml:space="preserve"> Верна «Дети капитана Гранта» читаем: «Погода стояла прекрасная, не слишком жаркая… Роберт узнал, что средняя годовая температура в провинции Виктория +74º по Фаренгейту». Сколько же это будет в привычных для нас градусах Цельсия? Формула для вычисления температуры в градусах Цельсия по температуре в градусах Фаренгейту выглядит так:</w:t>
            </w:r>
            <w:proofErr w:type="gramStart"/>
            <w:r w:rsidRPr="00776E2A">
              <w:rPr>
                <w:sz w:val="28"/>
                <w:szCs w:val="28"/>
              </w:rPr>
              <w:t xml:space="preserve"> .</w:t>
            </w:r>
            <w:proofErr w:type="gramEnd"/>
            <w:r w:rsidRPr="00776E2A">
              <w:rPr>
                <w:sz w:val="28"/>
                <w:szCs w:val="28"/>
              </w:rPr>
              <w:t xml:space="preserve"> Используя формулу заполните таблицу &lt;рисунок 2&gt;.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noProof/>
                <w:sz w:val="28"/>
                <w:szCs w:val="28"/>
              </w:rPr>
              <w:drawing>
                <wp:inline distT="0" distB="0" distL="0" distR="0">
                  <wp:extent cx="3657600" cy="388127"/>
                  <wp:effectExtent l="0" t="0" r="0" b="0"/>
                  <wp:docPr id="6155029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943" cy="393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В пустых клетках таблицы придумайте свое значение tº C и найдите соответствующее ему значение Fº по заданной формуле.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Задача 3.</w:t>
            </w:r>
            <w:r w:rsidRPr="00776E2A">
              <w:rPr>
                <w:sz w:val="28"/>
                <w:szCs w:val="28"/>
              </w:rPr>
              <w:t xml:space="preserve"> На рисунке изображен график изменения температуры воздуха на протяжении суток &lt;рисунок 3&gt;.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667125" cy="1717437"/>
                  <wp:effectExtent l="0" t="0" r="0" b="0"/>
                  <wp:docPr id="14086214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773" cy="1721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Используя график определите какой температура воздуха была в 4 ч, в 10 ч, в 14 ч, в 22 ч. Оформите решение задачи в виде таблицы &lt;рисунок 4&gt;.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noProof/>
                <w:sz w:val="28"/>
                <w:szCs w:val="28"/>
              </w:rPr>
              <w:drawing>
                <wp:inline distT="0" distB="0" distL="0" distR="0">
                  <wp:extent cx="3695700" cy="451181"/>
                  <wp:effectExtent l="0" t="0" r="0" b="6350"/>
                  <wp:docPr id="148923226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330" cy="466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Задача 4.</w:t>
            </w:r>
            <w:r w:rsidRPr="00776E2A">
              <w:rPr>
                <w:sz w:val="28"/>
                <w:szCs w:val="28"/>
              </w:rPr>
              <w:t xml:space="preserve"> Вычислите значение </w:t>
            </w:r>
            <w:proofErr w:type="spellStart"/>
            <w:r w:rsidRPr="00776E2A">
              <w:rPr>
                <w:sz w:val="28"/>
                <w:szCs w:val="28"/>
              </w:rPr>
              <w:t>y</w:t>
            </w:r>
            <w:proofErr w:type="spellEnd"/>
            <w:r w:rsidRPr="00776E2A">
              <w:rPr>
                <w:sz w:val="28"/>
                <w:szCs w:val="28"/>
              </w:rPr>
              <w:t xml:space="preserve"> по формуле y=2x-13, если x=5; x=-3; x=9; x=0; x=21. Данные занесите в таблицу. В пустых клетках таблицы придумайте свое значение </w:t>
            </w:r>
            <w:proofErr w:type="spellStart"/>
            <w:r w:rsidRPr="00776E2A">
              <w:rPr>
                <w:sz w:val="28"/>
                <w:szCs w:val="28"/>
              </w:rPr>
              <w:t>x</w:t>
            </w:r>
            <w:proofErr w:type="spellEnd"/>
            <w:r w:rsidRPr="00776E2A">
              <w:rPr>
                <w:sz w:val="28"/>
                <w:szCs w:val="28"/>
              </w:rPr>
              <w:t xml:space="preserve"> и найдите соответствующее ему значение </w:t>
            </w:r>
            <w:proofErr w:type="spellStart"/>
            <w:r w:rsidRPr="00776E2A">
              <w:rPr>
                <w:sz w:val="28"/>
                <w:szCs w:val="28"/>
              </w:rPr>
              <w:t>y</w:t>
            </w:r>
            <w:proofErr w:type="spellEnd"/>
            <w:r w:rsidRPr="00776E2A">
              <w:rPr>
                <w:sz w:val="28"/>
                <w:szCs w:val="28"/>
              </w:rPr>
              <w:t xml:space="preserve"> по заданной формуле &lt;рисунок 5&gt;.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noProof/>
                <w:sz w:val="28"/>
                <w:szCs w:val="28"/>
              </w:rPr>
              <w:drawing>
                <wp:inline distT="0" distB="0" distL="0" distR="0">
                  <wp:extent cx="3400425" cy="420483"/>
                  <wp:effectExtent l="0" t="0" r="0" b="0"/>
                  <wp:docPr id="613265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871" cy="427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Обсуждение задач.</w:t>
            </w:r>
            <w:r w:rsidRPr="00776E2A">
              <w:rPr>
                <w:sz w:val="28"/>
                <w:szCs w:val="28"/>
              </w:rPr>
              <w:t xml:space="preserve"> Вопросы учителя: </w:t>
            </w:r>
          </w:p>
          <w:p w:rsidR="00D3143A" w:rsidRPr="00776E2A" w:rsidRDefault="00D3143A" w:rsidP="007A3B72">
            <w:pPr>
              <w:jc w:val="both"/>
              <w:rPr>
                <w:i/>
                <w:i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1. «О каких изменениях говорится в первой задаче? Назовите переменные величины. Какую величину мы вычисляем по формуле?»</w:t>
            </w:r>
            <w:r w:rsidRPr="00776E2A">
              <w:rPr>
                <w:sz w:val="28"/>
                <w:szCs w:val="28"/>
              </w:rPr>
              <w:t xml:space="preserve"> (Поставленные вопросы не вызывают затруднений у учащихся, и они сообщают о том, что в </w:t>
            </w:r>
            <w:r w:rsidRPr="00776E2A">
              <w:rPr>
                <w:i/>
                <w:iCs/>
                <w:sz w:val="28"/>
                <w:szCs w:val="28"/>
              </w:rPr>
              <w:t xml:space="preserve">первой задаче говорится об изменения объема воды в цистерне, </w:t>
            </w:r>
            <w:r w:rsidRPr="00776E2A">
              <w:rPr>
                <w:i/>
                <w:iCs/>
                <w:sz w:val="28"/>
                <w:szCs w:val="28"/>
              </w:rPr>
              <w:lastRenderedPageBreak/>
              <w:t>переменные величины время и оставшийся объем жидкости, который вычисляется по формуле.)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Ученики называют свои значения, а </w:t>
            </w:r>
            <w:r w:rsidRPr="00776E2A">
              <w:rPr>
                <w:sz w:val="28"/>
                <w:szCs w:val="28"/>
                <w:u w:val="single"/>
              </w:rPr>
              <w:t>учитель уточняет</w:t>
            </w:r>
            <w:r w:rsidRPr="00776E2A">
              <w:rPr>
                <w:sz w:val="28"/>
                <w:szCs w:val="28"/>
              </w:rPr>
              <w:t xml:space="preserve">: </w:t>
            </w:r>
            <w:r w:rsidRPr="00776E2A">
              <w:rPr>
                <w:i/>
                <w:iCs/>
                <w:sz w:val="28"/>
                <w:szCs w:val="28"/>
              </w:rPr>
              <w:t>«Формула, которую вы составили для решения задачи является правилом, по которому мы можем найти любое значение переменной V(</w:t>
            </w:r>
            <w:proofErr w:type="spellStart"/>
            <w:r w:rsidRPr="00776E2A">
              <w:rPr>
                <w:i/>
                <w:iCs/>
                <w:sz w:val="28"/>
                <w:szCs w:val="28"/>
              </w:rPr>
              <w:t>t</w:t>
            </w:r>
            <w:proofErr w:type="spellEnd"/>
            <w:r w:rsidRPr="00776E2A">
              <w:rPr>
                <w:i/>
                <w:iCs/>
                <w:sz w:val="28"/>
                <w:szCs w:val="28"/>
              </w:rPr>
              <w:t xml:space="preserve">), зная значение независимой переменной </w:t>
            </w:r>
            <w:proofErr w:type="spellStart"/>
            <w:r w:rsidRPr="00776E2A">
              <w:rPr>
                <w:i/>
                <w:iCs/>
                <w:sz w:val="28"/>
                <w:szCs w:val="28"/>
              </w:rPr>
              <w:t>t</w:t>
            </w:r>
            <w:proofErr w:type="spellEnd"/>
            <w:r w:rsidRPr="00776E2A">
              <w:rPr>
                <w:i/>
                <w:iCs/>
                <w:sz w:val="28"/>
                <w:szCs w:val="28"/>
              </w:rPr>
              <w:t xml:space="preserve">. Как вы думаете, почему я назвала </w:t>
            </w:r>
            <w:proofErr w:type="spellStart"/>
            <w:r w:rsidRPr="00776E2A">
              <w:rPr>
                <w:i/>
                <w:iCs/>
                <w:sz w:val="28"/>
                <w:szCs w:val="28"/>
              </w:rPr>
              <w:t>t</w:t>
            </w:r>
            <w:proofErr w:type="spellEnd"/>
            <w:r w:rsidRPr="00776E2A">
              <w:rPr>
                <w:i/>
                <w:iCs/>
                <w:sz w:val="28"/>
                <w:szCs w:val="28"/>
              </w:rPr>
              <w:t xml:space="preserve"> </w:t>
            </w:r>
            <w:r w:rsidRPr="00776E2A">
              <w:rPr>
                <w:b/>
                <w:bCs/>
                <w:i/>
                <w:iCs/>
                <w:sz w:val="28"/>
                <w:szCs w:val="28"/>
              </w:rPr>
              <w:t>независимой переменной</w:t>
            </w:r>
            <w:r w:rsidRPr="00776E2A">
              <w:rPr>
                <w:i/>
                <w:iCs/>
                <w:sz w:val="28"/>
                <w:szCs w:val="28"/>
              </w:rPr>
              <w:t>?»</w:t>
            </w:r>
            <w:r w:rsidRPr="00776E2A">
              <w:rPr>
                <w:sz w:val="28"/>
                <w:szCs w:val="28"/>
              </w:rPr>
              <w:t xml:space="preserve"> (Ученики догадываются, что она независимая, потому что может принимать любое значение, которое мы ей присваиваем.)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Учитель просит вспомнить слова антонимы и назвать антоним к слову </w:t>
            </w:r>
            <w:r w:rsidRPr="00776E2A">
              <w:rPr>
                <w:b/>
                <w:bCs/>
                <w:sz w:val="28"/>
                <w:szCs w:val="28"/>
              </w:rPr>
              <w:t>«независимая»</w:t>
            </w:r>
            <w:r w:rsidRPr="00776E2A">
              <w:rPr>
                <w:sz w:val="28"/>
                <w:szCs w:val="28"/>
              </w:rPr>
              <w:t xml:space="preserve"> - так появляется термин </w:t>
            </w:r>
            <w:r w:rsidRPr="00776E2A">
              <w:rPr>
                <w:b/>
                <w:bCs/>
                <w:sz w:val="28"/>
                <w:szCs w:val="28"/>
              </w:rPr>
              <w:t>«зависимая»</w:t>
            </w:r>
            <w:r w:rsidRPr="00776E2A">
              <w:rPr>
                <w:sz w:val="28"/>
                <w:szCs w:val="28"/>
              </w:rPr>
              <w:t xml:space="preserve">, учитель сообщает, что переменная </w:t>
            </w:r>
            <w:r w:rsidRPr="00776E2A">
              <w:rPr>
                <w:b/>
                <w:bCs/>
                <w:sz w:val="28"/>
                <w:szCs w:val="28"/>
              </w:rPr>
              <w:t>V(</w:t>
            </w:r>
            <w:proofErr w:type="spellStart"/>
            <w:r w:rsidRPr="00776E2A">
              <w:rPr>
                <w:b/>
                <w:bCs/>
                <w:sz w:val="28"/>
                <w:szCs w:val="28"/>
              </w:rPr>
              <w:t>t</w:t>
            </w:r>
            <w:proofErr w:type="spellEnd"/>
            <w:r w:rsidRPr="00776E2A">
              <w:rPr>
                <w:b/>
                <w:bCs/>
                <w:sz w:val="28"/>
                <w:szCs w:val="28"/>
              </w:rPr>
              <w:t>) называется зависимой переменной</w:t>
            </w:r>
            <w:r w:rsidRPr="00776E2A">
              <w:rPr>
                <w:sz w:val="28"/>
                <w:szCs w:val="28"/>
              </w:rPr>
              <w:t xml:space="preserve"> и подчеркивает, что в этой задаче формула задает правило, с помощью которого по значению независимой переменной можно однозначно (или единственным образом) найти значение зависимой переменной.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Обсуждая вторую задачу</w:t>
            </w:r>
            <w:r w:rsidRPr="00776E2A">
              <w:rPr>
                <w:sz w:val="28"/>
                <w:szCs w:val="28"/>
              </w:rPr>
              <w:t xml:space="preserve">, учитель просит назвать независимую переменную, правило (формулу) по которому можно найти соответствующее ей единственное значение зависимой переменной, зависимую переменную. Просит учеников самостоятельно </w:t>
            </w:r>
            <w:r w:rsidRPr="00776E2A">
              <w:rPr>
                <w:sz w:val="28"/>
                <w:szCs w:val="28"/>
              </w:rPr>
              <w:lastRenderedPageBreak/>
              <w:t>сформулировать вывод.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В третьей задаче</w:t>
            </w:r>
            <w:r w:rsidRPr="00776E2A">
              <w:rPr>
                <w:sz w:val="28"/>
                <w:szCs w:val="28"/>
              </w:rPr>
              <w:t xml:space="preserve"> на графике показана зависимость температуры воздуха Т (температуры) от величины (времени). При ее обсуждении следует уделить внимание правилу (оно не задано формулой, поэтому для учеников неявно) по которому был построен график. Исходя из личного опыта (в курсе математики 6 класса им приходилось уже строить графики, и они знают порядок действий), ученики находят правило (перечисляют порядок своих действий): измеряем температуру в определенный момент времени, отмечаем соответствующую точку на графике.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Ученики замечают, что </w:t>
            </w:r>
            <w:r w:rsidRPr="00776E2A">
              <w:rPr>
                <w:b/>
                <w:bCs/>
                <w:sz w:val="28"/>
                <w:szCs w:val="28"/>
              </w:rPr>
              <w:t>в четвертой задаче</w:t>
            </w:r>
            <w:r w:rsidRPr="00776E2A">
              <w:rPr>
                <w:sz w:val="28"/>
                <w:szCs w:val="28"/>
              </w:rPr>
              <w:t xml:space="preserve"> формула никак не связана с реальной ситуацией, учитывая, что уже отработан аппарат построения математической модели, учитель задает вопрос: </w:t>
            </w:r>
            <w:r w:rsidRPr="00776E2A">
              <w:rPr>
                <w:b/>
                <w:bCs/>
                <w:sz w:val="28"/>
                <w:szCs w:val="28"/>
              </w:rPr>
              <w:t>«А можем ли мы придумать задачу, которая будет решаться по заданной формуле?»</w:t>
            </w:r>
            <w:r w:rsidRPr="00776E2A">
              <w:rPr>
                <w:sz w:val="28"/>
                <w:szCs w:val="28"/>
              </w:rPr>
              <w:t>, ученики соглашаются. (На данном этапе урока нет необходимости требовать придумать задачу, это задание нужно отнести к творческой части домашнего задания.)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В процессе обсуждения каждой задачи </w:t>
            </w:r>
            <w:r w:rsidRPr="00776E2A">
              <w:rPr>
                <w:b/>
                <w:bCs/>
                <w:sz w:val="28"/>
                <w:szCs w:val="28"/>
              </w:rPr>
              <w:t>ключевые термины: правило, независимая переменная, зависимая переменная, однозначность</w:t>
            </w:r>
            <w:r w:rsidRPr="00776E2A">
              <w:rPr>
                <w:sz w:val="28"/>
                <w:szCs w:val="28"/>
              </w:rPr>
              <w:t xml:space="preserve"> проговариваются в устной </w:t>
            </w:r>
            <w:r w:rsidRPr="00776E2A">
              <w:rPr>
                <w:sz w:val="28"/>
                <w:szCs w:val="28"/>
              </w:rPr>
              <w:lastRenderedPageBreak/>
              <w:t>форме и записываются на листах с заданием в графе: «Пояснения и уточнения».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Учитель обращается к ученикам: «</w:t>
            </w:r>
            <w:r w:rsidRPr="00776E2A">
              <w:rPr>
                <w:b/>
                <w:bCs/>
                <w:sz w:val="28"/>
                <w:szCs w:val="28"/>
              </w:rPr>
              <w:t>Задачи, которые мы рассмотрели, описывают различные математические модели, но что-то общее в них все-таки есть, подумайте и назовите, что?»</w:t>
            </w:r>
            <w:r w:rsidRPr="00776E2A">
              <w:rPr>
                <w:sz w:val="28"/>
                <w:szCs w:val="28"/>
              </w:rPr>
              <w:t xml:space="preserve"> Ученики без затруднений отвечают на поставленный вопрос.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Учитель сообщает ученикам о том, что </w:t>
            </w:r>
            <w:r w:rsidRPr="00776E2A">
              <w:rPr>
                <w:b/>
                <w:bCs/>
                <w:sz w:val="28"/>
                <w:szCs w:val="28"/>
              </w:rPr>
              <w:t>в математике правило, с помощью которого по значению независимой переменной можно однозначно (или единственным образом) найти значение зависимой переменной – называют функцией, а соответствующую зависимость одной переменной от другой – функциональной.</w:t>
            </w:r>
            <w:r w:rsidRPr="00776E2A">
              <w:rPr>
                <w:sz w:val="28"/>
                <w:szCs w:val="28"/>
              </w:rPr>
              <w:t xml:space="preserve"> Далее ученики самостоятельно </w:t>
            </w:r>
            <w:r w:rsidRPr="00776E2A">
              <w:rPr>
                <w:b/>
                <w:bCs/>
                <w:sz w:val="28"/>
                <w:szCs w:val="28"/>
              </w:rPr>
              <w:t>формулируют тему урока: «Функция в окружающей жизни».</w:t>
            </w:r>
            <w:r w:rsidRPr="00776E2A">
              <w:rPr>
                <w:sz w:val="28"/>
                <w:szCs w:val="28"/>
              </w:rPr>
              <w:t xml:space="preserve"> После этого тема урока записывается на доске и в тетрадях учеников.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Понятие функции встречается не только на уроках математики.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>Приводит примеры для подведения к теме урока.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Рассуждают, отвечают на вопросы учителя.</w:t>
            </w: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>4. Проблемное объяснение нового знания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Цель:</w:t>
            </w:r>
            <w:r w:rsidRPr="00776E2A">
              <w:rPr>
                <w:sz w:val="28"/>
                <w:szCs w:val="28"/>
              </w:rPr>
              <w:t xml:space="preserve"> ввести новое знание с помощью подводящего или побуждающего диалога.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Привожу свои примеры: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1.А есть среди вас те, кто отслеживает динамику роста и понижения курса доллара? Как менялась цена доллара в последнее время??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2. А вы знали, что синоптики регулярно отслеживают прогноз погоды и ведут дневник погоды?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>3. В медицине с помощью кардиограмм, который в виде графиков, определяют работоспособность нашего сердца.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4. В экономике отслеживают динамику продаж по графикам.</w:t>
            </w:r>
          </w:p>
          <w:p w:rsidR="00D3143A" w:rsidRPr="00776E2A" w:rsidRDefault="00D3143A" w:rsidP="007A3B72">
            <w:pPr>
              <w:jc w:val="both"/>
              <w:rPr>
                <w:b/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Учитель: исходя из названия попробуем определить цель нашего урока. В чем же всё-таки заключается цель нашей экспедиции? Что мы хотим сегодня узнать?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Предполагаемые ответы: что такое функция, какие виды функций существуют, какими свойствами они обладают и др. </w:t>
            </w:r>
          </w:p>
          <w:p w:rsidR="00D3143A" w:rsidRPr="00776E2A" w:rsidRDefault="00D3143A" w:rsidP="007A3B72">
            <w:pPr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 xml:space="preserve">Итак, цель нашего занятия: </w:t>
            </w:r>
            <w:r w:rsidRPr="00776E2A">
              <w:rPr>
                <w:bCs/>
                <w:sz w:val="28"/>
                <w:szCs w:val="28"/>
              </w:rPr>
              <w:t>формирование представления о функции, как математической модели, которая позволяет описывать реальные процессы.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 xml:space="preserve">Приводит примеры использования функций в реальной жизни, в других областях; задает подводящие вопросы, чтобы определить </w:t>
            </w:r>
            <w:r w:rsidRPr="00776E2A">
              <w:rPr>
                <w:sz w:val="28"/>
                <w:szCs w:val="28"/>
              </w:rPr>
              <w:lastRenderedPageBreak/>
              <w:t>тему урока.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>Отвечают на вопросы учителя, приводят примеры из личного опыта.</w:t>
            </w: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>5. Первичное закрепление с проговариванием во внешней речи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Цель:</w:t>
            </w:r>
            <w:r w:rsidRPr="00776E2A">
              <w:rPr>
                <w:sz w:val="28"/>
                <w:szCs w:val="28"/>
              </w:rPr>
              <w:t xml:space="preserve"> организовать усвоение обучающимися нового знания.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Учитель: Понятия функция имеет много значений. А давайте попробуем </w:t>
            </w:r>
            <w:r w:rsidRPr="00776E2A">
              <w:rPr>
                <w:b/>
                <w:bCs/>
                <w:sz w:val="28"/>
                <w:szCs w:val="28"/>
              </w:rPr>
              <w:t>соотнести определении функции с областью его применения и найдем определение, которое связано с математикой.</w:t>
            </w:r>
            <w:r w:rsidRPr="00776E2A">
              <w:rPr>
                <w:sz w:val="28"/>
                <w:szCs w:val="28"/>
              </w:rPr>
              <w:t xml:space="preserve"> </w:t>
            </w:r>
          </w:p>
          <w:p w:rsidR="00D3143A" w:rsidRPr="00776E2A" w:rsidRDefault="00D3143A" w:rsidP="007A3B72">
            <w:pPr>
              <w:jc w:val="both"/>
              <w:rPr>
                <w:b/>
                <w:sz w:val="28"/>
                <w:szCs w:val="28"/>
              </w:rPr>
            </w:pPr>
            <w:r w:rsidRPr="00776E2A">
              <w:rPr>
                <w:b/>
                <w:sz w:val="28"/>
                <w:szCs w:val="28"/>
              </w:rPr>
              <w:t>(Имя), прочти пожалуйста первое определение.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Функция — работа, производимая органом, организмом, прибором (Биология);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Функция — назначение персонажа в литературном произведении (Литература);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Функция — обязанность, круг деятельности (Обществознание);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Функция — фрагмент программного кода, к которому можно обратиться из другого места </w:t>
            </w:r>
            <w:r w:rsidRPr="00776E2A">
              <w:rPr>
                <w:sz w:val="28"/>
                <w:szCs w:val="28"/>
              </w:rPr>
              <w:lastRenderedPageBreak/>
              <w:t>программы (Информатика);</w:t>
            </w:r>
          </w:p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Функция — закон зависимости одной величины от другой (Математика).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Более точное определение функции в математике вы можете увидеть на экране. </w:t>
            </w:r>
            <w:r w:rsidRPr="00776E2A">
              <w:rPr>
                <w:b/>
                <w:sz w:val="28"/>
                <w:szCs w:val="28"/>
              </w:rPr>
              <w:t>Если кратко, то это зависимость параметра у от параметра х.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Ранее мы с вами уже перечисляли как можно задавать функции, когда рассматривали пример.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 xml:space="preserve">Давайте, попробуем отгадать по подсказкам какие есть способы задания функций? </w:t>
            </w:r>
            <w:r w:rsidRPr="00776E2A">
              <w:rPr>
                <w:sz w:val="28"/>
                <w:szCs w:val="28"/>
              </w:rPr>
              <w:t>(табличный, в виде формулы – аналитическое, графическое, с помощью графов, словесный)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>С помощью задания подводит учеников к введению нового понятия.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Выполняют задание, предложенное учителем.</w:t>
            </w: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 xml:space="preserve">6. Самостоятельная работа с самопроверкой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Цель:</w:t>
            </w:r>
            <w:r w:rsidRPr="00776E2A">
              <w:rPr>
                <w:sz w:val="28"/>
                <w:szCs w:val="28"/>
              </w:rPr>
              <w:t xml:space="preserve"> организовать самопроверку обучающимися умения применять новое знание в типовых ситуациях и коррекцию допущенных ошибок.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rFonts w:eastAsiaTheme="minorEastAsia"/>
                <w:sz w:val="28"/>
                <w:szCs w:val="28"/>
                <w:shd w:val="clear" w:color="auto" w:fill="FFFFFF"/>
              </w:rPr>
            </w:pPr>
            <w:r w:rsidRPr="00776E2A">
              <w:rPr>
                <w:sz w:val="28"/>
                <w:szCs w:val="28"/>
                <w:shd w:val="clear" w:color="auto" w:fill="FFFFFF"/>
              </w:rPr>
              <w:t xml:space="preserve">Учитель: чтобы отправиться дальше в наше морское путешествие, нам </w:t>
            </w:r>
            <w:r w:rsidRPr="00776E2A">
              <w:rPr>
                <w:sz w:val="28"/>
                <w:szCs w:val="28"/>
                <w:shd w:val="clear" w:color="auto" w:fill="FFFFFF"/>
                <w:lang w:val="tt-RU"/>
              </w:rPr>
              <w:t>понадобитҗся дополнителҗное приспособление - ноутбуки</w:t>
            </w:r>
            <w:r w:rsidRPr="00776E2A">
              <w:rPr>
                <w:sz w:val="28"/>
                <w:szCs w:val="28"/>
                <w:shd w:val="clear" w:color="auto" w:fill="FFFFFF"/>
              </w:rPr>
              <w:t xml:space="preserve">. </w:t>
            </w:r>
            <w:r w:rsidRPr="00776E2A">
              <w:rPr>
                <w:sz w:val="28"/>
                <w:szCs w:val="28"/>
                <w:shd w:val="clear" w:color="auto" w:fill="FFFFFF"/>
                <w:lang w:val="tt-RU"/>
              </w:rPr>
              <w:t>Я</w:t>
            </w:r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 xml:space="preserve"> вам предлагаю изобразить</w:t>
            </w:r>
            <w:r w:rsidRPr="00776E2A">
              <w:rPr>
                <w:b/>
                <w:bCs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 xml:space="preserve">с вами </w:t>
            </w:r>
            <w:r w:rsidRPr="00776E2A">
              <w:rPr>
                <w:b/>
                <w:bCs/>
                <w:sz w:val="28"/>
                <w:szCs w:val="28"/>
                <w:shd w:val="clear" w:color="auto" w:fill="FFFFFF"/>
                <w:lang w:val="tt-RU"/>
              </w:rPr>
              <w:t>графики функций в</w:t>
            </w:r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 xml:space="preserve"> программе </w:t>
            </w:r>
            <w:proofErr w:type="spellStart"/>
            <w:r w:rsidRPr="00776E2A">
              <w:rPr>
                <w:b/>
                <w:bCs/>
                <w:sz w:val="28"/>
                <w:szCs w:val="28"/>
                <w:shd w:val="clear" w:color="auto" w:fill="FFFFFF"/>
                <w:lang w:val="en-US"/>
              </w:rPr>
              <w:t>GeoGebra</w:t>
            </w:r>
            <w:proofErr w:type="spellEnd"/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>.</w:t>
            </w:r>
            <w:r w:rsidRPr="00776E2A">
              <w:rPr>
                <w:sz w:val="28"/>
                <w:szCs w:val="28"/>
                <w:shd w:val="clear" w:color="auto" w:fill="FFFFFF"/>
              </w:rPr>
              <w:t xml:space="preserve"> Каждая команда строит свою функцию. Здесь у нас первая команда, вторая и третья.</w:t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sz w:val="28"/>
                <w:szCs w:val="28"/>
                <w:shd w:val="clear" w:color="auto" w:fill="FFFFFF"/>
              </w:rPr>
            </w:pPr>
            <w:r w:rsidRPr="00776E2A">
              <w:rPr>
                <w:sz w:val="28"/>
                <w:szCs w:val="28"/>
                <w:shd w:val="clear" w:color="auto" w:fill="FFFFFF"/>
              </w:rPr>
              <w:t>А теперь давайте проверим, что у вас получилось:</w:t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sz w:val="28"/>
                <w:szCs w:val="28"/>
                <w:shd w:val="clear" w:color="auto" w:fill="FFFFFF"/>
              </w:rPr>
            </w:pPr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>1 группа</w:t>
            </w:r>
            <w:r w:rsidRPr="00776E2A">
              <w:rPr>
                <w:sz w:val="28"/>
                <w:szCs w:val="28"/>
                <w:shd w:val="clear" w:color="auto" w:fill="FFFFFF"/>
              </w:rPr>
              <w:t xml:space="preserve">   2</w:t>
            </w:r>
            <w:r w:rsidRPr="00776E2A">
              <w:rPr>
                <w:rFonts w:ascii="Cambria Math" w:hAnsi="Cambria Math" w:cs="Cambria Math"/>
                <w:sz w:val="28"/>
                <w:szCs w:val="28"/>
                <w:shd w:val="clear" w:color="auto" w:fill="FFFFFF"/>
              </w:rPr>
              <w:t>𝑥</w:t>
            </w:r>
            <w:r w:rsidRPr="00776E2A">
              <w:rPr>
                <w:sz w:val="28"/>
                <w:szCs w:val="28"/>
                <w:shd w:val="clear" w:color="auto" w:fill="FFFFFF"/>
              </w:rPr>
              <w:t>−</w:t>
            </w:r>
            <w:r w:rsidRPr="00776E2A">
              <w:rPr>
                <w:rFonts w:ascii="Cambria Math" w:hAnsi="Cambria Math" w:cs="Cambria Math"/>
                <w:sz w:val="28"/>
                <w:szCs w:val="28"/>
                <w:shd w:val="clear" w:color="auto" w:fill="FFFFFF"/>
              </w:rPr>
              <w:t>𝑦</w:t>
            </w:r>
            <w:r w:rsidRPr="00776E2A">
              <w:rPr>
                <w:sz w:val="28"/>
                <w:szCs w:val="28"/>
                <w:shd w:val="clear" w:color="auto" w:fill="FFFFFF"/>
              </w:rPr>
              <w:t>=6</w:t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sz w:val="28"/>
                <w:szCs w:val="28"/>
                <w:shd w:val="clear" w:color="auto" w:fill="FFFFFF"/>
              </w:rPr>
            </w:pPr>
            <w:r w:rsidRPr="00776E2A">
              <w:rPr>
                <w:noProof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2381250" cy="1983671"/>
                  <wp:effectExtent l="0" t="0" r="0" b="0"/>
                  <wp:docPr id="18556335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524" cy="1991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sz w:val="28"/>
                <w:szCs w:val="28"/>
                <w:shd w:val="clear" w:color="auto" w:fill="FFFFFF"/>
              </w:rPr>
            </w:pPr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>2 группа</w:t>
            </w:r>
            <w:r w:rsidRPr="00776E2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76E2A">
              <w:rPr>
                <w:rFonts w:ascii="Cambria Math" w:hAnsi="Cambria Math" w:cs="Cambria Math"/>
                <w:sz w:val="28"/>
                <w:szCs w:val="28"/>
                <w:shd w:val="clear" w:color="auto" w:fill="FFFFFF"/>
              </w:rPr>
              <w:t>𝑥</w:t>
            </w:r>
            <w:r w:rsidRPr="00776E2A">
              <w:rPr>
                <w:sz w:val="28"/>
                <w:szCs w:val="28"/>
                <w:shd w:val="clear" w:color="auto" w:fill="FFFFFF"/>
              </w:rPr>
              <w:t>+6</w:t>
            </w:r>
            <w:r w:rsidRPr="00776E2A">
              <w:rPr>
                <w:rFonts w:ascii="Cambria Math" w:hAnsi="Cambria Math" w:cs="Cambria Math"/>
                <w:sz w:val="28"/>
                <w:szCs w:val="28"/>
                <w:shd w:val="clear" w:color="auto" w:fill="FFFFFF"/>
              </w:rPr>
              <w:t>𝑦</w:t>
            </w:r>
            <w:r w:rsidRPr="00776E2A">
              <w:rPr>
                <w:sz w:val="28"/>
                <w:szCs w:val="28"/>
                <w:shd w:val="clear" w:color="auto" w:fill="FFFFFF"/>
              </w:rPr>
              <w:t>=0</w:t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sz w:val="28"/>
                <w:szCs w:val="28"/>
                <w:shd w:val="clear" w:color="auto" w:fill="FFFFFF"/>
              </w:rPr>
            </w:pPr>
            <w:r w:rsidRPr="00776E2A">
              <w:rPr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600325" cy="1629587"/>
                  <wp:effectExtent l="0" t="0" r="0" b="8890"/>
                  <wp:docPr id="78628070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789" cy="1634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sz w:val="28"/>
                <w:szCs w:val="28"/>
                <w:shd w:val="clear" w:color="auto" w:fill="FFFFFF"/>
              </w:rPr>
            </w:pPr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>3 группа</w:t>
            </w:r>
            <w:r w:rsidRPr="00776E2A">
              <w:rPr>
                <w:sz w:val="28"/>
                <w:szCs w:val="28"/>
                <w:shd w:val="clear" w:color="auto" w:fill="FFFFFF"/>
              </w:rPr>
              <w:t xml:space="preserve"> 1,2x = -4,8</w:t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sz w:val="28"/>
                <w:szCs w:val="28"/>
                <w:shd w:val="clear" w:color="auto" w:fill="FFFFFF"/>
              </w:rPr>
            </w:pPr>
            <w:r w:rsidRPr="00776E2A">
              <w:rPr>
                <w:noProof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2438400" cy="2006186"/>
                  <wp:effectExtent l="0" t="0" r="0" b="0"/>
                  <wp:docPr id="154401406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422" cy="2013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143A" w:rsidRPr="00776E2A" w:rsidRDefault="00D3143A" w:rsidP="007A3B72">
            <w:pPr>
              <w:shd w:val="clear" w:color="auto" w:fill="FFFFFF"/>
              <w:spacing w:before="100" w:beforeAutospacing="1" w:after="24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776E2A">
              <w:rPr>
                <w:b/>
                <w:bCs/>
                <w:sz w:val="28"/>
                <w:szCs w:val="28"/>
                <w:shd w:val="clear" w:color="auto" w:fill="FFFFFF"/>
              </w:rPr>
              <w:t>Ребята, все эти функции объединяют в одну большую группу и называют их какими функциями? (Линейными)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 xml:space="preserve">Помогает вспомнить ученикам некоторые виды функций, их графики; демонстрирует как работать в программе </w:t>
            </w:r>
            <w:proofErr w:type="spellStart"/>
            <w:r w:rsidRPr="00776E2A">
              <w:rPr>
                <w:sz w:val="28"/>
                <w:szCs w:val="28"/>
                <w:lang w:val="en-US"/>
              </w:rPr>
              <w:t>GeoGebra</w:t>
            </w:r>
            <w:proofErr w:type="spellEnd"/>
            <w:r w:rsidRPr="00776E2A">
              <w:rPr>
                <w:sz w:val="28"/>
                <w:szCs w:val="28"/>
              </w:rPr>
              <w:t>; направляет деятельность студентов.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Строят графики функций в программе </w:t>
            </w:r>
            <w:proofErr w:type="spellStart"/>
            <w:r w:rsidRPr="00776E2A">
              <w:rPr>
                <w:sz w:val="28"/>
                <w:szCs w:val="28"/>
                <w:lang w:val="en-US"/>
              </w:rPr>
              <w:t>GeoGebra</w:t>
            </w:r>
            <w:proofErr w:type="spellEnd"/>
            <w:r w:rsidRPr="00776E2A">
              <w:rPr>
                <w:sz w:val="28"/>
                <w:szCs w:val="28"/>
              </w:rPr>
              <w:t>, работают в группе, делают самопроверку задания.</w:t>
            </w: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>7. Физкультминутка*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Учитель: А глазки наши ведь устали, да, ребята? Давайте-ка мы с вами изобразим глазами графики функций в воздухе. Каждую функцию изображаем по три раза, моргаем. (парабола, кубическая парабола, прямая, гипербола)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8. Включение нового знания в систему знаний и повторение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Цель:</w:t>
            </w:r>
            <w:r w:rsidRPr="00776E2A">
              <w:rPr>
                <w:sz w:val="28"/>
                <w:szCs w:val="28"/>
              </w:rPr>
              <w:t xml:space="preserve"> 1) выявить границы применимости нового знания и научить использовать его в системе изученных ранее знаний;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2) повторить учебное содержание, необходимое для обеспечения содержательной </w:t>
            </w:r>
            <w:r w:rsidRPr="00776E2A">
              <w:rPr>
                <w:sz w:val="28"/>
                <w:szCs w:val="28"/>
              </w:rPr>
              <w:lastRenderedPageBreak/>
              <w:t>непрерывности.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lastRenderedPageBreak/>
              <w:t xml:space="preserve">Учитель: А теперь, чтобы обратно вернуться домой с экспедиции, давайте с вами вспомним, что мы изучили нового в ходе нашего путешествия. Для этого предлагаю вам пройти небольшой </w:t>
            </w:r>
            <w:r w:rsidRPr="00776E2A">
              <w:rPr>
                <w:b/>
                <w:bCs/>
                <w:sz w:val="28"/>
                <w:szCs w:val="28"/>
              </w:rPr>
              <w:t xml:space="preserve">тест-опрос в </w:t>
            </w:r>
            <w:r w:rsidRPr="00776E2A">
              <w:rPr>
                <w:b/>
                <w:bCs/>
                <w:sz w:val="28"/>
                <w:szCs w:val="28"/>
                <w:lang w:val="en-US"/>
              </w:rPr>
              <w:t>Google</w:t>
            </w:r>
            <w:r w:rsidRPr="00776E2A">
              <w:rPr>
                <w:b/>
                <w:bCs/>
                <w:sz w:val="28"/>
                <w:szCs w:val="28"/>
              </w:rPr>
              <w:t>-форме.</w:t>
            </w:r>
            <w:r w:rsidRPr="00776E2A">
              <w:rPr>
                <w:sz w:val="28"/>
                <w:szCs w:val="28"/>
              </w:rPr>
              <w:t xml:space="preserve"> Сверните пожалуйста программу </w:t>
            </w:r>
            <w:proofErr w:type="spellStart"/>
            <w:r w:rsidRPr="00776E2A">
              <w:rPr>
                <w:sz w:val="28"/>
                <w:szCs w:val="28"/>
                <w:lang w:val="en-US"/>
              </w:rPr>
              <w:t>Geogebra</w:t>
            </w:r>
            <w:proofErr w:type="spellEnd"/>
            <w:r w:rsidRPr="00776E2A">
              <w:rPr>
                <w:sz w:val="28"/>
                <w:szCs w:val="28"/>
              </w:rPr>
              <w:t>. И у вас на экранах появится тест. Вам необходимо выбрать один правильный ответ среди предложенных.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lastRenderedPageBreak/>
              <w:t>9. Рефлексия учебной деятельности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Цель:</w:t>
            </w:r>
            <w:r w:rsidRPr="00776E2A">
              <w:rPr>
                <w:sz w:val="28"/>
                <w:szCs w:val="28"/>
              </w:rPr>
              <w:t xml:space="preserve"> подвести итог урока и определить направления дальнейшей учебной деятельности.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Учитель: давайте подведем итоги урока и ответим на следующие вопросы:</w:t>
            </w:r>
          </w:p>
          <w:p w:rsidR="00D3143A" w:rsidRPr="00776E2A" w:rsidRDefault="00D3143A" w:rsidP="00D3143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Что такое функция?</w:t>
            </w:r>
          </w:p>
          <w:p w:rsidR="00D3143A" w:rsidRPr="00776E2A" w:rsidRDefault="00D3143A" w:rsidP="00D3143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Как задается функция?</w:t>
            </w:r>
          </w:p>
          <w:p w:rsidR="00D3143A" w:rsidRPr="00776E2A" w:rsidRDefault="00D3143A" w:rsidP="00D3143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Где можно встретить функции в реальной жизни?</w:t>
            </w:r>
          </w:p>
          <w:p w:rsidR="00D3143A" w:rsidRPr="00776E2A" w:rsidRDefault="00D3143A" w:rsidP="00D3143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Что такое линейная функция?</w:t>
            </w:r>
          </w:p>
          <w:p w:rsidR="00D3143A" w:rsidRPr="00776E2A" w:rsidRDefault="00D3143A" w:rsidP="00D3143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Чем задается график линейной функции?</w:t>
            </w:r>
          </w:p>
          <w:p w:rsidR="00D3143A" w:rsidRPr="00776E2A" w:rsidRDefault="00D3143A" w:rsidP="007A3B72">
            <w:pPr>
              <w:ind w:left="360"/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Оцените свою деятельность на уроке…</w:t>
            </w:r>
          </w:p>
          <w:p w:rsidR="00D3143A" w:rsidRPr="00776E2A" w:rsidRDefault="00D3143A" w:rsidP="007A3B72">
            <w:pPr>
              <w:ind w:left="360"/>
              <w:jc w:val="both"/>
              <w:rPr>
                <w:sz w:val="28"/>
                <w:szCs w:val="28"/>
              </w:rPr>
            </w:pPr>
            <w:r w:rsidRPr="00776E2A">
              <w:rPr>
                <w:noProof/>
                <w:sz w:val="28"/>
                <w:szCs w:val="28"/>
              </w:rPr>
              <w:drawing>
                <wp:inline distT="0" distB="0" distL="0" distR="0">
                  <wp:extent cx="1800225" cy="889732"/>
                  <wp:effectExtent l="0" t="0" r="0" b="5715"/>
                  <wp:docPr id="1527135578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3A31E06-38D3-60F6-B80F-B3A704600C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3A31E06-38D3-60F6-B80F-B3A704600C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rcRect t="23855" r="47217" b="41362"/>
                          <a:stretch/>
                        </pic:blipFill>
                        <pic:spPr>
                          <a:xfrm>
                            <a:off x="0" y="0"/>
                            <a:ext cx="1822094" cy="90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</w:tr>
      <w:tr w:rsidR="00D3143A" w:rsidRPr="00776E2A" w:rsidTr="007A3B72">
        <w:tc>
          <w:tcPr>
            <w:tcW w:w="3881" w:type="dxa"/>
          </w:tcPr>
          <w:p w:rsidR="00D3143A" w:rsidRPr="00776E2A" w:rsidRDefault="00D3143A" w:rsidP="007A3B72">
            <w:pPr>
              <w:jc w:val="both"/>
              <w:rPr>
                <w:b/>
                <w:bCs/>
                <w:sz w:val="28"/>
                <w:szCs w:val="28"/>
              </w:rPr>
            </w:pPr>
            <w:r w:rsidRPr="00776E2A">
              <w:rPr>
                <w:b/>
                <w:bCs/>
                <w:sz w:val="28"/>
                <w:szCs w:val="28"/>
              </w:rPr>
              <w:t>10. Домашнее задание</w:t>
            </w:r>
          </w:p>
        </w:tc>
        <w:tc>
          <w:tcPr>
            <w:tcW w:w="5775" w:type="dxa"/>
          </w:tcPr>
          <w:p w:rsidR="00D3143A" w:rsidRPr="00776E2A" w:rsidRDefault="00D3143A" w:rsidP="007A3B72">
            <w:pPr>
              <w:jc w:val="both"/>
              <w:rPr>
                <w:b/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 xml:space="preserve">Учитель: </w:t>
            </w: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  <w:r w:rsidRPr="00776E2A">
              <w:rPr>
                <w:sz w:val="28"/>
                <w:szCs w:val="28"/>
              </w:rPr>
              <w:t>На этом мы с вами завершаем нашу экспедицию. Вы успешно завершили свое первое путешествие. Спасибо за ваше внимание! Пожалуйста, запишите домашнее задание.</w:t>
            </w: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66" w:type="dxa"/>
          </w:tcPr>
          <w:p w:rsidR="00D3143A" w:rsidRPr="00776E2A" w:rsidRDefault="00D3143A" w:rsidP="007A3B72">
            <w:pPr>
              <w:jc w:val="both"/>
              <w:rPr>
                <w:sz w:val="28"/>
                <w:szCs w:val="28"/>
              </w:rPr>
            </w:pPr>
          </w:p>
        </w:tc>
      </w:tr>
      <w:bookmarkEnd w:id="0"/>
    </w:tbl>
    <w:p w:rsidR="00D3143A" w:rsidRPr="00776E2A" w:rsidRDefault="00D3143A" w:rsidP="00D3143A">
      <w:pPr>
        <w:jc w:val="both"/>
        <w:rPr>
          <w:sz w:val="28"/>
          <w:szCs w:val="28"/>
        </w:rPr>
      </w:pPr>
    </w:p>
    <w:p w:rsidR="00D3143A" w:rsidRPr="00776E2A" w:rsidRDefault="00D3143A" w:rsidP="00D3143A">
      <w:pPr>
        <w:jc w:val="center"/>
        <w:rPr>
          <w:b/>
          <w:bCs/>
          <w:sz w:val="28"/>
          <w:szCs w:val="28"/>
        </w:rPr>
      </w:pPr>
    </w:p>
    <w:p w:rsidR="00D3143A" w:rsidRPr="00776E2A" w:rsidRDefault="00D3143A" w:rsidP="00D3143A">
      <w:pPr>
        <w:jc w:val="center"/>
        <w:rPr>
          <w:b/>
          <w:bCs/>
          <w:sz w:val="28"/>
          <w:szCs w:val="28"/>
        </w:rPr>
      </w:pPr>
      <w:r w:rsidRPr="00776E2A">
        <w:rPr>
          <w:b/>
          <w:bCs/>
          <w:sz w:val="28"/>
          <w:szCs w:val="28"/>
        </w:rPr>
        <w:t>Приложение</w:t>
      </w:r>
    </w:p>
    <w:p w:rsidR="00D3143A" w:rsidRPr="00776E2A" w:rsidRDefault="00D3143A" w:rsidP="00D3143A">
      <w:pPr>
        <w:jc w:val="both"/>
        <w:rPr>
          <w:b/>
          <w:bCs/>
          <w:sz w:val="28"/>
          <w:szCs w:val="28"/>
        </w:rPr>
      </w:pPr>
      <w:r w:rsidRPr="00776E2A">
        <w:rPr>
          <w:b/>
          <w:bCs/>
          <w:sz w:val="28"/>
          <w:szCs w:val="28"/>
        </w:rPr>
        <w:t>Дополнительные материалы:</w:t>
      </w:r>
    </w:p>
    <w:p w:rsidR="00D3143A" w:rsidRPr="00776E2A" w:rsidRDefault="00D3143A" w:rsidP="00D3143A">
      <w:pPr>
        <w:jc w:val="both"/>
        <w:rPr>
          <w:sz w:val="28"/>
          <w:szCs w:val="28"/>
        </w:rPr>
      </w:pPr>
      <w:r w:rsidRPr="00776E2A">
        <w:rPr>
          <w:sz w:val="28"/>
          <w:szCs w:val="28"/>
        </w:rPr>
        <w:t xml:space="preserve">1. Работа в программе </w:t>
      </w:r>
      <w:proofErr w:type="spellStart"/>
      <w:r w:rsidRPr="00776E2A">
        <w:rPr>
          <w:sz w:val="28"/>
          <w:szCs w:val="28"/>
          <w:lang w:val="en-US"/>
        </w:rPr>
        <w:t>GeoGebra</w:t>
      </w:r>
      <w:proofErr w:type="spellEnd"/>
      <w:r w:rsidRPr="00776E2A">
        <w:rPr>
          <w:sz w:val="28"/>
          <w:szCs w:val="28"/>
        </w:rPr>
        <w:t xml:space="preserve">  </w:t>
      </w:r>
      <w:hyperlink r:id="rId14" w:history="1">
        <w:r w:rsidRPr="00776E2A">
          <w:rPr>
            <w:rStyle w:val="a4"/>
            <w:sz w:val="28"/>
            <w:szCs w:val="28"/>
          </w:rPr>
          <w:t>https://www.geogebra.org/</w:t>
        </w:r>
      </w:hyperlink>
    </w:p>
    <w:p w:rsidR="00D3143A" w:rsidRPr="00776E2A" w:rsidRDefault="00D3143A" w:rsidP="00D3143A">
      <w:pPr>
        <w:jc w:val="both"/>
        <w:rPr>
          <w:sz w:val="28"/>
          <w:szCs w:val="28"/>
        </w:rPr>
      </w:pPr>
      <w:r w:rsidRPr="00776E2A">
        <w:rPr>
          <w:sz w:val="28"/>
          <w:szCs w:val="28"/>
        </w:rPr>
        <w:t xml:space="preserve">2. Работа в </w:t>
      </w:r>
      <w:r w:rsidRPr="00776E2A">
        <w:rPr>
          <w:sz w:val="28"/>
          <w:szCs w:val="28"/>
          <w:lang w:val="en-US"/>
        </w:rPr>
        <w:t>Google</w:t>
      </w:r>
      <w:r w:rsidRPr="00776E2A">
        <w:rPr>
          <w:sz w:val="28"/>
          <w:szCs w:val="28"/>
        </w:rPr>
        <w:t xml:space="preserve">-сайте: пример сайта по теме ЗОЖ </w:t>
      </w:r>
      <w:hyperlink r:id="rId15" w:history="1">
        <w:r w:rsidRPr="00776E2A">
          <w:rPr>
            <w:rStyle w:val="a4"/>
            <w:sz w:val="28"/>
            <w:szCs w:val="28"/>
          </w:rPr>
          <w:t>https://vk.cc/c7sj0j</w:t>
        </w:r>
      </w:hyperlink>
    </w:p>
    <w:p w:rsidR="00D3143A" w:rsidRPr="00776E2A" w:rsidRDefault="00D3143A" w:rsidP="00D3143A">
      <w:pPr>
        <w:jc w:val="both"/>
        <w:rPr>
          <w:sz w:val="28"/>
          <w:szCs w:val="28"/>
        </w:rPr>
      </w:pPr>
      <w:r w:rsidRPr="00776E2A">
        <w:rPr>
          <w:sz w:val="28"/>
          <w:szCs w:val="28"/>
        </w:rPr>
        <w:t xml:space="preserve">3. Тест-опрос в </w:t>
      </w:r>
      <w:r w:rsidRPr="00776E2A">
        <w:rPr>
          <w:sz w:val="28"/>
          <w:szCs w:val="28"/>
          <w:lang w:val="en-US"/>
        </w:rPr>
        <w:t>Google</w:t>
      </w:r>
      <w:r w:rsidRPr="00776E2A">
        <w:rPr>
          <w:sz w:val="28"/>
          <w:szCs w:val="28"/>
        </w:rPr>
        <w:t>-форме:</w:t>
      </w:r>
    </w:p>
    <w:p w:rsidR="00D3143A" w:rsidRPr="00776E2A" w:rsidRDefault="006E3C72" w:rsidP="00D3143A">
      <w:pPr>
        <w:jc w:val="both"/>
        <w:rPr>
          <w:rStyle w:val="a4"/>
          <w:sz w:val="28"/>
          <w:szCs w:val="28"/>
        </w:rPr>
      </w:pPr>
      <w:hyperlink r:id="rId16" w:history="1">
        <w:r w:rsidR="00D3143A" w:rsidRPr="00776E2A">
          <w:rPr>
            <w:rStyle w:val="a4"/>
            <w:sz w:val="28"/>
            <w:szCs w:val="28"/>
            <w:lang w:val="en-US"/>
          </w:rPr>
          <w:t>https</w:t>
        </w:r>
        <w:r w:rsidR="00D3143A" w:rsidRPr="00776E2A">
          <w:rPr>
            <w:rStyle w:val="a4"/>
            <w:sz w:val="28"/>
            <w:szCs w:val="28"/>
          </w:rPr>
          <w:t>://</w:t>
        </w:r>
        <w:r w:rsidR="00D3143A" w:rsidRPr="00776E2A">
          <w:rPr>
            <w:rStyle w:val="a4"/>
            <w:sz w:val="28"/>
            <w:szCs w:val="28"/>
            <w:lang w:val="en-US"/>
          </w:rPr>
          <w:t>docs</w:t>
        </w:r>
        <w:r w:rsidR="00D3143A" w:rsidRPr="00776E2A">
          <w:rPr>
            <w:rStyle w:val="a4"/>
            <w:sz w:val="28"/>
            <w:szCs w:val="28"/>
          </w:rPr>
          <w:t>.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google</w:t>
        </w:r>
        <w:proofErr w:type="spellEnd"/>
        <w:r w:rsidR="00D3143A" w:rsidRPr="00776E2A">
          <w:rPr>
            <w:rStyle w:val="a4"/>
            <w:sz w:val="28"/>
            <w:szCs w:val="28"/>
          </w:rPr>
          <w:t>.</w:t>
        </w:r>
        <w:r w:rsidR="00D3143A" w:rsidRPr="00776E2A">
          <w:rPr>
            <w:rStyle w:val="a4"/>
            <w:sz w:val="28"/>
            <w:szCs w:val="28"/>
            <w:lang w:val="en-US"/>
          </w:rPr>
          <w:t>com</w:t>
        </w:r>
        <w:r w:rsidR="00D3143A" w:rsidRPr="00776E2A">
          <w:rPr>
            <w:rStyle w:val="a4"/>
            <w:sz w:val="28"/>
            <w:szCs w:val="28"/>
          </w:rPr>
          <w:t>/</w:t>
        </w:r>
        <w:r w:rsidR="00D3143A" w:rsidRPr="00776E2A">
          <w:rPr>
            <w:rStyle w:val="a4"/>
            <w:sz w:val="28"/>
            <w:szCs w:val="28"/>
            <w:lang w:val="en-US"/>
          </w:rPr>
          <w:t>forms</w:t>
        </w:r>
        <w:r w:rsidR="00D3143A" w:rsidRPr="00776E2A">
          <w:rPr>
            <w:rStyle w:val="a4"/>
            <w:sz w:val="28"/>
            <w:szCs w:val="28"/>
          </w:rPr>
          <w:t>/</w:t>
        </w:r>
        <w:r w:rsidR="00D3143A" w:rsidRPr="00776E2A">
          <w:rPr>
            <w:rStyle w:val="a4"/>
            <w:sz w:val="28"/>
            <w:szCs w:val="28"/>
            <w:lang w:val="en-US"/>
          </w:rPr>
          <w:t>d</w:t>
        </w:r>
        <w:r w:rsidR="00D3143A" w:rsidRPr="00776E2A">
          <w:rPr>
            <w:rStyle w:val="a4"/>
            <w:sz w:val="28"/>
            <w:szCs w:val="28"/>
          </w:rPr>
          <w:t>/</w:t>
        </w:r>
        <w:r w:rsidR="00D3143A" w:rsidRPr="00776E2A">
          <w:rPr>
            <w:rStyle w:val="a4"/>
            <w:sz w:val="28"/>
            <w:szCs w:val="28"/>
            <w:lang w:val="en-US"/>
          </w:rPr>
          <w:t>e</w:t>
        </w:r>
        <w:r w:rsidR="00D3143A" w:rsidRPr="00776E2A">
          <w:rPr>
            <w:rStyle w:val="a4"/>
            <w:sz w:val="28"/>
            <w:szCs w:val="28"/>
          </w:rPr>
          <w:t>/1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FAIpQLSdugsTfpLrQiAMeRlWrnCWlxUNb</w:t>
        </w:r>
        <w:proofErr w:type="spellEnd"/>
        <w:r w:rsidR="00D3143A" w:rsidRPr="00776E2A">
          <w:rPr>
            <w:rStyle w:val="a4"/>
            <w:sz w:val="28"/>
            <w:szCs w:val="28"/>
          </w:rPr>
          <w:t>60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UEg</w:t>
        </w:r>
        <w:proofErr w:type="spellEnd"/>
        <w:r w:rsidR="00D3143A" w:rsidRPr="00776E2A">
          <w:rPr>
            <w:rStyle w:val="a4"/>
            <w:sz w:val="28"/>
            <w:szCs w:val="28"/>
          </w:rPr>
          <w:t>7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aJNb</w:t>
        </w:r>
        <w:proofErr w:type="spellEnd"/>
        <w:r w:rsidR="00D3143A" w:rsidRPr="00776E2A">
          <w:rPr>
            <w:rStyle w:val="a4"/>
            <w:sz w:val="28"/>
            <w:szCs w:val="28"/>
          </w:rPr>
          <w:t>41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cX</w:t>
        </w:r>
        <w:proofErr w:type="spellEnd"/>
        <w:r w:rsidR="00D3143A" w:rsidRPr="00776E2A">
          <w:rPr>
            <w:rStyle w:val="a4"/>
            <w:sz w:val="28"/>
            <w:szCs w:val="28"/>
          </w:rPr>
          <w:t>0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mpaN</w:t>
        </w:r>
        <w:proofErr w:type="spellEnd"/>
        <w:r w:rsidR="00D3143A" w:rsidRPr="00776E2A">
          <w:rPr>
            <w:rStyle w:val="a4"/>
            <w:sz w:val="28"/>
            <w:szCs w:val="28"/>
          </w:rPr>
          <w:t>9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cw</w:t>
        </w:r>
        <w:proofErr w:type="spellEnd"/>
        <w:r w:rsidR="00D3143A" w:rsidRPr="00776E2A">
          <w:rPr>
            <w:rStyle w:val="a4"/>
            <w:sz w:val="28"/>
            <w:szCs w:val="28"/>
          </w:rPr>
          <w:t>/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viewform</w:t>
        </w:r>
        <w:proofErr w:type="spellEnd"/>
        <w:r w:rsidR="00D3143A" w:rsidRPr="00776E2A">
          <w:rPr>
            <w:rStyle w:val="a4"/>
            <w:sz w:val="28"/>
            <w:szCs w:val="28"/>
          </w:rPr>
          <w:t>?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vc</w:t>
        </w:r>
        <w:proofErr w:type="spellEnd"/>
        <w:r w:rsidR="00D3143A" w:rsidRPr="00776E2A">
          <w:rPr>
            <w:rStyle w:val="a4"/>
            <w:sz w:val="28"/>
            <w:szCs w:val="28"/>
          </w:rPr>
          <w:t>=0&amp;</w:t>
        </w:r>
        <w:r w:rsidR="00D3143A" w:rsidRPr="00776E2A">
          <w:rPr>
            <w:rStyle w:val="a4"/>
            <w:sz w:val="28"/>
            <w:szCs w:val="28"/>
            <w:lang w:val="en-US"/>
          </w:rPr>
          <w:t>c</w:t>
        </w:r>
        <w:r w:rsidR="00D3143A" w:rsidRPr="00776E2A">
          <w:rPr>
            <w:rStyle w:val="a4"/>
            <w:sz w:val="28"/>
            <w:szCs w:val="28"/>
          </w:rPr>
          <w:t>=0&amp;</w:t>
        </w:r>
        <w:r w:rsidR="00D3143A" w:rsidRPr="00776E2A">
          <w:rPr>
            <w:rStyle w:val="a4"/>
            <w:sz w:val="28"/>
            <w:szCs w:val="28"/>
            <w:lang w:val="en-US"/>
          </w:rPr>
          <w:t>w</w:t>
        </w:r>
        <w:r w:rsidR="00D3143A" w:rsidRPr="00776E2A">
          <w:rPr>
            <w:rStyle w:val="a4"/>
            <w:sz w:val="28"/>
            <w:szCs w:val="28"/>
          </w:rPr>
          <w:t>=1&amp;</w:t>
        </w:r>
        <w:proofErr w:type="spellStart"/>
        <w:r w:rsidR="00D3143A" w:rsidRPr="00776E2A">
          <w:rPr>
            <w:rStyle w:val="a4"/>
            <w:sz w:val="28"/>
            <w:szCs w:val="28"/>
            <w:lang w:val="en-US"/>
          </w:rPr>
          <w:t>flr</w:t>
        </w:r>
        <w:proofErr w:type="spellEnd"/>
        <w:r w:rsidR="00D3143A" w:rsidRPr="00776E2A">
          <w:rPr>
            <w:rStyle w:val="a4"/>
            <w:sz w:val="28"/>
            <w:szCs w:val="28"/>
          </w:rPr>
          <w:t>=0</w:t>
        </w:r>
      </w:hyperlink>
    </w:p>
    <w:p w:rsidR="00D3143A" w:rsidRPr="00776E2A" w:rsidRDefault="00D3143A" w:rsidP="00D3143A">
      <w:pPr>
        <w:jc w:val="both"/>
        <w:rPr>
          <w:sz w:val="28"/>
          <w:szCs w:val="28"/>
        </w:rPr>
      </w:pPr>
      <w:r w:rsidRPr="00776E2A">
        <w:rPr>
          <w:rStyle w:val="a4"/>
          <w:sz w:val="28"/>
          <w:szCs w:val="28"/>
        </w:rPr>
        <w:t xml:space="preserve">4. Социологический опрос: </w:t>
      </w:r>
      <w:r w:rsidRPr="00776E2A">
        <w:rPr>
          <w:sz w:val="28"/>
          <w:szCs w:val="28"/>
        </w:rPr>
        <w:t>https://docs.google.com/forms/u/0/</w:t>
      </w:r>
    </w:p>
    <w:p w:rsidR="00F50F30" w:rsidRPr="00D3143A" w:rsidRDefault="00D3143A" w:rsidP="00D3143A">
      <w:pPr>
        <w:jc w:val="both"/>
        <w:rPr>
          <w:sz w:val="28"/>
          <w:szCs w:val="28"/>
        </w:rPr>
      </w:pPr>
      <w:r w:rsidRPr="00776E2A">
        <w:rPr>
          <w:sz w:val="28"/>
          <w:szCs w:val="28"/>
        </w:rPr>
        <w:t>5. Рабочий лист (раздаточный) для групп</w:t>
      </w:r>
    </w:p>
    <w:sectPr w:rsidR="00F50F30" w:rsidRPr="00D3143A" w:rsidSect="00D314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31D8"/>
    <w:multiLevelType w:val="hybridMultilevel"/>
    <w:tmpl w:val="C14ACF7E"/>
    <w:lvl w:ilvl="0" w:tplc="AA96C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EE81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7C38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5C3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286B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36F8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22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4D5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90D8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43A"/>
    <w:rsid w:val="00223DD6"/>
    <w:rsid w:val="006E3C72"/>
    <w:rsid w:val="00D3143A"/>
    <w:rsid w:val="00F50F30"/>
    <w:rsid w:val="00F5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3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43A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43A"/>
    <w:rPr>
      <w:color w:val="467886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3D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DD6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dugsTfpLrQiAMeRlWrnCWlxUNb60UEg7aJNb41cX0mpaN9cw/viewform?vc=0&amp;c=0&amp;w=1&amp;flr=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vk.cc/c7sj0j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geogebr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2402</Words>
  <Characters>13695</Characters>
  <Application>Microsoft Office Word</Application>
  <DocSecurity>0</DocSecurity>
  <Lines>114</Lines>
  <Paragraphs>32</Paragraphs>
  <ScaleCrop>false</ScaleCrop>
  <Company/>
  <LinksUpToDate>false</LinksUpToDate>
  <CharactersWithSpaces>16065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user</cp:lastModifiedBy>
  <cp:revision>2</cp:revision>
  <dcterms:created xsi:type="dcterms:W3CDTF">2025-12-02T17:48:00Z</dcterms:created>
  <dcterms:modified xsi:type="dcterms:W3CDTF">2025-12-29T06:53:00Z</dcterms:modified>
</cp:coreProperties>
</file>