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88D" w:rsidRPr="00E239E9" w:rsidRDefault="0057488D" w:rsidP="005748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548DD4" w:themeColor="text2" w:themeTint="99"/>
          <w:sz w:val="32"/>
          <w:szCs w:val="32"/>
          <w:lang w:eastAsia="ru-RU"/>
        </w:rPr>
      </w:pPr>
      <w:r w:rsidRPr="00E239E9">
        <w:rPr>
          <w:rFonts w:ascii="Times New Roman" w:eastAsia="Times New Roman" w:hAnsi="Times New Roman" w:cs="Times New Roman"/>
          <w:b/>
          <w:bCs/>
          <w:color w:val="548DD4" w:themeColor="text2" w:themeTint="99"/>
          <w:sz w:val="32"/>
          <w:szCs w:val="32"/>
          <w:lang w:eastAsia="ru-RU"/>
        </w:rPr>
        <w:t>УПРАЖНЕНИЯ ДЛЯ КОРРЕКЦИИ И ПРОФИЛАКТИКИ ПОВЕДЕНИЯ, НАПРАВЛЕННОГО НА ИЗБЕГАНИЕ НЕУДАЧИ</w:t>
      </w:r>
    </w:p>
    <w:p w:rsidR="00E239E9" w:rsidRPr="00E239E9" w:rsidRDefault="00E239E9" w:rsidP="005748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88D" w:rsidRPr="00E239E9" w:rsidRDefault="0057488D" w:rsidP="00574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Поведенческие реакции:</w:t>
      </w:r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прогулы, </w:t>
      </w:r>
      <w:proofErr w:type="gramStart"/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вранье</w:t>
      </w:r>
      <w:proofErr w:type="gramEnd"/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отказ от выполнения домашних заданий, не выходит к доске, прячется за спины окружающих, не дописывает задания, всем видом демонстрирует: «Я хуже других, я ничего не умею».</w:t>
      </w:r>
    </w:p>
    <w:p w:rsidR="0057488D" w:rsidRPr="00E239E9" w:rsidRDefault="0057488D" w:rsidP="00574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Причины демонстрации несостоятельности:</w:t>
      </w:r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постоянная критика в адрес ребенка; авторитарность семьи; частые сравнения с лучшим; пренебрежение со стороны окружающих; психологическая травма, физическая или сексуальная.</w:t>
      </w:r>
    </w:p>
    <w:p w:rsidR="0057488D" w:rsidRPr="00E239E9" w:rsidRDefault="0057488D" w:rsidP="00574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Рекомендации:</w:t>
      </w:r>
    </w:p>
    <w:p w:rsidR="0057488D" w:rsidRPr="00E239E9" w:rsidRDefault="0057488D" w:rsidP="0057488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 прекратить критиковать ребенка. Если не удастся избежать критики, то на одно критическое замечание похвалите ребенка не менее 10 раз в течение 8 часов (данные специалистов НЛП). </w:t>
      </w:r>
    </w:p>
    <w:p w:rsidR="0057488D" w:rsidRPr="00E239E9" w:rsidRDefault="0057488D" w:rsidP="0057488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таких детей очень важно дробить задания на мелкие части, чтобы они могли выполнить их успешно. Ребенку, чтобы почувствовать себя успешным, необходимо приобрести опыт. </w:t>
      </w:r>
    </w:p>
    <w:p w:rsidR="0057488D" w:rsidRPr="00E239E9" w:rsidRDefault="0057488D" w:rsidP="0057488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Признавать, отмечать, праздновать не конечный результат, а сам процесс. Например, «Радость моя, вчера у тебя было 18 ошибок в тексте, а сегодня всего 11. Какие же слова ты написал сегодня правильно?» </w:t>
      </w:r>
    </w:p>
    <w:p w:rsidR="0057488D" w:rsidRPr="00E239E9" w:rsidRDefault="0057488D" w:rsidP="0057488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тобой горжусь» — эта фраза ставит ребенка в зависимость от оценки взрослого. Лучше спросить: «Ты собой гордишься?» — это дает возможность ребенку постепенно ощущать свою внутреннюю силу. </w:t>
      </w:r>
    </w:p>
    <w:p w:rsidR="0057488D" w:rsidRPr="00E239E9" w:rsidRDefault="0057488D" w:rsidP="0057488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таким ребенком важно работать пошагово: сначала показать ему, как выполнять задание, потом сделать вместе с ним, а в конце предложить выполнить задание самостоятельно. Не забывайте, что задания для самостоятельного выполнения</w:t>
      </w:r>
      <w:proofErr w:type="gramStart"/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 вначале, должны быть небольшими. </w:t>
      </w:r>
    </w:p>
    <w:p w:rsidR="0057488D" w:rsidRPr="00E239E9" w:rsidRDefault="0057488D" w:rsidP="0057488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и бесконечно поддерживать, подбадривать и ободрять ребенка.  Это требует большого самоконтроля от взрослого.</w:t>
      </w:r>
    </w:p>
    <w:p w:rsidR="0057488D" w:rsidRPr="00E239E9" w:rsidRDefault="0057488D" w:rsidP="00574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Ситуация:</w:t>
      </w:r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Мальчик, 11 лет, воспитывается в полной многодетной семье. Мать постоянно сравнивает ребенка со старшим и «более успешным» братом. Часто можно услышать от нее критику в его адрес. Ребенок перестал выполнять домашнее задание и стал периодически прогуливать уроки. На уроках работать отказывается, </w:t>
      </w:r>
      <w:proofErr w:type="gramStart"/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пассивен</w:t>
      </w:r>
      <w:proofErr w:type="gramEnd"/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объясняет «зачем это делать, все равно не получится».</w:t>
      </w:r>
    </w:p>
    <w:p w:rsidR="0057488D" w:rsidRPr="00E239E9" w:rsidRDefault="0057488D" w:rsidP="00E239E9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Игра-упражнение «Аплодисменты по кругу»</w:t>
      </w:r>
    </w:p>
    <w:p w:rsidR="0057488D" w:rsidRPr="00E239E9" w:rsidRDefault="0057488D" w:rsidP="00574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переживание чувства радости, сплочение группы, создание атмосферы принятия.</w:t>
      </w:r>
    </w:p>
    <w:p w:rsidR="0057488D" w:rsidRPr="00E239E9" w:rsidRDefault="0057488D" w:rsidP="00574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построена таким образом, что интенсивность аплодисментов постепенно нарастает и достигает своего апогея, когда последний ребенок получает аплодисменты всей группы. Эта игра — одна из самых любимых практически во всех возрастных группах.</w:t>
      </w:r>
    </w:p>
    <w:p w:rsidR="00E239E9" w:rsidRDefault="0057488D" w:rsidP="00574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Инструкция:</w:t>
      </w:r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Кто из вас может представить, что чувствует артист после концерта или спектакля, стоя перед публикой и слушая гром аплодисментов? Возможно, он чувствует эти аплодисменты не только ушами. Быть может, он воспринимает эти овации всем своим телом, душой, как приятное волнение. У нас очень хорошая группа, и каждый из вас заслужил аплодисменты. Я хочу предложить вам игру, в ходе которой аплодисменты звучат сначала тихонько, а затем становятся все сильнее и сильнее. </w:t>
      </w:r>
    </w:p>
    <w:p w:rsidR="0057488D" w:rsidRPr="00E239E9" w:rsidRDefault="0057488D" w:rsidP="00574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проходит так. Вы становитесь в общий круг. Один из вас начинает. Он подходит к кому-нибудь из ребят и дарит ему свои аплодисменты, изо всех сил хлопая в ладоши. </w:t>
      </w:r>
      <w:proofErr w:type="gramStart"/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они оба выбирают следующего ребенка, который тоже получает их аплодисменты, — они оба подходят к нему, встают перед ним и аплодируют ему.</w:t>
      </w:r>
      <w:proofErr w:type="gramEnd"/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Затем уже вся тройка выбирает претендента на овации. Каждый раз тот, кому аплодировали, имеет право выбирать следующего. Таким образом, игра продолжается, а овации становятся все громче.</w:t>
      </w:r>
    </w:p>
    <w:p w:rsidR="0057488D" w:rsidRPr="00E239E9" w:rsidRDefault="0057488D" w:rsidP="00574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88D" w:rsidRPr="00E239E9" w:rsidRDefault="0057488D" w:rsidP="00E239E9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«Позитивное мышление»</w:t>
      </w:r>
    </w:p>
    <w:p w:rsidR="0057488D" w:rsidRPr="00E239E9" w:rsidRDefault="0057488D" w:rsidP="00574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уменьшить количество негативных мыс лей, ослабить эмоциональное напряжение, способствовать поиску эффективных решений в сложных ситуациях.</w:t>
      </w:r>
    </w:p>
    <w:p w:rsidR="0057488D" w:rsidRPr="00E239E9" w:rsidRDefault="0057488D" w:rsidP="00574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 объединяет участников в группы. За ограниченное время участникам необходимо изменить предложенные негативные записи на карточках </w:t>
      </w:r>
      <w:proofErr w:type="gramStart"/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позитивные. Презентация </w:t>
      </w:r>
      <w:proofErr w:type="gramStart"/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наработанного</w:t>
      </w:r>
      <w:proofErr w:type="gramEnd"/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группах.</w:t>
      </w:r>
    </w:p>
    <w:p w:rsidR="0057488D" w:rsidRPr="00E239E9" w:rsidRDefault="0057488D" w:rsidP="00574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Обсуждение.</w:t>
      </w:r>
    </w:p>
    <w:p w:rsidR="0057488D" w:rsidRPr="00E239E9" w:rsidRDefault="0057488D" w:rsidP="00E239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для обсуждения</w:t>
      </w:r>
    </w:p>
    <w:tbl>
      <w:tblPr>
        <w:tblW w:w="103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99"/>
        <w:gridCol w:w="5551"/>
      </w:tblGrid>
      <w:tr w:rsidR="0057488D" w:rsidRPr="00E239E9" w:rsidTr="0057488D">
        <w:tc>
          <w:tcPr>
            <w:tcW w:w="4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88D" w:rsidRPr="00E239E9" w:rsidRDefault="0057488D" w:rsidP="005748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3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Негативные мысли, которые углубляют стресс</w:t>
            </w:r>
          </w:p>
        </w:tc>
        <w:tc>
          <w:tcPr>
            <w:tcW w:w="5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88D" w:rsidRPr="00E239E9" w:rsidRDefault="0057488D" w:rsidP="005748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3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Положительные мысли, которые помогают сохранить самоконтроль</w:t>
            </w:r>
          </w:p>
        </w:tc>
      </w:tr>
      <w:tr w:rsidR="0057488D" w:rsidRPr="00E239E9" w:rsidTr="0057488D">
        <w:tc>
          <w:tcPr>
            <w:tcW w:w="4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88D" w:rsidRPr="00E239E9" w:rsidRDefault="0057488D" w:rsidP="00574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3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 меня ничего не получится»</w:t>
            </w:r>
          </w:p>
          <w:p w:rsidR="0057488D" w:rsidRPr="00E239E9" w:rsidRDefault="0057488D" w:rsidP="00574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3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«Всё пропало»</w:t>
            </w:r>
          </w:p>
          <w:p w:rsidR="0057488D" w:rsidRPr="00E239E9" w:rsidRDefault="0057488D" w:rsidP="00574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3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дурак»</w:t>
            </w:r>
          </w:p>
          <w:p w:rsidR="0057488D" w:rsidRPr="00E239E9" w:rsidRDefault="0057488D" w:rsidP="00574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3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«Мне обязательно надо иметь это»</w:t>
            </w:r>
          </w:p>
          <w:p w:rsidR="0057488D" w:rsidRPr="00E239E9" w:rsidRDefault="0057488D" w:rsidP="00574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3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должен быть первым»</w:t>
            </w:r>
          </w:p>
          <w:p w:rsidR="0057488D" w:rsidRPr="00E239E9" w:rsidRDefault="0057488D" w:rsidP="00574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3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«Они должны это сделать»</w:t>
            </w:r>
          </w:p>
          <w:p w:rsidR="0057488D" w:rsidRPr="00E239E9" w:rsidRDefault="0057488D" w:rsidP="00574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3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«Это безнадёжно»</w:t>
            </w:r>
          </w:p>
          <w:p w:rsidR="0057488D" w:rsidRPr="00E239E9" w:rsidRDefault="0057488D" w:rsidP="00574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3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 стоит и начинать»</w:t>
            </w:r>
          </w:p>
          <w:p w:rsidR="0057488D" w:rsidRPr="00E239E9" w:rsidRDefault="0057488D" w:rsidP="00574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3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не смогу»</w:t>
            </w:r>
          </w:p>
          <w:p w:rsidR="0057488D" w:rsidRPr="00E239E9" w:rsidRDefault="0057488D" w:rsidP="00574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3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безнадёжный человек»</w:t>
            </w:r>
          </w:p>
          <w:p w:rsidR="0057488D" w:rsidRPr="00E239E9" w:rsidRDefault="0057488D" w:rsidP="00574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3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«Всё потеряно»</w:t>
            </w:r>
          </w:p>
        </w:tc>
        <w:tc>
          <w:tcPr>
            <w:tcW w:w="53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488D" w:rsidRPr="00E239E9" w:rsidRDefault="0057488D" w:rsidP="00574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3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«Сделаю всё, что в моих силах, а если не получится, я это переживу»</w:t>
            </w:r>
          </w:p>
          <w:p w:rsidR="0057488D" w:rsidRPr="00E239E9" w:rsidRDefault="0057488D" w:rsidP="00574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3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«Это не конец света»</w:t>
            </w:r>
          </w:p>
          <w:p w:rsidR="0057488D" w:rsidRPr="00E239E9" w:rsidRDefault="0057488D" w:rsidP="00574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3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ошибся»</w:t>
            </w:r>
          </w:p>
          <w:p w:rsidR="0057488D" w:rsidRPr="00E239E9" w:rsidRDefault="0057488D" w:rsidP="00574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3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— успешный человек!»</w:t>
            </w:r>
          </w:p>
          <w:p w:rsidR="0057488D" w:rsidRPr="00E239E9" w:rsidRDefault="0057488D" w:rsidP="00574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3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«Мне бы хотелось иметь это, но я не обязательно буду иметь то, что хочу»</w:t>
            </w:r>
          </w:p>
          <w:p w:rsidR="0057488D" w:rsidRPr="00E239E9" w:rsidRDefault="0057488D" w:rsidP="00574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3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«Мне бы хотелось стать первым»</w:t>
            </w:r>
          </w:p>
          <w:p w:rsidR="0057488D" w:rsidRPr="00E239E9" w:rsidRDefault="0057488D" w:rsidP="00574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3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«Ещё не всё потеряно»</w:t>
            </w:r>
          </w:p>
          <w:p w:rsidR="0057488D" w:rsidRPr="00E239E9" w:rsidRDefault="0057488D" w:rsidP="00574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3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«Надо хоть попробовать»</w:t>
            </w:r>
          </w:p>
          <w:p w:rsidR="0057488D" w:rsidRPr="00E239E9" w:rsidRDefault="0057488D" w:rsidP="00574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3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никогда не переживаю из-за мелочи»</w:t>
            </w:r>
          </w:p>
          <w:p w:rsidR="0057488D" w:rsidRPr="00E239E9" w:rsidRDefault="0057488D" w:rsidP="00574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3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смотрю на мир с оптимизмом»</w:t>
            </w:r>
          </w:p>
          <w:p w:rsidR="0057488D" w:rsidRPr="00E239E9" w:rsidRDefault="0057488D" w:rsidP="00574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3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«Стоит попробовать ещё раз»</w:t>
            </w:r>
          </w:p>
        </w:tc>
      </w:tr>
    </w:tbl>
    <w:p w:rsidR="0057488D" w:rsidRPr="00E239E9" w:rsidRDefault="0057488D" w:rsidP="00574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88D" w:rsidRPr="00E239E9" w:rsidRDefault="0057488D" w:rsidP="00E239E9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"Ладошка"</w:t>
      </w:r>
    </w:p>
    <w:p w:rsidR="0057488D" w:rsidRPr="00E239E9" w:rsidRDefault="0057488D" w:rsidP="00574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способствовать повышению самооценки ребенка, улучшению взаимоотношений между детьми, возможности выражать позитивные эмоции.</w:t>
      </w:r>
    </w:p>
    <w:p w:rsidR="0057488D" w:rsidRPr="00E239E9" w:rsidRDefault="0057488D" w:rsidP="00574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88D" w:rsidRPr="00E239E9" w:rsidRDefault="0057488D" w:rsidP="00574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обводит на листе бумаги контур ладони.</w:t>
      </w:r>
    </w:p>
    <w:p w:rsidR="0057488D" w:rsidRPr="00E239E9" w:rsidRDefault="0057488D" w:rsidP="00574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центре пишет свое имя, в каждом пальце что-то, что нравится в себе самом.</w:t>
      </w:r>
    </w:p>
    <w:p w:rsidR="0057488D" w:rsidRPr="00E239E9" w:rsidRDefault="0057488D" w:rsidP="00574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лист передают соседу справа, он в течение 30 секунд пишет на листе (снаружи ладони), что-то, что нравится в человеке, хозяине ладони. Так через весь круг.</w:t>
      </w:r>
    </w:p>
    <w:p w:rsidR="0057488D" w:rsidRPr="00E239E9" w:rsidRDefault="0057488D" w:rsidP="00574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Хозяину лист возвращается в перевернутом виде.</w:t>
      </w:r>
    </w:p>
    <w:p w:rsidR="0057488D" w:rsidRPr="00E239E9" w:rsidRDefault="0057488D" w:rsidP="00574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88D" w:rsidRPr="00E239E9" w:rsidRDefault="0057488D" w:rsidP="00E239E9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“Подари камешек” (цветочек, сердечко и т.д.)</w:t>
      </w:r>
    </w:p>
    <w:p w:rsidR="0057488D" w:rsidRPr="00E239E9" w:rsidRDefault="0057488D" w:rsidP="00574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повышение самооценки ребенка.</w:t>
      </w:r>
    </w:p>
    <w:p w:rsidR="0057488D" w:rsidRPr="00E239E9" w:rsidRDefault="0057488D" w:rsidP="00574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88D" w:rsidRPr="00E239E9" w:rsidRDefault="0057488D" w:rsidP="00574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предлагает детям взять из коробки по одному или по два разноцветных камешка и подарить их тому, кому они захотят, но обязательно со словами: “Я дарю тебе камешки, потому что ты самый…(сказать о том, что тебе нравится в этом человеке).</w:t>
      </w:r>
    </w:p>
    <w:p w:rsidR="0057488D" w:rsidRPr="00E239E9" w:rsidRDefault="0057488D" w:rsidP="00574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детям, которым никто не подарит камешек, это нужно сделать ведущему, который обязательно отмечает лучшие качества каждого ребенка, которому он делает подарок.</w:t>
      </w:r>
      <w:proofErr w:type="gramEnd"/>
    </w:p>
    <w:p w:rsidR="009A5E72" w:rsidRDefault="009A5E72" w:rsidP="00E239E9">
      <w:pPr>
        <w:ind w:right="-850"/>
        <w:rPr>
          <w:rFonts w:ascii="Times New Roman" w:hAnsi="Times New Roman" w:cs="Times New Roman"/>
          <w:sz w:val="28"/>
          <w:szCs w:val="28"/>
        </w:rPr>
      </w:pPr>
    </w:p>
    <w:p w:rsidR="00E239E9" w:rsidRPr="00E239E9" w:rsidRDefault="00670FFC" w:rsidP="00E239E9">
      <w:pPr>
        <w:ind w:right="-850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239E9">
          <w:rPr>
            <w:rStyle w:val="a4"/>
          </w:rPr>
          <w:t>https://multiurok.ru/files/uprazhnieniia-dlia-korriektsii-i-profilaktiki-po-1.html</w:t>
        </w:r>
      </w:hyperlink>
    </w:p>
    <w:sectPr w:rsidR="00E239E9" w:rsidRPr="00E239E9" w:rsidSect="00E239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F029F"/>
    <w:multiLevelType w:val="multilevel"/>
    <w:tmpl w:val="5DC23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C5055F"/>
    <w:multiLevelType w:val="multilevel"/>
    <w:tmpl w:val="6FB4D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A166A"/>
    <w:multiLevelType w:val="multilevel"/>
    <w:tmpl w:val="0652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4D1C9F"/>
    <w:multiLevelType w:val="multilevel"/>
    <w:tmpl w:val="5AFAA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AA661E"/>
    <w:multiLevelType w:val="multilevel"/>
    <w:tmpl w:val="CFFEC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488D"/>
    <w:rsid w:val="000724B5"/>
    <w:rsid w:val="0057488D"/>
    <w:rsid w:val="00670FFC"/>
    <w:rsid w:val="009A5E72"/>
    <w:rsid w:val="00E23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4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39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files/uprazhnieniia-dlia-korriektsii-i-profilaktiki-po-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User</cp:lastModifiedBy>
  <cp:revision>2</cp:revision>
  <dcterms:created xsi:type="dcterms:W3CDTF">2021-02-15T09:48:00Z</dcterms:created>
  <dcterms:modified xsi:type="dcterms:W3CDTF">2021-02-15T09:48:00Z</dcterms:modified>
</cp:coreProperties>
</file>