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5B2A3C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5B2A3C">
        <w:rPr>
          <w:rFonts w:ascii="Times New Roman" w:hAnsi="Times New Roman" w:cs="Times New Roman"/>
        </w:rPr>
        <w:br/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Start w:id="1" w:name="_GoBack"/>
      <w:bookmarkEnd w:id="0"/>
      <w:r w:rsidRPr="005B2A3C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bookmarkEnd w:id="1"/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ФЕДЕРАЛЬНАЯ СЛУЖБА ПО НАДЗОРУ В СФЕРЕ ОБРАЗОВАНИЯ И НАУКИ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ПРИКАЗ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от 18 июня 2009 г. N 1386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ОБ УТВЕРЖДЕНИИ ПОЛОЖЕНИЯ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О ФЕДЕРАЛЬНЫХ ПРЕДМЕТНЫХ КОМИССИЯХ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ПО ОБЩЕОБРАЗОВАТЕЛЬНЫМ ПРЕДМЕТАМ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5B2A3C">
        <w:rPr>
          <w:rFonts w:ascii="Times New Roman" w:hAnsi="Times New Roman" w:cs="Times New Roman"/>
        </w:rPr>
        <w:t xml:space="preserve">В соответствии с Порядком проведения единого государственного экзамена, утвержденным Приказом Министерства образования и науки Российской Федерации от 24 февраля 2009 г. N 57 (зарегистрирован Министерством юстиции Российской Федерации 26 марта 2009 г., регистрационный N 13600), и на основании </w:t>
      </w:r>
      <w:hyperlink r:id="rId6" w:history="1">
        <w:r w:rsidRPr="005B2A3C">
          <w:rPr>
            <w:rFonts w:ascii="Times New Roman" w:hAnsi="Times New Roman" w:cs="Times New Roman"/>
            <w:color w:val="0000FF"/>
          </w:rPr>
          <w:t>подпункта 6.5</w:t>
        </w:r>
      </w:hyperlink>
      <w:r w:rsidRPr="005B2A3C">
        <w:rPr>
          <w:rFonts w:ascii="Times New Roman" w:hAnsi="Times New Roman" w:cs="Times New Roman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17 июня 2004</w:t>
      </w:r>
      <w:proofErr w:type="gramEnd"/>
      <w:r w:rsidRPr="005B2A3C">
        <w:rPr>
          <w:rFonts w:ascii="Times New Roman" w:hAnsi="Times New Roman" w:cs="Times New Roman"/>
        </w:rPr>
        <w:t xml:space="preserve"> г. N 300 (Собрание законодательства Российской Федерации, 2004, N 26, ст. 2670), приказываю: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1. Утвердить </w:t>
      </w:r>
      <w:hyperlink w:anchor="Par29" w:history="1">
        <w:r w:rsidRPr="005B2A3C">
          <w:rPr>
            <w:rFonts w:ascii="Times New Roman" w:hAnsi="Times New Roman" w:cs="Times New Roman"/>
            <w:color w:val="0000FF"/>
          </w:rPr>
          <w:t>Положение</w:t>
        </w:r>
      </w:hyperlink>
      <w:r w:rsidRPr="005B2A3C">
        <w:rPr>
          <w:rFonts w:ascii="Times New Roman" w:hAnsi="Times New Roman" w:cs="Times New Roman"/>
        </w:rPr>
        <w:t xml:space="preserve"> о Федеральных предметных </w:t>
      </w:r>
      <w:proofErr w:type="gramStart"/>
      <w:r w:rsidRPr="005B2A3C">
        <w:rPr>
          <w:rFonts w:ascii="Times New Roman" w:hAnsi="Times New Roman" w:cs="Times New Roman"/>
        </w:rPr>
        <w:t>комиссиях</w:t>
      </w:r>
      <w:proofErr w:type="gramEnd"/>
      <w:r w:rsidRPr="005B2A3C">
        <w:rPr>
          <w:rFonts w:ascii="Times New Roman" w:hAnsi="Times New Roman" w:cs="Times New Roman"/>
        </w:rPr>
        <w:t xml:space="preserve"> по общеобразовательным предметам (далее - Комиссии) (приложение).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2. Установить, что в 2009 году Федеральные предметные комиссии по общеобразовательным предметам осуществляют проверку экзаменационных работ участников единого государственного экзамена (далее - ЕГЭ), сдававших ЕГЭ за пределами территории Российской Федерации.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3. Федеральному государственному научному учреждению "Федеральный институт педагогических измерений" (А.Г. Ершову) осуществлять обеспечение деятельности Комиссий в рамках доведенных Федеральному государственному научному учреждению "Федеральный институт педагогических измерений" лимитов бюджетных обязательств.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 Контроль за исполнением настоящего Приказа оставляю за собой.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Руководитель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Л.Н.ГЛЕБОВА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25"/>
      <w:bookmarkEnd w:id="2"/>
      <w:r w:rsidRPr="005B2A3C">
        <w:rPr>
          <w:rFonts w:ascii="Times New Roman" w:hAnsi="Times New Roman" w:cs="Times New Roman"/>
        </w:rPr>
        <w:t>Приложение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к Приказу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от 18.06.2009 N 1386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29"/>
      <w:bookmarkEnd w:id="3"/>
      <w:r w:rsidRPr="005B2A3C">
        <w:rPr>
          <w:rFonts w:ascii="Times New Roman" w:hAnsi="Times New Roman" w:cs="Times New Roman"/>
          <w:b/>
          <w:bCs/>
        </w:rPr>
        <w:t>ПОЛОЖЕНИЕ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3C">
        <w:rPr>
          <w:rFonts w:ascii="Times New Roman" w:hAnsi="Times New Roman" w:cs="Times New Roman"/>
          <w:b/>
          <w:bCs/>
        </w:rPr>
        <w:t>О ФЕДЕРАЛЬНЫХ ПРЕДМЕТНЫХ КОМИССИЯХ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5B2A3C">
        <w:rPr>
          <w:rFonts w:ascii="Times New Roman" w:hAnsi="Times New Roman" w:cs="Times New Roman"/>
        </w:rPr>
        <w:t>Настоящее Положение разработано в соответствии с Порядком проведения единого государственного экзамена, утвержденным Приказом Министерства образования и науки Российской Федерации от 24 февраля 2009 г. N 57 (зарегистрирован Министерством юстиции Российской Федерации 26 марта 2009 г., регистрационный N 13600, Российская газета, N 55, 1 апреля 2009 г.), в целях обеспечения надлежащего правового регулирования деятельности Федеральных предметных комиссий.</w:t>
      </w:r>
      <w:proofErr w:type="gramEnd"/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В настоящем Положении определяются цели, состав и структура Федеральных предметных комиссий, их полномочия и функции, права и обязанности членов, а также порядок организации работы.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" w:name="Par35"/>
      <w:bookmarkEnd w:id="4"/>
      <w:r w:rsidRPr="005B2A3C">
        <w:rPr>
          <w:rFonts w:ascii="Times New Roman" w:hAnsi="Times New Roman" w:cs="Times New Roman"/>
        </w:rPr>
        <w:t>1. Общие положения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1.1. </w:t>
      </w:r>
      <w:proofErr w:type="gramStart"/>
      <w:r w:rsidRPr="005B2A3C">
        <w:rPr>
          <w:rFonts w:ascii="Times New Roman" w:hAnsi="Times New Roman" w:cs="Times New Roman"/>
        </w:rPr>
        <w:t xml:space="preserve">Федеральные предметные комиссии (далее - Комиссии) создаются Федеральной службой по надзору в сфере образования и науки (далее - </w:t>
      </w:r>
      <w:proofErr w:type="spellStart"/>
      <w:r w:rsidRPr="005B2A3C">
        <w:rPr>
          <w:rFonts w:ascii="Times New Roman" w:hAnsi="Times New Roman" w:cs="Times New Roman"/>
        </w:rPr>
        <w:t>Рособрнадзор</w:t>
      </w:r>
      <w:proofErr w:type="spellEnd"/>
      <w:r w:rsidRPr="005B2A3C">
        <w:rPr>
          <w:rFonts w:ascii="Times New Roman" w:hAnsi="Times New Roman" w:cs="Times New Roman"/>
        </w:rPr>
        <w:t>) по каждому общеобразовательному предмету, по которому проводится единый государственный экзамен (ЕГЭ), в целях осуществления проверки экзаменационных работ обучающихся, освоивших основные общеобразовательные программы среднего (полного) общего образования в имеющих государственную аккредитацию образовательных учреждениях, расположенных за пределами территории Российской Федерации, и допущенных к государственной (итоговой</w:t>
      </w:r>
      <w:proofErr w:type="gramEnd"/>
      <w:r w:rsidRPr="005B2A3C">
        <w:rPr>
          <w:rFonts w:ascii="Times New Roman" w:hAnsi="Times New Roman" w:cs="Times New Roman"/>
        </w:rPr>
        <w:t>) аттестации (далее - участники ЕГЭ).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1.2. Комиссии в своей деятельности руководствуются: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5B2A3C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5B2A3C">
        <w:rPr>
          <w:rFonts w:ascii="Times New Roman" w:hAnsi="Times New Roman" w:cs="Times New Roman"/>
        </w:rPr>
        <w:t xml:space="preserve">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международными договорами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5B2A3C">
          <w:rPr>
            <w:rFonts w:ascii="Times New Roman" w:hAnsi="Times New Roman" w:cs="Times New Roman"/>
            <w:color w:val="0000FF"/>
          </w:rPr>
          <w:t>Законом</w:t>
        </w:r>
      </w:hyperlink>
      <w:r w:rsidRPr="005B2A3C">
        <w:rPr>
          <w:rFonts w:ascii="Times New Roman" w:hAnsi="Times New Roman" w:cs="Times New Roman"/>
        </w:rPr>
        <w:t xml:space="preserve"> Российской Федерации "Об образовании";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Федеральным </w:t>
      </w:r>
      <w:hyperlink r:id="rId9" w:history="1">
        <w:r w:rsidRPr="005B2A3C">
          <w:rPr>
            <w:rFonts w:ascii="Times New Roman" w:hAnsi="Times New Roman" w:cs="Times New Roman"/>
            <w:color w:val="0000FF"/>
          </w:rPr>
          <w:t>законом</w:t>
        </w:r>
      </w:hyperlink>
      <w:r w:rsidRPr="005B2A3C">
        <w:rPr>
          <w:rFonts w:ascii="Times New Roman" w:hAnsi="Times New Roman" w:cs="Times New Roman"/>
        </w:rPr>
        <w:t xml:space="preserve"> "О высшем и послевузовском профессиональном образовании";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0" w:history="1">
        <w:proofErr w:type="gramStart"/>
        <w:r w:rsidRPr="005B2A3C">
          <w:rPr>
            <w:rFonts w:ascii="Times New Roman" w:hAnsi="Times New Roman" w:cs="Times New Roman"/>
            <w:color w:val="0000FF"/>
          </w:rPr>
          <w:t>Положением</w:t>
        </w:r>
      </w:hyperlink>
      <w:r w:rsidRPr="005B2A3C">
        <w:rPr>
          <w:rFonts w:ascii="Times New Roman" w:hAnsi="Times New Roman" w:cs="Times New Roman"/>
        </w:rPr>
        <w:t xml:space="preserve">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утвержденным Приказом Министерства образования и науки Российской Федерации от 28 ноября 2008 г. N 362 (зарегистрирован Министерством юстиции Российской Федерации 13 января 2009 г., регистрационный N 13065, Российская газета, N 15, 30 января 2009 г.) (в ред. Приказа Министерства образования и науки</w:t>
      </w:r>
      <w:proofErr w:type="gramEnd"/>
      <w:r w:rsidRPr="005B2A3C">
        <w:rPr>
          <w:rFonts w:ascii="Times New Roman" w:hAnsi="Times New Roman" w:cs="Times New Roman"/>
        </w:rPr>
        <w:t xml:space="preserve"> </w:t>
      </w:r>
      <w:proofErr w:type="gramStart"/>
      <w:r w:rsidRPr="005B2A3C">
        <w:rPr>
          <w:rFonts w:ascii="Times New Roman" w:hAnsi="Times New Roman" w:cs="Times New Roman"/>
        </w:rPr>
        <w:t>Российской Федерации от 30 января 2009 г. N 16);</w:t>
      </w:r>
      <w:proofErr w:type="gramEnd"/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1" w:history="1">
        <w:r w:rsidRPr="005B2A3C">
          <w:rPr>
            <w:rFonts w:ascii="Times New Roman" w:hAnsi="Times New Roman" w:cs="Times New Roman"/>
            <w:color w:val="0000FF"/>
          </w:rPr>
          <w:t>Порядком</w:t>
        </w:r>
      </w:hyperlink>
      <w:r w:rsidRPr="005B2A3C">
        <w:rPr>
          <w:rFonts w:ascii="Times New Roman" w:hAnsi="Times New Roman" w:cs="Times New Roman"/>
        </w:rPr>
        <w:t xml:space="preserve"> проведения единого государственного экзамена, утвержденным Приказом Министерства образования и науки Российской Федерации от 24 февраля 2009 г. N 57 (</w:t>
      </w:r>
      <w:proofErr w:type="gramStart"/>
      <w:r w:rsidRPr="005B2A3C">
        <w:rPr>
          <w:rFonts w:ascii="Times New Roman" w:hAnsi="Times New Roman" w:cs="Times New Roman"/>
        </w:rPr>
        <w:t>зарегистрирован</w:t>
      </w:r>
      <w:proofErr w:type="gramEnd"/>
      <w:r w:rsidRPr="005B2A3C">
        <w:rPr>
          <w:rFonts w:ascii="Times New Roman" w:hAnsi="Times New Roman" w:cs="Times New Roman"/>
        </w:rPr>
        <w:t xml:space="preserve"> Министерством юстиции Российской Федерации 26 марта 2009 г., регистрационный N 13600, Российская газета, N 55, 1 апреля 2009 г.);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proofErr w:type="gramStart"/>
        <w:r w:rsidRPr="005B2A3C">
          <w:rPr>
            <w:rFonts w:ascii="Times New Roman" w:hAnsi="Times New Roman" w:cs="Times New Roman"/>
            <w:color w:val="0000FF"/>
          </w:rPr>
          <w:t>Приказом</w:t>
        </w:r>
      </w:hyperlink>
      <w:r w:rsidRPr="005B2A3C">
        <w:rPr>
          <w:rFonts w:ascii="Times New Roman" w:hAnsi="Times New Roman" w:cs="Times New Roman"/>
        </w:rPr>
        <w:t xml:space="preserve">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 xml:space="preserve"> "Об утверждении сроков и единого расписания проведения единого государственного экзамена, его продолжительности по каждому общеобразовательному предмету и перечня дополнительных устройств и материалов, пользование которыми разрешено на едином государственном экзамене по отдельным общеобразовательным предметам в 2009 году" от 19 января 2009 г. N 74 (в ред. Приказов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 xml:space="preserve"> от 20 февраля 2009 г. N 365 и от 14 мая</w:t>
      </w:r>
      <w:proofErr w:type="gramEnd"/>
      <w:r w:rsidRPr="005B2A3C">
        <w:rPr>
          <w:rFonts w:ascii="Times New Roman" w:hAnsi="Times New Roman" w:cs="Times New Roman"/>
        </w:rPr>
        <w:t xml:space="preserve"> </w:t>
      </w:r>
      <w:proofErr w:type="gramStart"/>
      <w:r w:rsidRPr="005B2A3C">
        <w:rPr>
          <w:rFonts w:ascii="Times New Roman" w:hAnsi="Times New Roman" w:cs="Times New Roman"/>
        </w:rPr>
        <w:t>2009 г. N 968);</w:t>
      </w:r>
      <w:proofErr w:type="gramEnd"/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методическими рекомендациями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 xml:space="preserve"> по организации и проведению ЕГЭ в общеобразовательных учреждениях, расположенных за пределами территории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настоящим </w:t>
      </w:r>
      <w:hyperlink w:anchor="Par29" w:history="1">
        <w:r w:rsidRPr="005B2A3C">
          <w:rPr>
            <w:rFonts w:ascii="Times New Roman" w:hAnsi="Times New Roman" w:cs="Times New Roman"/>
            <w:color w:val="0000FF"/>
          </w:rPr>
          <w:t>Положением</w:t>
        </w:r>
      </w:hyperlink>
      <w:r w:rsidRPr="005B2A3C">
        <w:rPr>
          <w:rFonts w:ascii="Times New Roman" w:hAnsi="Times New Roman" w:cs="Times New Roman"/>
        </w:rPr>
        <w:t>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1.3. Комиссии осуществляют свою деятельность во взаимодействии с уполномоченной </w:t>
      </w:r>
      <w:proofErr w:type="spellStart"/>
      <w:r w:rsidRPr="005B2A3C">
        <w:rPr>
          <w:rFonts w:ascii="Times New Roman" w:hAnsi="Times New Roman" w:cs="Times New Roman"/>
        </w:rPr>
        <w:t>Рособрнадзором</w:t>
      </w:r>
      <w:proofErr w:type="spellEnd"/>
      <w:r w:rsidRPr="005B2A3C">
        <w:rPr>
          <w:rFonts w:ascii="Times New Roman" w:hAnsi="Times New Roman" w:cs="Times New Roman"/>
        </w:rPr>
        <w:t xml:space="preserve"> организацией, осуществляющей организационное и технологическое обеспечение организации и проведения ЕГЭ на федеральном уровне (далее - ФГУ "Федеральный центр тестирования").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5" w:name="Par50"/>
      <w:bookmarkEnd w:id="5"/>
      <w:r w:rsidRPr="005B2A3C">
        <w:rPr>
          <w:rFonts w:ascii="Times New Roman" w:hAnsi="Times New Roman" w:cs="Times New Roman"/>
        </w:rPr>
        <w:t>2. Функции Комиссий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2.1. Основными задачами и функциями Комиссий являются: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проверка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оформление результатов проверки соответствующими протоколами и направление их в ФГУ "Федеральный центр тестирования";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составление и передача в </w:t>
      </w:r>
      <w:proofErr w:type="spellStart"/>
      <w:r w:rsidRPr="005B2A3C">
        <w:rPr>
          <w:rFonts w:ascii="Times New Roman" w:hAnsi="Times New Roman" w:cs="Times New Roman"/>
        </w:rPr>
        <w:t>Рособрнадзор</w:t>
      </w:r>
      <w:proofErr w:type="spellEnd"/>
      <w:r w:rsidRPr="005B2A3C">
        <w:rPr>
          <w:rFonts w:ascii="Times New Roman" w:hAnsi="Times New Roman" w:cs="Times New Roman"/>
        </w:rPr>
        <w:t xml:space="preserve"> и Федеральную экзаменационную комиссию итогового отчета о результатах работы Комиссий;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участие в работе Федеральной конфликтной комиссии по ее запросу.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6" w:name="Par58"/>
      <w:bookmarkEnd w:id="6"/>
      <w:r w:rsidRPr="005B2A3C">
        <w:rPr>
          <w:rFonts w:ascii="Times New Roman" w:hAnsi="Times New Roman" w:cs="Times New Roman"/>
        </w:rPr>
        <w:t>3. Состав и структура Комиссий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3.1. Комиссии формируются по каждому общеобразовательному предмету, по которому проводится ЕГЭ, из числа представителей образовательных учреждений общего, среднего профессионального и высшего профессионального образования, а также научных сотрудников и других специалистов в области содержания общего образования и педагогических измерений.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Численный состав Комиссий определяется с учетом объема выполняемых работ, в том числе </w:t>
      </w:r>
      <w:r w:rsidRPr="005B2A3C">
        <w:rPr>
          <w:rFonts w:ascii="Times New Roman" w:hAnsi="Times New Roman" w:cs="Times New Roman"/>
        </w:rPr>
        <w:lastRenderedPageBreak/>
        <w:t>исходя из числа участников ЕГЭ, сдающих ЕГЭ за пределами территории Российской Федерации, а также с учетом сроков и нормативов проверки ответов на задания с развернутым ответом по общеобразовательным предметам.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3.2. В состав каждой Комиссии входят председатель, заместители председателя, ответственный секретарь и члены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Персональный состав каждой Комиссии утверждается </w:t>
      </w:r>
      <w:proofErr w:type="spellStart"/>
      <w:r w:rsidRPr="005B2A3C">
        <w:rPr>
          <w:rFonts w:ascii="Times New Roman" w:hAnsi="Times New Roman" w:cs="Times New Roman"/>
        </w:rPr>
        <w:t>Рособрнадзором</w:t>
      </w:r>
      <w:proofErr w:type="spellEnd"/>
      <w:r w:rsidRPr="005B2A3C">
        <w:rPr>
          <w:rFonts w:ascii="Times New Roman" w:hAnsi="Times New Roman" w:cs="Times New Roman"/>
        </w:rPr>
        <w:t>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7" w:name="Par65"/>
      <w:bookmarkEnd w:id="7"/>
      <w:r w:rsidRPr="005B2A3C">
        <w:rPr>
          <w:rFonts w:ascii="Times New Roman" w:hAnsi="Times New Roman" w:cs="Times New Roman"/>
        </w:rPr>
        <w:t>4. Полномочия председателя, заместителя председателя и членов Комиссии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4.1. Председатель Комиссии осуществляет: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инструктаж членов Комиссии по проверке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организацию работы членов Комиссии по проверке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обеспечение своевременной проверки ответов участников ЕГЭ на задания экзаменационной работы с развернутым ответом в соответствии с методическими рекомендациями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>, установленными критериями оценивания ответов на задания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обеспечение режима информационной безопасности при проверке ответов участников ЕГЭ на задания экзаменационной работы с развернутым ответом и передаче протоколов проверки в ФГУ "Федеральный центр тестирования";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информирование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>, ФГУ "Федеральный центр тестирования" и Федеральной экзаменационной комиссии о ходе проверки ответов участников ЕГЭ на задания экзаменационной работы с развернутым ответом и возникновении проблемных ситуаций;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обеспечение участия членов Комиссии в работе Федеральной конфликтной комиссии по ее запросу;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подготовка и обсуждение с членами Комиссии материалов работы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Председатель Комиссии вправе: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давать указания членам Комиссии в рамках своих полномочий;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представлять предложения об отстранении членов Комиссии в случае возникновения проблемных ситуаций от участия в работе Комиссии;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принимать по согласованию с </w:t>
      </w:r>
      <w:proofErr w:type="spellStart"/>
      <w:r w:rsidRPr="005B2A3C">
        <w:rPr>
          <w:rFonts w:ascii="Times New Roman" w:hAnsi="Times New Roman" w:cs="Times New Roman"/>
        </w:rPr>
        <w:t>Рособрнадзором</w:t>
      </w:r>
      <w:proofErr w:type="spellEnd"/>
      <w:r w:rsidRPr="005B2A3C">
        <w:rPr>
          <w:rFonts w:ascii="Times New Roman" w:hAnsi="Times New Roman" w:cs="Times New Roman"/>
        </w:rPr>
        <w:t xml:space="preserve"> и ФГУ "Федеральный центр тестирования" решения по организации работы Комиссии в случае возникновения форс-мажорных ситуаций и иных непредвиденных обстоятельств, препятствующих продолжению работы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Председатель Комиссии обязан: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выполнять возложенные на него функции в соответствии с настоящим Положением;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соблюдать требования законодательства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обеспечить соблюдение конфиденциальности и режима информационной безопасности при проверке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своевременно информировать </w:t>
      </w:r>
      <w:proofErr w:type="spellStart"/>
      <w:r w:rsidRPr="005B2A3C">
        <w:rPr>
          <w:rFonts w:ascii="Times New Roman" w:hAnsi="Times New Roman" w:cs="Times New Roman"/>
        </w:rPr>
        <w:t>Рособрнадзор</w:t>
      </w:r>
      <w:proofErr w:type="spellEnd"/>
      <w:r w:rsidRPr="005B2A3C">
        <w:rPr>
          <w:rFonts w:ascii="Times New Roman" w:hAnsi="Times New Roman" w:cs="Times New Roman"/>
        </w:rPr>
        <w:t xml:space="preserve">, ФГУ "Федеральный центр тестирования" и Федеральную экзаменационную комиссию о возникающих </w:t>
      </w:r>
      <w:proofErr w:type="gramStart"/>
      <w:r w:rsidRPr="005B2A3C">
        <w:rPr>
          <w:rFonts w:ascii="Times New Roman" w:hAnsi="Times New Roman" w:cs="Times New Roman"/>
        </w:rPr>
        <w:t>проблемах</w:t>
      </w:r>
      <w:proofErr w:type="gramEnd"/>
      <w:r w:rsidRPr="005B2A3C">
        <w:rPr>
          <w:rFonts w:ascii="Times New Roman" w:hAnsi="Times New Roman" w:cs="Times New Roman"/>
        </w:rPr>
        <w:t xml:space="preserve"> и трудностях, которые могут привести к нарушению сроков проверки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согласовывать с </w:t>
      </w:r>
      <w:proofErr w:type="spellStart"/>
      <w:r w:rsidRPr="005B2A3C">
        <w:rPr>
          <w:rFonts w:ascii="Times New Roman" w:hAnsi="Times New Roman" w:cs="Times New Roman"/>
        </w:rPr>
        <w:t>Рособрнадзором</w:t>
      </w:r>
      <w:proofErr w:type="spellEnd"/>
      <w:r w:rsidRPr="005B2A3C">
        <w:rPr>
          <w:rFonts w:ascii="Times New Roman" w:hAnsi="Times New Roman" w:cs="Times New Roman"/>
        </w:rPr>
        <w:t xml:space="preserve"> планируемые публичные выступления председателя и членов Комиссии по вопросам результатов проверки ответов участников ЕГЭ на задания экзаменационной работы с развернутым ответом (в средствах массовой информации, на совещаниях, конференциях и т.п.).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4.2. Член Комиссии обязан: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участвовать в заседаниях Комиссии;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выполнять возложенные на него функции в соответствии с настоящим Положением и решениями Комиссии;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соблюдать требования законодательства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соблюдать конфиденциальность и установленный порядок обеспечения информационной безопасности при проверке ответов участников ЕГЭ на задания экзаменационной работы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проверять ответы участников ЕГЭ на задания экзаменационной работы с развернутым ответом в соответствии с методическими рекомендациями </w:t>
      </w:r>
      <w:proofErr w:type="spellStart"/>
      <w:r w:rsidRPr="005B2A3C">
        <w:rPr>
          <w:rFonts w:ascii="Times New Roman" w:hAnsi="Times New Roman" w:cs="Times New Roman"/>
        </w:rPr>
        <w:t>Рособрнадзора</w:t>
      </w:r>
      <w:proofErr w:type="spellEnd"/>
      <w:r w:rsidRPr="005B2A3C">
        <w:rPr>
          <w:rFonts w:ascii="Times New Roman" w:hAnsi="Times New Roman" w:cs="Times New Roman"/>
        </w:rPr>
        <w:t>, установленными критериями оценивания выполнения заданий с развернутым ответом;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lastRenderedPageBreak/>
        <w:t>профессионально и добросовестно выполнять возложенные на него функции;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информировать председателя Комиссии о проблемах, возникающих при проверке ответов участников ЕГЭ на задания экзаменационной работы с развернутым ответом.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Член Комиссии вправе: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требовать в случае несогласия с решением, принятым Комиссией, внесения в протокол особого мнения или изложить его в письменной форме в заявлении на имя председателя Комиссии;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вносить предложения по совершенствованию организации работы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Член Комиссии может быть исключен из состава Комиссии в следующих случаях: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нарушения законодательства Российской Федерации;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предоставления о себе недостоверных сведений;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утери подотчетных документов;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невыполнения или ненадлежащего исполнения возложенных на него обязанностей;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установления обстоятельств, способствующих возникновению конфликта интересов (например, наличие близких родственников, которые участвуют в ЕГЭ в текущем году, и т.п.).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Решение об исключении члена Комиссии из состава Комиссии принимается </w:t>
      </w:r>
      <w:proofErr w:type="spellStart"/>
      <w:r w:rsidRPr="005B2A3C">
        <w:rPr>
          <w:rFonts w:ascii="Times New Roman" w:hAnsi="Times New Roman" w:cs="Times New Roman"/>
        </w:rPr>
        <w:t>Рособрнадзором</w:t>
      </w:r>
      <w:proofErr w:type="spellEnd"/>
      <w:r w:rsidRPr="005B2A3C">
        <w:rPr>
          <w:rFonts w:ascii="Times New Roman" w:hAnsi="Times New Roman" w:cs="Times New Roman"/>
        </w:rPr>
        <w:t xml:space="preserve"> на основании аргументированного представления председателя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4.3. Заседания Комиссии проводятся в соответствии с графиком, определяемым председателем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По решению председателя Комиссии может проводиться ее внеочередное заседание.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 xml:space="preserve">Материалы по повестке дня заседания Комиссии представляются председателю, его заместителю и членам Комиссии не </w:t>
      </w:r>
      <w:proofErr w:type="gramStart"/>
      <w:r w:rsidRPr="005B2A3C">
        <w:rPr>
          <w:rFonts w:ascii="Times New Roman" w:hAnsi="Times New Roman" w:cs="Times New Roman"/>
        </w:rPr>
        <w:t>позднее</w:t>
      </w:r>
      <w:proofErr w:type="gramEnd"/>
      <w:r w:rsidRPr="005B2A3C">
        <w:rPr>
          <w:rFonts w:ascii="Times New Roman" w:hAnsi="Times New Roman" w:cs="Times New Roman"/>
        </w:rPr>
        <w:t xml:space="preserve"> чем за день до заседания.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На заседания Комиссии могут приглашаться не входящие в ее состав представители образовательных учреждений и научно-педагогической общественности.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Заседания Комиссии проводит председатель, а в его отсутствие - заместитель председателя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4.4. Ответственный секретарь Комиссии обеспечивает организационную и техническую подготовку заседаний Комиссии, организует делопроизводство Комиссии, а также осуществляет контроль за своевременным представлением материалов для рассмотрения на заседаниях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Ответственный секретарь Комиссии обеспечивает сохранность документов и иных материалов, рассматриваемых на заседаниях Комиссии.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4.5. Решение Комиссии принимается большинством голосов от общего числа членов Комиссии. В случае равенства голосов председатель Комиссии имеет право решающего голоса.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Решения Комиссии по вопросам, отнесенным к ее компетенции, оформляются протоколами, которые подписываются председателем Комиссии и ее ответственным секретарем.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B2A3C">
        <w:rPr>
          <w:rFonts w:ascii="Times New Roman" w:hAnsi="Times New Roman" w:cs="Times New Roman"/>
        </w:rPr>
        <w:t>4.6. Не допускается распространение материалов, рассматриваемых на заседаниях Комиссии, третьим лицам без разрешения председателя (заместителя председателя) Комиссии. Комиссии размещаются в специально выделенных и оборудованных для этих целей помещениях, позволяющих ограничить доступ посторонних лиц и обеспечить соблюдение режима информационной безопасности и надлежащих условий хранения документации.</w:t>
      </w: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2A3C" w:rsidRPr="005B2A3C" w:rsidRDefault="005B2A3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B7366" w:rsidRPr="005B2A3C" w:rsidRDefault="00CB7366">
      <w:pPr>
        <w:rPr>
          <w:rFonts w:ascii="Times New Roman" w:hAnsi="Times New Roman" w:cs="Times New Roman"/>
        </w:rPr>
      </w:pPr>
    </w:p>
    <w:sectPr w:rsidR="00CB7366" w:rsidRPr="005B2A3C" w:rsidSect="00A8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3C"/>
    <w:rsid w:val="005B2A3C"/>
    <w:rsid w:val="00CB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7C1A8706DCBD468C5E76178A7E7B412E799F065A2F7C1FD8EB67A8383A1E3E72C85A7B06rB53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7C1A8706DCBD468C5E76178A7E7B412D729F04517E2B1D89BE69rA5DJ" TargetMode="External"/><Relationship Id="rId12" Type="http://schemas.openxmlformats.org/officeDocument/2006/relationships/hyperlink" Target="consultantplus://offline/ref=147C1A8706DCBD468C5E76178A7E7B412772980159232115D0B26BAAr35F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7C1A8706DCBD468C5E76178A7E7B412E789E04532D7C1FD8EB67A8383A1E3E72C85A7806B6C370r45EJ" TargetMode="External"/><Relationship Id="rId11" Type="http://schemas.openxmlformats.org/officeDocument/2006/relationships/hyperlink" Target="consultantplus://offline/ref=147C1A8706DCBD468C5E76178A7E7B412E7B9B055C287C1FD8EB67A8383A1E3E72C85A7806B6C372r458J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147C1A8706DCBD468C5E76178A7E7B412E789D0459217C1FD8EB67A8383A1E3E72C85A7806B6C377r45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7C1A8706DCBD468C5E76178A7E7B412E789909592C7C1FD8EB67A8383A1E3E72C85A7806B6C27Dr45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Абзалова АД</dc:creator>
  <cp:lastModifiedBy>Абзалова АД</cp:lastModifiedBy>
  <cp:revision>1</cp:revision>
  <dcterms:created xsi:type="dcterms:W3CDTF">2015-03-30T09:57:00Z</dcterms:created>
  <dcterms:modified xsi:type="dcterms:W3CDTF">2015-03-30T09:58:00Z</dcterms:modified>
</cp:coreProperties>
</file>