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F9" w:rsidRPr="004F1DA6" w:rsidRDefault="004F1DA6" w:rsidP="004F1DA6">
      <w:pPr>
        <w:jc w:val="center"/>
        <w:rPr>
          <w:sz w:val="28"/>
          <w:szCs w:val="28"/>
        </w:rPr>
      </w:pPr>
      <w:bookmarkStart w:id="0" w:name="_GoBack"/>
      <w:bookmarkEnd w:id="0"/>
      <w:r w:rsidRPr="004F1DA6">
        <w:rPr>
          <w:sz w:val="28"/>
          <w:szCs w:val="28"/>
        </w:rPr>
        <w:t>МБОУ «Средняя общеобразовательная русско-татарская школа №124»</w:t>
      </w:r>
    </w:p>
    <w:p w:rsidR="004F1DA6" w:rsidRPr="004F1DA6" w:rsidRDefault="004F1DA6" w:rsidP="004F1DA6">
      <w:pPr>
        <w:jc w:val="center"/>
        <w:rPr>
          <w:sz w:val="28"/>
          <w:szCs w:val="28"/>
        </w:rPr>
      </w:pPr>
      <w:r w:rsidRPr="004F1DA6">
        <w:rPr>
          <w:sz w:val="28"/>
          <w:szCs w:val="28"/>
        </w:rPr>
        <w:t>Советского района г. Казани</w:t>
      </w:r>
    </w:p>
    <w:p w:rsidR="004F1DA6" w:rsidRPr="004F1DA6" w:rsidRDefault="004F1DA6" w:rsidP="004F1DA6">
      <w:pPr>
        <w:jc w:val="center"/>
        <w:rPr>
          <w:sz w:val="28"/>
          <w:szCs w:val="28"/>
        </w:rPr>
      </w:pPr>
    </w:p>
    <w:p w:rsidR="004F1DA6" w:rsidRPr="00941F9D" w:rsidRDefault="004F1DA6" w:rsidP="004F1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проведении </w:t>
      </w:r>
      <w:r w:rsidRPr="00941F9D">
        <w:rPr>
          <w:b/>
          <w:sz w:val="28"/>
          <w:szCs w:val="28"/>
        </w:rPr>
        <w:t xml:space="preserve">добровольческой акции </w:t>
      </w:r>
    </w:p>
    <w:p w:rsidR="004F1DA6" w:rsidRPr="00941F9D" w:rsidRDefault="004F1DA6" w:rsidP="004F1DA6">
      <w:pPr>
        <w:jc w:val="center"/>
        <w:rPr>
          <w:b/>
          <w:sz w:val="28"/>
          <w:szCs w:val="28"/>
        </w:rPr>
      </w:pPr>
      <w:r w:rsidRPr="00941F9D">
        <w:rPr>
          <w:b/>
          <w:sz w:val="28"/>
          <w:szCs w:val="28"/>
        </w:rPr>
        <w:t xml:space="preserve"> «Весенняя нед</w:t>
      </w:r>
      <w:r>
        <w:rPr>
          <w:b/>
          <w:sz w:val="28"/>
          <w:szCs w:val="28"/>
        </w:rPr>
        <w:t>еля добра - эстафета добрых дел «ДОБРЫЙТАТАРСТАН»</w:t>
      </w:r>
    </w:p>
    <w:p w:rsidR="004F1DA6" w:rsidRPr="00BB6D15" w:rsidRDefault="004F1DA6" w:rsidP="004F1DA6">
      <w:pPr>
        <w:pStyle w:val="a3"/>
        <w:ind w:left="-284"/>
        <w:jc w:val="center"/>
        <w:rPr>
          <w:b/>
          <w:sz w:val="28"/>
          <w:szCs w:val="28"/>
        </w:rPr>
      </w:pPr>
      <w:r w:rsidRPr="00BB6D15">
        <w:rPr>
          <w:b/>
          <w:sz w:val="28"/>
          <w:szCs w:val="28"/>
        </w:rPr>
        <w:t xml:space="preserve">_________________________________ </w:t>
      </w:r>
    </w:p>
    <w:p w:rsidR="004F1DA6" w:rsidRPr="00BB6D15" w:rsidRDefault="004F1DA6" w:rsidP="004F1DA6">
      <w:pPr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BB6D15">
        <w:rPr>
          <w:sz w:val="28"/>
          <w:szCs w:val="28"/>
        </w:rPr>
        <w:t>Количество реализованных добровольческих инициатив (акций, мероприятий), подтвержденных информацией и фотографиями, напр</w:t>
      </w:r>
      <w:r>
        <w:rPr>
          <w:sz w:val="28"/>
          <w:szCs w:val="28"/>
        </w:rPr>
        <w:t>авленными в адрес организаторов – 11 акций и мероприятий</w:t>
      </w:r>
    </w:p>
    <w:p w:rsidR="004F1DA6" w:rsidRPr="00BB6D15" w:rsidRDefault="004F1DA6" w:rsidP="004F1DA6">
      <w:pPr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BB6D15">
        <w:rPr>
          <w:sz w:val="28"/>
          <w:szCs w:val="28"/>
        </w:rPr>
        <w:t>Количе</w:t>
      </w:r>
      <w:r>
        <w:rPr>
          <w:sz w:val="28"/>
          <w:szCs w:val="28"/>
        </w:rPr>
        <w:t>ство благополучателей (человек)- 8 человек (ветераны)</w:t>
      </w:r>
    </w:p>
    <w:p w:rsidR="004F1DA6" w:rsidRDefault="004F1DA6" w:rsidP="004F1DA6">
      <w:pPr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F1DA6">
        <w:rPr>
          <w:sz w:val="28"/>
          <w:szCs w:val="28"/>
        </w:rPr>
        <w:t>Количество добровольцев,</w:t>
      </w:r>
      <w:r>
        <w:rPr>
          <w:sz w:val="28"/>
          <w:szCs w:val="28"/>
        </w:rPr>
        <w:t xml:space="preserve"> задействованных в мероприятиях – 214 чел</w:t>
      </w:r>
    </w:p>
    <w:p w:rsidR="004F1DA6" w:rsidRPr="00BB6D15" w:rsidRDefault="004F1DA6" w:rsidP="004F1DA6">
      <w:pPr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F1DA6">
        <w:rPr>
          <w:sz w:val="28"/>
          <w:szCs w:val="28"/>
        </w:rPr>
        <w:t xml:space="preserve"> Количество организаций/объединений/инициативных групп, принявших участие в мероприятиях</w:t>
      </w:r>
      <w:r>
        <w:rPr>
          <w:sz w:val="28"/>
          <w:szCs w:val="28"/>
        </w:rPr>
        <w:t xml:space="preserve"> – 1 организация</w:t>
      </w:r>
    </w:p>
    <w:p w:rsidR="004F1DA6" w:rsidRDefault="004F1DA6" w:rsidP="004F1DA6">
      <w:pPr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Сумма средств собранных в ходе благотворительных ярмарок с указанием адресата - 0</w:t>
      </w:r>
    </w:p>
    <w:p w:rsidR="004F1DA6" w:rsidRPr="00BB6D15" w:rsidRDefault="004F1DA6" w:rsidP="004F1DA6">
      <w:pPr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благоустроенных мемориалов/захоронений/дворовых территорий/парков/скверов – 2 территории</w:t>
      </w:r>
    </w:p>
    <w:p w:rsidR="004F1DA6" w:rsidRDefault="004F1DA6" w:rsidP="004F1DA6"/>
    <w:p w:rsidR="004F1DA6" w:rsidRDefault="004F1DA6" w:rsidP="004F1DA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F1DA6" w:rsidRDefault="004F1DA6"/>
    <w:sectPr w:rsidR="004F1DA6" w:rsidSect="00770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F45C6"/>
    <w:multiLevelType w:val="hybridMultilevel"/>
    <w:tmpl w:val="E3A83D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A6"/>
    <w:rsid w:val="004F1DA6"/>
    <w:rsid w:val="007704F9"/>
    <w:rsid w:val="00F0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D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D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dcterms:created xsi:type="dcterms:W3CDTF">2015-04-24T16:24:00Z</dcterms:created>
  <dcterms:modified xsi:type="dcterms:W3CDTF">2015-04-24T16:24:00Z</dcterms:modified>
</cp:coreProperties>
</file>