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0D1" w:rsidRPr="003B4660" w:rsidRDefault="009C40D1" w:rsidP="009C40D1">
      <w:pPr>
        <w:jc w:val="center"/>
        <w:rPr>
          <w:sz w:val="32"/>
          <w:szCs w:val="32"/>
        </w:rPr>
      </w:pPr>
      <w:r w:rsidRPr="003B4660">
        <w:rPr>
          <w:b/>
          <w:sz w:val="32"/>
          <w:szCs w:val="32"/>
        </w:rPr>
        <w:t>Мониторинг логопедической работы</w:t>
      </w:r>
    </w:p>
    <w:p w:rsidR="009C40D1" w:rsidRPr="003B4660" w:rsidRDefault="009C40D1" w:rsidP="009C40D1">
      <w:pPr>
        <w:jc w:val="center"/>
        <w:rPr>
          <w:b/>
        </w:rPr>
      </w:pPr>
      <w:r>
        <w:rPr>
          <w:b/>
        </w:rPr>
        <w:t xml:space="preserve">Общее количество детей – </w:t>
      </w:r>
      <w:bookmarkStart w:id="0" w:name="_GoBack"/>
      <w:bookmarkEnd w:id="0"/>
      <w:r w:rsidRPr="003B4660">
        <w:rPr>
          <w:b/>
        </w:rPr>
        <w:t>.</w:t>
      </w:r>
    </w:p>
    <w:p w:rsidR="009C40D1" w:rsidRPr="003B4660" w:rsidRDefault="009C40D1" w:rsidP="009C40D1">
      <w:pPr>
        <w:jc w:val="center"/>
        <w:rPr>
          <w:b/>
        </w:rPr>
      </w:pPr>
      <w:r>
        <w:rPr>
          <w:b/>
        </w:rPr>
        <w:t>МБДОУ «Детский сад №114» (2022-2023</w:t>
      </w:r>
      <w:r w:rsidRPr="003B4660">
        <w:rPr>
          <w:b/>
        </w:rPr>
        <w:t xml:space="preserve"> уч. </w:t>
      </w:r>
      <w:r>
        <w:rPr>
          <w:b/>
        </w:rPr>
        <w:t>г</w:t>
      </w:r>
      <w:r w:rsidRPr="003B4660">
        <w:rPr>
          <w:b/>
        </w:rPr>
        <w:t>од</w:t>
      </w:r>
      <w:r>
        <w:rPr>
          <w:b/>
        </w:rPr>
        <w:t xml:space="preserve"> октябрь</w:t>
      </w:r>
      <w:r w:rsidRPr="003B4660">
        <w:rPr>
          <w:b/>
        </w:rPr>
        <w:t>)</w:t>
      </w:r>
    </w:p>
    <w:p w:rsidR="009C40D1" w:rsidRPr="003B4660" w:rsidRDefault="009C40D1" w:rsidP="009C40D1">
      <w:pPr>
        <w:jc w:val="center"/>
        <w:rPr>
          <w:b/>
        </w:rPr>
      </w:pPr>
      <w:r w:rsidRPr="003B4660">
        <w:rPr>
          <w:b/>
        </w:rPr>
        <w:t>Учитель-логопед Захарова Р. Ш.</w:t>
      </w:r>
    </w:p>
    <w:p w:rsidR="009C40D1" w:rsidRPr="003B4660" w:rsidRDefault="009C40D1" w:rsidP="009C40D1">
      <w:pPr>
        <w:jc w:val="center"/>
        <w:rPr>
          <w:b/>
          <w:sz w:val="22"/>
          <w:szCs w:val="22"/>
        </w:rPr>
      </w:pPr>
      <w:r w:rsidRPr="003B4660">
        <w:rPr>
          <w:b/>
          <w:sz w:val="22"/>
          <w:szCs w:val="22"/>
        </w:rPr>
        <w:t>1-низкий уровень; 2-ниже среднего; 3-средний; 4-выше среднего; 5-достаточный.</w:t>
      </w:r>
    </w:p>
    <w:p w:rsidR="009C40D1" w:rsidRPr="003B4660" w:rsidRDefault="009C40D1" w:rsidP="009C40D1">
      <w:pPr>
        <w:jc w:val="center"/>
        <w:rPr>
          <w:b/>
          <w:sz w:val="22"/>
          <w:szCs w:val="22"/>
        </w:rPr>
      </w:pPr>
    </w:p>
    <w:p w:rsidR="009C40D1" w:rsidRPr="00EC3518" w:rsidRDefault="009C40D1" w:rsidP="009C40D1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tblpX="-11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244"/>
        <w:gridCol w:w="425"/>
        <w:gridCol w:w="601"/>
        <w:gridCol w:w="600"/>
        <w:gridCol w:w="587"/>
        <w:gridCol w:w="601"/>
        <w:gridCol w:w="600"/>
        <w:gridCol w:w="599"/>
        <w:gridCol w:w="587"/>
        <w:gridCol w:w="586"/>
        <w:gridCol w:w="579"/>
        <w:gridCol w:w="702"/>
        <w:gridCol w:w="682"/>
        <w:gridCol w:w="10"/>
        <w:gridCol w:w="581"/>
        <w:gridCol w:w="592"/>
        <w:gridCol w:w="11"/>
        <w:gridCol w:w="580"/>
        <w:gridCol w:w="592"/>
        <w:gridCol w:w="11"/>
        <w:gridCol w:w="586"/>
        <w:gridCol w:w="592"/>
        <w:gridCol w:w="11"/>
        <w:gridCol w:w="560"/>
        <w:gridCol w:w="582"/>
        <w:gridCol w:w="16"/>
      </w:tblGrid>
      <w:tr w:rsidR="009C40D1" w:rsidTr="00231EDA">
        <w:trPr>
          <w:trHeight w:val="802"/>
        </w:trPr>
        <w:tc>
          <w:tcPr>
            <w:tcW w:w="445" w:type="dxa"/>
            <w:vMerge w:val="restart"/>
            <w:shd w:val="clear" w:color="auto" w:fill="auto"/>
          </w:tcPr>
          <w:p w:rsidR="009C40D1" w:rsidRDefault="009C40D1" w:rsidP="00231EDA">
            <w:r>
              <w:t>№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9C40D1" w:rsidRPr="002446B6" w:rsidRDefault="009C40D1" w:rsidP="00231EDA">
            <w:pPr>
              <w:rPr>
                <w:sz w:val="20"/>
                <w:szCs w:val="20"/>
              </w:rPr>
            </w:pPr>
          </w:p>
          <w:p w:rsidR="009C40D1" w:rsidRPr="002446B6" w:rsidRDefault="009C40D1" w:rsidP="00231EDA">
            <w:pPr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Ф. И.</w:t>
            </w:r>
          </w:p>
          <w:p w:rsidR="009C40D1" w:rsidRDefault="009C40D1" w:rsidP="00231EDA">
            <w:r w:rsidRPr="002446B6">
              <w:rPr>
                <w:sz w:val="20"/>
                <w:szCs w:val="20"/>
              </w:rPr>
              <w:t>Ребёнка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1.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Звукопроиз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ношение</w:t>
            </w:r>
          </w:p>
        </w:tc>
        <w:tc>
          <w:tcPr>
            <w:tcW w:w="1187" w:type="dxa"/>
            <w:gridSpan w:val="2"/>
            <w:shd w:val="clear" w:color="auto" w:fill="auto"/>
          </w:tcPr>
          <w:p w:rsidR="009C40D1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 xml:space="preserve">2. 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Фонемати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ческие</w:t>
            </w:r>
            <w:proofErr w:type="spellEnd"/>
            <w:r w:rsidRPr="002446B6">
              <w:rPr>
                <w:sz w:val="20"/>
                <w:szCs w:val="20"/>
              </w:rPr>
              <w:t xml:space="preserve"> процессы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3. Словарный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запас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 xml:space="preserve">4.  </w:t>
            </w:r>
            <w:proofErr w:type="spellStart"/>
            <w:r w:rsidRPr="002446B6">
              <w:rPr>
                <w:sz w:val="20"/>
                <w:szCs w:val="20"/>
              </w:rPr>
              <w:t>Граммати</w:t>
            </w:r>
            <w:proofErr w:type="spellEnd"/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proofErr w:type="spellStart"/>
            <w:r w:rsidRPr="002446B6">
              <w:rPr>
                <w:sz w:val="20"/>
                <w:szCs w:val="20"/>
              </w:rPr>
              <w:t>ческий</w:t>
            </w:r>
            <w:proofErr w:type="spellEnd"/>
            <w:r w:rsidRPr="002446B6">
              <w:rPr>
                <w:sz w:val="20"/>
                <w:szCs w:val="20"/>
              </w:rPr>
              <w:t xml:space="preserve"> строй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5.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Связная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речь</w:t>
            </w:r>
          </w:p>
        </w:tc>
        <w:tc>
          <w:tcPr>
            <w:tcW w:w="1394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6. Пространств.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ориентировка</w:t>
            </w:r>
          </w:p>
        </w:tc>
        <w:tc>
          <w:tcPr>
            <w:tcW w:w="1184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7.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Артикул.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моторика</w:t>
            </w:r>
          </w:p>
        </w:tc>
        <w:tc>
          <w:tcPr>
            <w:tcW w:w="1183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8.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Мелкая моторика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9.</w:t>
            </w:r>
          </w:p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Слоговая</w:t>
            </w:r>
          </w:p>
          <w:p w:rsidR="009C40D1" w:rsidRDefault="009C40D1" w:rsidP="00231EDA">
            <w:pPr>
              <w:jc w:val="center"/>
            </w:pPr>
            <w:r w:rsidRPr="002446B6">
              <w:rPr>
                <w:sz w:val="20"/>
                <w:szCs w:val="20"/>
              </w:rPr>
              <w:t>структура</w:t>
            </w:r>
          </w:p>
        </w:tc>
        <w:tc>
          <w:tcPr>
            <w:tcW w:w="1158" w:type="dxa"/>
            <w:gridSpan w:val="3"/>
            <w:shd w:val="clear" w:color="auto" w:fill="auto"/>
          </w:tcPr>
          <w:p w:rsidR="009C40D1" w:rsidRDefault="009C40D1" w:rsidP="00231EDA"/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Средний балл</w:t>
            </w:r>
          </w:p>
          <w:p w:rsidR="009C40D1" w:rsidRDefault="009C40D1" w:rsidP="00231EDA"/>
        </w:tc>
      </w:tr>
      <w:tr w:rsidR="009C40D1" w:rsidRPr="002446B6" w:rsidTr="00231EDA">
        <w:trPr>
          <w:gridAfter w:val="1"/>
          <w:wAfter w:w="16" w:type="dxa"/>
          <w:trHeight w:val="307"/>
        </w:trPr>
        <w:tc>
          <w:tcPr>
            <w:tcW w:w="445" w:type="dxa"/>
            <w:vMerge/>
            <w:shd w:val="clear" w:color="auto" w:fill="auto"/>
          </w:tcPr>
          <w:p w:rsidR="009C40D1" w:rsidRDefault="009C40D1" w:rsidP="00231EDA"/>
        </w:tc>
        <w:tc>
          <w:tcPr>
            <w:tcW w:w="2244" w:type="dxa"/>
            <w:vMerge/>
            <w:shd w:val="clear" w:color="auto" w:fill="auto"/>
          </w:tcPr>
          <w:p w:rsidR="009C40D1" w:rsidRDefault="009C40D1" w:rsidP="00231EDA"/>
        </w:tc>
        <w:tc>
          <w:tcPr>
            <w:tcW w:w="425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01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7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601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00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9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7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86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79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70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68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97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9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Н</w:t>
            </w:r>
          </w:p>
        </w:tc>
        <w:tc>
          <w:tcPr>
            <w:tcW w:w="582" w:type="dxa"/>
            <w:shd w:val="clear" w:color="auto" w:fill="auto"/>
          </w:tcPr>
          <w:p w:rsidR="009C40D1" w:rsidRPr="002446B6" w:rsidRDefault="009C40D1" w:rsidP="00231EDA">
            <w:pPr>
              <w:jc w:val="center"/>
              <w:rPr>
                <w:sz w:val="20"/>
                <w:szCs w:val="20"/>
              </w:rPr>
            </w:pPr>
            <w:r w:rsidRPr="002446B6">
              <w:rPr>
                <w:sz w:val="20"/>
                <w:szCs w:val="20"/>
              </w:rPr>
              <w:t>К</w:t>
            </w:r>
          </w:p>
        </w:tc>
      </w:tr>
      <w:tr w:rsidR="009C40D1" w:rsidTr="00231EDA">
        <w:trPr>
          <w:gridAfter w:val="1"/>
          <w:wAfter w:w="16" w:type="dxa"/>
          <w:trHeight w:val="307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307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0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31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  <w:p w:rsidR="009C40D1" w:rsidRPr="00960637" w:rsidRDefault="009C40D1" w:rsidP="00231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960637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Pr="00E26A19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  <w:tr w:rsidR="009C40D1" w:rsidTr="00231EDA">
        <w:trPr>
          <w:gridAfter w:val="1"/>
          <w:wAfter w:w="16" w:type="dxa"/>
          <w:trHeight w:val="219"/>
        </w:trPr>
        <w:tc>
          <w:tcPr>
            <w:tcW w:w="445" w:type="dxa"/>
            <w:shd w:val="clear" w:color="auto" w:fill="auto"/>
          </w:tcPr>
          <w:p w:rsidR="009C40D1" w:rsidRDefault="009C40D1" w:rsidP="00231EDA">
            <w:pPr>
              <w:numPr>
                <w:ilvl w:val="0"/>
                <w:numId w:val="1"/>
              </w:numPr>
              <w:suppressAutoHyphens w:val="0"/>
              <w:ind w:hanging="540"/>
              <w:jc w:val="right"/>
            </w:pPr>
          </w:p>
        </w:tc>
        <w:tc>
          <w:tcPr>
            <w:tcW w:w="2244" w:type="dxa"/>
            <w:shd w:val="clear" w:color="auto" w:fill="auto"/>
          </w:tcPr>
          <w:p w:rsidR="009C40D1" w:rsidRPr="00622585" w:rsidRDefault="009C40D1" w:rsidP="00231ED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601" w:type="dxa"/>
            <w:shd w:val="clear" w:color="auto" w:fill="auto"/>
          </w:tcPr>
          <w:p w:rsidR="009C40D1" w:rsidRDefault="009C40D1" w:rsidP="00231EDA"/>
        </w:tc>
        <w:tc>
          <w:tcPr>
            <w:tcW w:w="600" w:type="dxa"/>
            <w:shd w:val="clear" w:color="auto" w:fill="auto"/>
          </w:tcPr>
          <w:p w:rsidR="009C40D1" w:rsidRDefault="009C40D1" w:rsidP="00231EDA"/>
        </w:tc>
        <w:tc>
          <w:tcPr>
            <w:tcW w:w="599" w:type="dxa"/>
            <w:shd w:val="clear" w:color="auto" w:fill="auto"/>
          </w:tcPr>
          <w:p w:rsidR="009C40D1" w:rsidRDefault="009C40D1" w:rsidP="00231EDA"/>
        </w:tc>
        <w:tc>
          <w:tcPr>
            <w:tcW w:w="587" w:type="dxa"/>
            <w:shd w:val="clear" w:color="auto" w:fill="auto"/>
          </w:tcPr>
          <w:p w:rsidR="009C40D1" w:rsidRDefault="009C40D1" w:rsidP="00231EDA"/>
        </w:tc>
        <w:tc>
          <w:tcPr>
            <w:tcW w:w="586" w:type="dxa"/>
            <w:shd w:val="clear" w:color="auto" w:fill="auto"/>
          </w:tcPr>
          <w:p w:rsidR="009C40D1" w:rsidRDefault="009C40D1" w:rsidP="00231EDA"/>
        </w:tc>
        <w:tc>
          <w:tcPr>
            <w:tcW w:w="579" w:type="dxa"/>
            <w:shd w:val="clear" w:color="auto" w:fill="auto"/>
          </w:tcPr>
          <w:p w:rsidR="009C40D1" w:rsidRDefault="009C40D1" w:rsidP="00231EDA"/>
        </w:tc>
        <w:tc>
          <w:tcPr>
            <w:tcW w:w="702" w:type="dxa"/>
            <w:shd w:val="clear" w:color="auto" w:fill="auto"/>
          </w:tcPr>
          <w:p w:rsidR="009C40D1" w:rsidRDefault="009C40D1" w:rsidP="00231EDA"/>
        </w:tc>
        <w:tc>
          <w:tcPr>
            <w:tcW w:w="68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1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97" w:type="dxa"/>
            <w:gridSpan w:val="2"/>
            <w:shd w:val="clear" w:color="auto" w:fill="auto"/>
          </w:tcPr>
          <w:p w:rsidR="009C40D1" w:rsidRDefault="009C40D1" w:rsidP="00231EDA"/>
        </w:tc>
        <w:tc>
          <w:tcPr>
            <w:tcW w:w="592" w:type="dxa"/>
            <w:shd w:val="clear" w:color="auto" w:fill="auto"/>
          </w:tcPr>
          <w:p w:rsidR="009C40D1" w:rsidRDefault="009C40D1" w:rsidP="00231EDA"/>
        </w:tc>
        <w:tc>
          <w:tcPr>
            <w:tcW w:w="571" w:type="dxa"/>
            <w:gridSpan w:val="2"/>
            <w:shd w:val="clear" w:color="auto" w:fill="auto"/>
          </w:tcPr>
          <w:p w:rsidR="009C40D1" w:rsidRDefault="009C40D1" w:rsidP="00231EDA"/>
          <w:p w:rsidR="009C40D1" w:rsidRDefault="009C40D1" w:rsidP="00231EDA"/>
        </w:tc>
        <w:tc>
          <w:tcPr>
            <w:tcW w:w="582" w:type="dxa"/>
            <w:shd w:val="clear" w:color="auto" w:fill="auto"/>
          </w:tcPr>
          <w:p w:rsidR="009C40D1" w:rsidRDefault="009C40D1" w:rsidP="00231EDA"/>
        </w:tc>
      </w:tr>
    </w:tbl>
    <w:p w:rsidR="009C40D1" w:rsidRDefault="009C40D1"/>
    <w:sectPr w:rsidR="009C40D1" w:rsidSect="009C40D1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26AB0"/>
    <w:multiLevelType w:val="hybridMultilevel"/>
    <w:tmpl w:val="7B2EF1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D1"/>
    <w:rsid w:val="00007DB6"/>
    <w:rsid w:val="009C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73DD3"/>
  <w15:chartTrackingRefBased/>
  <w15:docId w15:val="{56571F11-99CF-1543-BFD7-791591A1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0D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2022-11-23T16:57:00Z</dcterms:created>
  <dcterms:modified xsi:type="dcterms:W3CDTF">2022-11-23T16:58:00Z</dcterms:modified>
</cp:coreProperties>
</file>