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24D" w:rsidRDefault="00F8424D" w:rsidP="00995058">
      <w:pPr>
        <w:pStyle w:val="2"/>
        <w:rPr>
          <w:lang w:val="ru-RU"/>
        </w:rPr>
      </w:pPr>
    </w:p>
    <w:p w:rsidR="00706256" w:rsidRDefault="001C71D9" w:rsidP="00995058">
      <w:pPr>
        <w:pStyle w:val="2"/>
        <w:rPr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6858000" cy="9429750"/>
            <wp:effectExtent l="0" t="0" r="0" b="0"/>
            <wp:docPr id="1" name="Рисунок 1" descr="C:\Users\klass\Desktop\Р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ass\Desktop\РЯ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741" cy="943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95058" w:rsidRDefault="00995058" w:rsidP="00995058">
      <w:pPr>
        <w:rPr>
          <w:sz w:val="18"/>
          <w:szCs w:val="18"/>
          <w:lang w:eastAsia="x-none"/>
        </w:rPr>
      </w:pPr>
    </w:p>
    <w:p w:rsidR="00995058" w:rsidRDefault="00995058" w:rsidP="00995058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Данная рабочая программа, обеспечивающая реализацию основной образовательной программы нача</w:t>
      </w:r>
      <w:r w:rsidR="00AE7E7A">
        <w:rPr>
          <w:sz w:val="18"/>
          <w:szCs w:val="18"/>
        </w:rPr>
        <w:t>льного общего образования в 3 - 4 классах</w:t>
      </w:r>
      <w:r>
        <w:rPr>
          <w:sz w:val="18"/>
          <w:szCs w:val="18"/>
        </w:rPr>
        <w:t xml:space="preserve">, составлена в соответствии: </w:t>
      </w:r>
    </w:p>
    <w:p w:rsidR="00995058" w:rsidRDefault="00995058" w:rsidP="00995058">
      <w:pPr>
        <w:pStyle w:val="a3"/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Федеральным законом от 29.12.12 №273-ФЗ «Об образовании в Российской Федерации» (в действующей редакции); </w:t>
      </w:r>
    </w:p>
    <w:p w:rsidR="00995058" w:rsidRDefault="00995058" w:rsidP="00995058">
      <w:pPr>
        <w:pStyle w:val="a3"/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Приказом Министерства образования РФ №1015 от 30.08.2014 г «Об утверждении порядка организации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</w:t>
      </w:r>
    </w:p>
    <w:p w:rsidR="00995058" w:rsidRDefault="00995058" w:rsidP="00995058">
      <w:pPr>
        <w:pStyle w:val="a3"/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Федеральным государственным образовательным стандартом начального общего образования (утвержден приказом </w:t>
      </w:r>
      <w:proofErr w:type="spellStart"/>
      <w:r>
        <w:rPr>
          <w:rFonts w:ascii="Times New Roman" w:hAnsi="Times New Roman" w:cs="Times New Roman"/>
          <w:sz w:val="18"/>
          <w:szCs w:val="18"/>
        </w:rPr>
        <w:t>Минобрнауки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России от 6 октября 2009 г. № 373, зарегистрирован в Минюсте России 22 декабря 2009 г., регистрационный номер 17785); </w:t>
      </w:r>
    </w:p>
    <w:p w:rsidR="00995058" w:rsidRDefault="00995058" w:rsidP="00995058">
      <w:pPr>
        <w:pStyle w:val="a3"/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Приказом </w:t>
      </w:r>
      <w:proofErr w:type="spellStart"/>
      <w:r>
        <w:rPr>
          <w:rFonts w:ascii="Times New Roman" w:hAnsi="Times New Roman" w:cs="Times New Roman"/>
          <w:sz w:val="18"/>
          <w:szCs w:val="18"/>
        </w:rPr>
        <w:t>Минобрнауки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России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 (зарегистрирован в Минюсте России 4 февраля 2011 г., регистрационный номер 19707); </w:t>
      </w:r>
    </w:p>
    <w:p w:rsidR="00995058" w:rsidRDefault="00995058" w:rsidP="00995058">
      <w:pPr>
        <w:pStyle w:val="a3"/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</w:t>
      </w:r>
      <w:r w:rsidR="0010460C">
        <w:rPr>
          <w:rFonts w:ascii="Times New Roman" w:hAnsi="Times New Roman" w:cs="Times New Roman"/>
          <w:sz w:val="18"/>
          <w:szCs w:val="18"/>
        </w:rPr>
        <w:t xml:space="preserve">арственную аккредитацию, </w:t>
      </w:r>
      <w:r>
        <w:rPr>
          <w:rFonts w:ascii="Times New Roman" w:hAnsi="Times New Roman" w:cs="Times New Roman"/>
          <w:sz w:val="18"/>
          <w:szCs w:val="18"/>
        </w:rPr>
        <w:t xml:space="preserve">утвержден приказом </w:t>
      </w:r>
      <w:proofErr w:type="spellStart"/>
      <w:r>
        <w:rPr>
          <w:rFonts w:ascii="Times New Roman" w:hAnsi="Times New Roman" w:cs="Times New Roman"/>
          <w:sz w:val="18"/>
          <w:szCs w:val="18"/>
        </w:rPr>
        <w:t>Минобрнауки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России 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образования».); </w:t>
      </w:r>
      <w:proofErr w:type="gramEnd"/>
    </w:p>
    <w:p w:rsidR="00995058" w:rsidRDefault="00995058" w:rsidP="00995058">
      <w:pPr>
        <w:pStyle w:val="a3"/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СанПиН 2.4.2. 2821 – 10 «Санитарно-эпидемиологические требования к условиям и организации обучения </w:t>
      </w:r>
      <w:proofErr w:type="gramStart"/>
      <w:r>
        <w:rPr>
          <w:rFonts w:ascii="Times New Roman" w:hAnsi="Times New Roman" w:cs="Times New Roman"/>
          <w:sz w:val="18"/>
          <w:szCs w:val="18"/>
        </w:rPr>
        <w:t>в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общеобразовательных учреждений»;</w:t>
      </w:r>
    </w:p>
    <w:p w:rsidR="00995058" w:rsidRDefault="00995058" w:rsidP="00995058">
      <w:pPr>
        <w:pStyle w:val="a3"/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образовательной программой начального общего образования;</w:t>
      </w:r>
    </w:p>
    <w:p w:rsidR="00995058" w:rsidRDefault="00995058" w:rsidP="00995058">
      <w:pPr>
        <w:pStyle w:val="a3"/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учебным планом муниципального бюджетного образовательного учреждения «Гимназия №8 – центр образования» Советск</w:t>
      </w:r>
      <w:r w:rsidR="00951825">
        <w:rPr>
          <w:rFonts w:ascii="Times New Roman" w:hAnsi="Times New Roman" w:cs="Times New Roman"/>
          <w:sz w:val="18"/>
          <w:szCs w:val="18"/>
        </w:rPr>
        <w:t>ого района города Казан</w:t>
      </w:r>
      <w:r w:rsidR="00FA1503">
        <w:rPr>
          <w:rFonts w:ascii="Times New Roman" w:hAnsi="Times New Roman" w:cs="Times New Roman"/>
          <w:sz w:val="18"/>
          <w:szCs w:val="18"/>
        </w:rPr>
        <w:t>и на 2024/2025</w:t>
      </w:r>
      <w:r>
        <w:rPr>
          <w:rFonts w:ascii="Times New Roman" w:hAnsi="Times New Roman" w:cs="Times New Roman"/>
          <w:sz w:val="18"/>
          <w:szCs w:val="18"/>
        </w:rPr>
        <w:t xml:space="preserve"> учебный год;</w:t>
      </w:r>
    </w:p>
    <w:p w:rsidR="00995058" w:rsidRDefault="00995058" w:rsidP="00995058">
      <w:pPr>
        <w:pStyle w:val="a3"/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возможностями учебно-методического комплекта программы курса «Русский язы</w:t>
      </w:r>
      <w:r w:rsidR="00822EF2">
        <w:rPr>
          <w:rFonts w:ascii="Times New Roman" w:hAnsi="Times New Roman" w:cs="Times New Roman"/>
          <w:sz w:val="18"/>
          <w:szCs w:val="18"/>
        </w:rPr>
        <w:t xml:space="preserve">к» под редакцией  </w:t>
      </w:r>
      <w:proofErr w:type="spellStart"/>
      <w:r w:rsidR="00822EF2">
        <w:rPr>
          <w:rFonts w:ascii="Times New Roman" w:hAnsi="Times New Roman" w:cs="Times New Roman"/>
          <w:sz w:val="18"/>
          <w:szCs w:val="18"/>
        </w:rPr>
        <w:t>Л.Ф.Климановой</w:t>
      </w:r>
      <w:proofErr w:type="spellEnd"/>
      <w:r w:rsidR="00822EF2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822EF2">
        <w:rPr>
          <w:rFonts w:ascii="Times New Roman" w:hAnsi="Times New Roman" w:cs="Times New Roman"/>
          <w:sz w:val="18"/>
          <w:szCs w:val="18"/>
        </w:rPr>
        <w:t>Т.В.Бабушкиной</w:t>
      </w:r>
      <w:proofErr w:type="spellEnd"/>
      <w:r>
        <w:rPr>
          <w:rFonts w:ascii="Times New Roman" w:hAnsi="Times New Roman" w:cs="Times New Roman"/>
          <w:sz w:val="18"/>
          <w:szCs w:val="18"/>
        </w:rPr>
        <w:t>, «Просвещение».</w:t>
      </w:r>
    </w:p>
    <w:p w:rsidR="00E11CD1" w:rsidRDefault="00E11CD1" w:rsidP="00E11CD1">
      <w:pPr>
        <w:jc w:val="both"/>
        <w:rPr>
          <w:sz w:val="18"/>
          <w:szCs w:val="18"/>
        </w:rPr>
      </w:pPr>
    </w:p>
    <w:p w:rsidR="00E11CD1" w:rsidRDefault="00E11CD1" w:rsidP="00E11CD1">
      <w:pPr>
        <w:ind w:firstLine="708"/>
        <w:jc w:val="both"/>
        <w:rPr>
          <w:sz w:val="18"/>
          <w:szCs w:val="18"/>
        </w:rPr>
      </w:pPr>
      <w:r w:rsidRPr="00E11CD1">
        <w:rPr>
          <w:sz w:val="18"/>
          <w:szCs w:val="18"/>
        </w:rPr>
        <w:t xml:space="preserve">Рабочая программа по </w:t>
      </w:r>
      <w:r w:rsidRPr="00E11CD1">
        <w:rPr>
          <w:b/>
          <w:sz w:val="18"/>
          <w:szCs w:val="18"/>
        </w:rPr>
        <w:t>русскому языку</w:t>
      </w:r>
      <w:r w:rsidR="00470149">
        <w:rPr>
          <w:sz w:val="18"/>
          <w:szCs w:val="18"/>
        </w:rPr>
        <w:t xml:space="preserve"> для 3</w:t>
      </w:r>
      <w:r w:rsidR="00AE7E7A">
        <w:rPr>
          <w:sz w:val="18"/>
          <w:szCs w:val="18"/>
        </w:rPr>
        <w:t xml:space="preserve"> - 4 классов</w:t>
      </w:r>
      <w:r w:rsidRPr="00E11CD1">
        <w:rPr>
          <w:sz w:val="18"/>
          <w:szCs w:val="18"/>
        </w:rPr>
        <w:t xml:space="preserve"> разработана на основе ООП Феде</w:t>
      </w:r>
      <w:r w:rsidRPr="00E11CD1">
        <w:rPr>
          <w:sz w:val="18"/>
          <w:szCs w:val="18"/>
        </w:rPr>
        <w:softHyphen/>
        <w:t>рального государственного образовательно</w:t>
      </w:r>
      <w:r w:rsidRPr="00E11CD1">
        <w:rPr>
          <w:sz w:val="18"/>
          <w:szCs w:val="18"/>
        </w:rPr>
        <w:softHyphen/>
        <w:t>го стандарта начального общего образова</w:t>
      </w:r>
      <w:r w:rsidRPr="00E11CD1">
        <w:rPr>
          <w:sz w:val="18"/>
          <w:szCs w:val="18"/>
        </w:rPr>
        <w:softHyphen/>
        <w:t>ния Концепции духовно-нравственного раз</w:t>
      </w:r>
      <w:r w:rsidRPr="00E11CD1">
        <w:rPr>
          <w:sz w:val="18"/>
          <w:szCs w:val="18"/>
        </w:rPr>
        <w:softHyphen/>
        <w:t>вития и воспитания личности гражданина России, планируемых результатов начально</w:t>
      </w:r>
      <w:r w:rsidRPr="00E11CD1">
        <w:rPr>
          <w:sz w:val="18"/>
          <w:szCs w:val="18"/>
        </w:rPr>
        <w:softHyphen/>
        <w:t xml:space="preserve">го общего образования, </w:t>
      </w:r>
      <w:r w:rsidR="00470149">
        <w:rPr>
          <w:sz w:val="18"/>
          <w:szCs w:val="18"/>
        </w:rPr>
        <w:t>Русский язык. 3</w:t>
      </w:r>
      <w:r w:rsidRPr="00E11CD1">
        <w:rPr>
          <w:sz w:val="18"/>
          <w:szCs w:val="18"/>
        </w:rPr>
        <w:t xml:space="preserve"> класс. </w:t>
      </w:r>
      <w:r w:rsidR="00AE7E7A">
        <w:rPr>
          <w:sz w:val="18"/>
          <w:szCs w:val="18"/>
        </w:rPr>
        <w:t>Русский язык. 4</w:t>
      </w:r>
      <w:r w:rsidR="00AE7E7A" w:rsidRPr="00E11CD1">
        <w:rPr>
          <w:sz w:val="18"/>
          <w:szCs w:val="18"/>
        </w:rPr>
        <w:t xml:space="preserve"> класс. </w:t>
      </w:r>
      <w:r w:rsidRPr="00E11CD1">
        <w:rPr>
          <w:sz w:val="18"/>
          <w:szCs w:val="18"/>
        </w:rPr>
        <w:t xml:space="preserve">Учебник для общеобразовательных учреждений. В </w:t>
      </w:r>
      <w:r w:rsidR="00822EF2">
        <w:rPr>
          <w:sz w:val="18"/>
          <w:szCs w:val="18"/>
        </w:rPr>
        <w:t>2 частях. М.</w:t>
      </w:r>
      <w:proofErr w:type="gramStart"/>
      <w:r w:rsidR="00822EF2">
        <w:rPr>
          <w:sz w:val="18"/>
          <w:szCs w:val="18"/>
        </w:rPr>
        <w:t xml:space="preserve"> :</w:t>
      </w:r>
      <w:proofErr w:type="gramEnd"/>
      <w:r w:rsidR="00822EF2">
        <w:rPr>
          <w:sz w:val="18"/>
          <w:szCs w:val="18"/>
        </w:rPr>
        <w:t xml:space="preserve"> Просвещение, 2020</w:t>
      </w:r>
      <w:r w:rsidRPr="00E11CD1">
        <w:rPr>
          <w:sz w:val="18"/>
          <w:szCs w:val="18"/>
        </w:rPr>
        <w:t>).</w:t>
      </w:r>
    </w:p>
    <w:p w:rsidR="00E11CD1" w:rsidRPr="00BC73B2" w:rsidRDefault="00E11CD1" w:rsidP="00E11CD1">
      <w:pPr>
        <w:ind w:firstLine="708"/>
        <w:rPr>
          <w:sz w:val="18"/>
          <w:szCs w:val="18"/>
        </w:rPr>
      </w:pPr>
      <w:r w:rsidRPr="00BC73B2">
        <w:rPr>
          <w:sz w:val="18"/>
          <w:szCs w:val="18"/>
        </w:rPr>
        <w:t>Предмет «Русский язык» занимает осо</w:t>
      </w:r>
      <w:r w:rsidRPr="00BC73B2">
        <w:rPr>
          <w:sz w:val="18"/>
          <w:szCs w:val="18"/>
        </w:rPr>
        <w:softHyphen/>
        <w:t>бое место среди предметов, входящих в учеб</w:t>
      </w:r>
      <w:r w:rsidRPr="00BC73B2">
        <w:rPr>
          <w:sz w:val="18"/>
          <w:szCs w:val="18"/>
        </w:rPr>
        <w:softHyphen/>
        <w:t>ный план начальной школы. Русский язык является государственным языком Россий</w:t>
      </w:r>
      <w:r w:rsidRPr="00BC73B2">
        <w:rPr>
          <w:sz w:val="18"/>
          <w:szCs w:val="18"/>
        </w:rPr>
        <w:softHyphen/>
        <w:t>ской Федерации, родным языком русского народа, средством межнационального обще</w:t>
      </w:r>
      <w:r w:rsidRPr="00BC73B2">
        <w:rPr>
          <w:sz w:val="18"/>
          <w:szCs w:val="18"/>
        </w:rPr>
        <w:softHyphen/>
        <w:t>ния, и его изучение способствует формиро</w:t>
      </w:r>
      <w:r w:rsidRPr="00BC73B2">
        <w:rPr>
          <w:sz w:val="18"/>
          <w:szCs w:val="18"/>
        </w:rPr>
        <w:softHyphen/>
        <w:t>ванию у младших школьников представле</w:t>
      </w:r>
      <w:r w:rsidRPr="00BC73B2">
        <w:rPr>
          <w:sz w:val="18"/>
          <w:szCs w:val="18"/>
        </w:rPr>
        <w:softHyphen/>
        <w:t>ний о языке как основном средстве чело</w:t>
      </w:r>
      <w:r w:rsidRPr="00BC73B2">
        <w:rPr>
          <w:sz w:val="18"/>
          <w:szCs w:val="18"/>
        </w:rPr>
        <w:softHyphen/>
        <w:t>веческого общения, явлении национальной культуры и основе национального самосо</w:t>
      </w:r>
      <w:r w:rsidRPr="00BC73B2">
        <w:rPr>
          <w:sz w:val="18"/>
          <w:szCs w:val="18"/>
        </w:rPr>
        <w:softHyphen/>
        <w:t xml:space="preserve">знания. </w:t>
      </w:r>
    </w:p>
    <w:p w:rsidR="00E11CD1" w:rsidRPr="00BC73B2" w:rsidRDefault="00E11CD1" w:rsidP="00E11CD1">
      <w:pPr>
        <w:ind w:firstLine="708"/>
        <w:jc w:val="both"/>
        <w:rPr>
          <w:sz w:val="18"/>
          <w:szCs w:val="18"/>
        </w:rPr>
      </w:pPr>
      <w:r w:rsidRPr="00BC73B2">
        <w:rPr>
          <w:sz w:val="18"/>
          <w:szCs w:val="18"/>
        </w:rPr>
        <w:t>Специфика предмета «Русский язык» заключается в его тесной взаимосвязи со всеми учебными предметами, особенно с литературным чтением. Успехи в изуче</w:t>
      </w:r>
      <w:r w:rsidRPr="00BC73B2">
        <w:rPr>
          <w:sz w:val="18"/>
          <w:szCs w:val="18"/>
        </w:rPr>
        <w:softHyphen/>
        <w:t>нии данного предмета во многом определя</w:t>
      </w:r>
      <w:r w:rsidRPr="00BC73B2">
        <w:rPr>
          <w:sz w:val="18"/>
          <w:szCs w:val="18"/>
        </w:rPr>
        <w:softHyphen/>
        <w:t>ют результаты освоения других школьных дисциплин. Русский язык является для уча</w:t>
      </w:r>
      <w:r w:rsidRPr="00BC73B2">
        <w:rPr>
          <w:sz w:val="18"/>
          <w:szCs w:val="18"/>
        </w:rPr>
        <w:softHyphen/>
        <w:t>щихся основой всего процесса обучения, средством развития мышления, воображе</w:t>
      </w:r>
      <w:r w:rsidRPr="00BC73B2">
        <w:rPr>
          <w:sz w:val="18"/>
          <w:szCs w:val="18"/>
        </w:rPr>
        <w:softHyphen/>
        <w:t>ния, интеллектуальных и творческих спо</w:t>
      </w:r>
      <w:r w:rsidRPr="00BC73B2">
        <w:rPr>
          <w:sz w:val="18"/>
          <w:szCs w:val="18"/>
        </w:rPr>
        <w:softHyphen/>
        <w:t>собностей, основным каналом социализации личности. В системе предметов начальной общеоб</w:t>
      </w:r>
      <w:r w:rsidRPr="00BC73B2">
        <w:rPr>
          <w:sz w:val="18"/>
          <w:szCs w:val="18"/>
        </w:rPr>
        <w:softHyphen/>
        <w:t xml:space="preserve">разовательной школы предмет «Русский язык» реализует </w:t>
      </w:r>
      <w:r w:rsidRPr="00BC73B2">
        <w:rPr>
          <w:b/>
          <w:sz w:val="18"/>
          <w:szCs w:val="18"/>
        </w:rPr>
        <w:t>две основные цели:</w:t>
      </w:r>
    </w:p>
    <w:p w:rsidR="00995058" w:rsidRDefault="00995058" w:rsidP="00E11CD1">
      <w:pPr>
        <w:pStyle w:val="a3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ознакомление с ос</w:t>
      </w:r>
      <w:r>
        <w:rPr>
          <w:rFonts w:ascii="Times New Roman" w:hAnsi="Times New Roman" w:cs="Times New Roman"/>
          <w:sz w:val="18"/>
          <w:szCs w:val="18"/>
        </w:rPr>
        <w:softHyphen/>
        <w:t>новными положениями науки о языке и фор</w:t>
      </w:r>
      <w:r>
        <w:rPr>
          <w:rFonts w:ascii="Times New Roman" w:hAnsi="Times New Roman" w:cs="Times New Roman"/>
          <w:sz w:val="18"/>
          <w:szCs w:val="18"/>
        </w:rPr>
        <w:softHyphen/>
        <w:t>мирование на этой основе знаково-символи</w:t>
      </w:r>
      <w:r>
        <w:rPr>
          <w:rFonts w:ascii="Times New Roman" w:hAnsi="Times New Roman" w:cs="Times New Roman"/>
          <w:sz w:val="18"/>
          <w:szCs w:val="18"/>
        </w:rPr>
        <w:softHyphen/>
        <w:t>ческого восприятия и логического мышле</w:t>
      </w:r>
      <w:r>
        <w:rPr>
          <w:rFonts w:ascii="Times New Roman" w:hAnsi="Times New Roman" w:cs="Times New Roman"/>
          <w:sz w:val="18"/>
          <w:szCs w:val="18"/>
        </w:rPr>
        <w:softHyphen/>
        <w:t>ния учащихся;</w:t>
      </w:r>
    </w:p>
    <w:p w:rsidR="00995058" w:rsidRDefault="00995058" w:rsidP="0099505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формирование ком</w:t>
      </w:r>
      <w:r>
        <w:rPr>
          <w:rFonts w:ascii="Times New Roman" w:hAnsi="Times New Roman" w:cs="Times New Roman"/>
          <w:sz w:val="18"/>
          <w:szCs w:val="18"/>
        </w:rPr>
        <w:softHyphen/>
        <w:t>муникативной компетенции учащихся; раз</w:t>
      </w:r>
      <w:r>
        <w:rPr>
          <w:rFonts w:ascii="Times New Roman" w:hAnsi="Times New Roman" w:cs="Times New Roman"/>
          <w:sz w:val="18"/>
          <w:szCs w:val="18"/>
        </w:rPr>
        <w:softHyphen/>
        <w:t>витие устной и письменной речи, монологи</w:t>
      </w:r>
      <w:r>
        <w:rPr>
          <w:rFonts w:ascii="Times New Roman" w:hAnsi="Times New Roman" w:cs="Times New Roman"/>
          <w:sz w:val="18"/>
          <w:szCs w:val="18"/>
        </w:rPr>
        <w:softHyphen/>
        <w:t>ческой и диалогической речи, а также навы</w:t>
      </w:r>
      <w:r>
        <w:rPr>
          <w:rFonts w:ascii="Times New Roman" w:hAnsi="Times New Roman" w:cs="Times New Roman"/>
          <w:sz w:val="18"/>
          <w:szCs w:val="18"/>
        </w:rPr>
        <w:softHyphen/>
        <w:t>ков грамотного, безошибочного письма как показателя общей культуры человека.</w:t>
      </w:r>
    </w:p>
    <w:p w:rsidR="00995058" w:rsidRDefault="00995058" w:rsidP="00E11CD1">
      <w:pPr>
        <w:ind w:firstLine="708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 xml:space="preserve">Учебный курс «Русский язык» призван решать в системе общего развития учащихся </w:t>
      </w:r>
      <w:r>
        <w:rPr>
          <w:b/>
          <w:iCs/>
          <w:sz w:val="18"/>
          <w:szCs w:val="18"/>
        </w:rPr>
        <w:t>следующие задачи,</w:t>
      </w:r>
      <w:r>
        <w:rPr>
          <w:iCs/>
          <w:sz w:val="18"/>
          <w:szCs w:val="18"/>
        </w:rPr>
        <w:t xml:space="preserve"> соответствующие названным в Федеральном государственном образовательном стандарте начального общего образования 2009 г.: </w:t>
      </w:r>
      <w:proofErr w:type="gramEnd"/>
    </w:p>
    <w:p w:rsidR="00995058" w:rsidRDefault="00995058" w:rsidP="0099505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развивать речь, мышление, воображе</w:t>
      </w:r>
      <w:r>
        <w:rPr>
          <w:rFonts w:ascii="Times New Roman" w:hAnsi="Times New Roman" w:cs="Times New Roman"/>
          <w:sz w:val="18"/>
          <w:szCs w:val="18"/>
        </w:rPr>
        <w:softHyphen/>
        <w:t>ние школьников, умение выбирать средства языка в соответствии с целями, задачами и условиями общения;</w:t>
      </w:r>
    </w:p>
    <w:p w:rsidR="00995058" w:rsidRDefault="00995058" w:rsidP="0099505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обеспечивать освоение учащимися пер</w:t>
      </w:r>
      <w:r>
        <w:rPr>
          <w:rFonts w:ascii="Times New Roman" w:hAnsi="Times New Roman" w:cs="Times New Roman"/>
          <w:sz w:val="18"/>
          <w:szCs w:val="18"/>
        </w:rPr>
        <w:softHyphen/>
        <w:t>воначальных знаний о лексике, фонетике, грамматике русского языка;</w:t>
      </w:r>
    </w:p>
    <w:p w:rsidR="00995058" w:rsidRDefault="00995058" w:rsidP="0099505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обеспечивать овладение обучающимися умениями правильно писать и читать, участвовать в диалоге, составлять неслож</w:t>
      </w:r>
      <w:r>
        <w:rPr>
          <w:rFonts w:ascii="Times New Roman" w:hAnsi="Times New Roman" w:cs="Times New Roman"/>
          <w:sz w:val="18"/>
          <w:szCs w:val="18"/>
        </w:rPr>
        <w:softHyphen/>
        <w:t>ные монологические высказывания (в том числе рассуждения) и письменные тексты-описания и тексты-повествования неболь</w:t>
      </w:r>
      <w:r>
        <w:rPr>
          <w:rFonts w:ascii="Times New Roman" w:hAnsi="Times New Roman" w:cs="Times New Roman"/>
          <w:sz w:val="18"/>
          <w:szCs w:val="18"/>
        </w:rPr>
        <w:softHyphen/>
        <w:t>шого объема;</w:t>
      </w:r>
    </w:p>
    <w:p w:rsidR="00995058" w:rsidRDefault="00995058" w:rsidP="00995058">
      <w:pPr>
        <w:pStyle w:val="a5"/>
        <w:numPr>
          <w:ilvl w:val="0"/>
          <w:numId w:val="3"/>
        </w:numPr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воспитывать у учеников позитивное эмоционально-ценностное отношение к рус</w:t>
      </w:r>
      <w:r>
        <w:rPr>
          <w:rFonts w:ascii="Times New Roman" w:hAnsi="Times New Roman" w:cs="Times New Roman"/>
          <w:sz w:val="18"/>
          <w:szCs w:val="18"/>
        </w:rPr>
        <w:softHyphen/>
        <w:t>скому языку, пробуждать познавательный интерес к языку, стремление совершенство</w:t>
      </w:r>
      <w:r>
        <w:rPr>
          <w:rFonts w:ascii="Times New Roman" w:hAnsi="Times New Roman" w:cs="Times New Roman"/>
          <w:sz w:val="18"/>
          <w:szCs w:val="18"/>
        </w:rPr>
        <w:softHyphen/>
        <w:t>вать свою речь.</w:t>
      </w:r>
    </w:p>
    <w:p w:rsidR="00995058" w:rsidRDefault="00995058" w:rsidP="00995058">
      <w:pPr>
        <w:autoSpaceDE w:val="0"/>
        <w:autoSpaceDN w:val="0"/>
        <w:adjustRightInd w:val="0"/>
        <w:ind w:firstLine="708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Для достижения поставленных целей программой курса предусмотрено решение ряда практических задач:</w:t>
      </w:r>
    </w:p>
    <w:p w:rsidR="00995058" w:rsidRDefault="00995058" w:rsidP="0099505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усвоение основных понятий разделов науки языке— </w:t>
      </w:r>
      <w:proofErr w:type="gramStart"/>
      <w:r>
        <w:rPr>
          <w:rFonts w:ascii="Times New Roman" w:hAnsi="Times New Roman" w:cs="Times New Roman"/>
          <w:sz w:val="18"/>
          <w:szCs w:val="18"/>
        </w:rPr>
        <w:t>фо</w:t>
      </w:r>
      <w:proofErr w:type="gramEnd"/>
      <w:r>
        <w:rPr>
          <w:rFonts w:ascii="Times New Roman" w:hAnsi="Times New Roman" w:cs="Times New Roman"/>
          <w:sz w:val="18"/>
          <w:szCs w:val="18"/>
        </w:rPr>
        <w:t>нетики, лексики, морфемики, морфологии, синтаксиса — и развитие на этой основе мышления учащихся;</w:t>
      </w:r>
    </w:p>
    <w:p w:rsidR="00995058" w:rsidRDefault="00995058" w:rsidP="0099505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овладение способами и навыками анализа единиц языка;</w:t>
      </w:r>
    </w:p>
    <w:p w:rsidR="00995058" w:rsidRDefault="00995058" w:rsidP="0099505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овладение умениями осознанного чтения и грамотного письма;</w:t>
      </w:r>
    </w:p>
    <w:p w:rsidR="00995058" w:rsidRDefault="00995058" w:rsidP="0099505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обучение искусству устной и письменной речи, умению выбирать языковые средства с учетом условий и особенностей речевого общения, а также оценивать соответствие используемых средств нормам  языка.</w:t>
      </w:r>
    </w:p>
    <w:p w:rsidR="00995058" w:rsidRDefault="00995058" w:rsidP="00995058">
      <w:pPr>
        <w:autoSpaceDE w:val="0"/>
        <w:autoSpaceDN w:val="0"/>
        <w:adjustRightInd w:val="0"/>
        <w:ind w:firstLine="708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При этом </w:t>
      </w:r>
      <w:r>
        <w:rPr>
          <w:rFonts w:eastAsia="Calibri"/>
          <w:b/>
          <w:bCs/>
          <w:sz w:val="18"/>
          <w:szCs w:val="18"/>
        </w:rPr>
        <w:t xml:space="preserve">ценностными ориентирами </w:t>
      </w:r>
      <w:r>
        <w:rPr>
          <w:rFonts w:eastAsia="Calibri"/>
          <w:sz w:val="18"/>
          <w:szCs w:val="18"/>
        </w:rPr>
        <w:t>содержания  курса являются:</w:t>
      </w:r>
    </w:p>
    <w:p w:rsidR="00995058" w:rsidRDefault="00995058" w:rsidP="0099505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ind w:left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воспитание позитивного эмоционально-ценностного и бережного отношения к русскому языку, чувства сопричастности к сохранению его уникальности и чистоты;</w:t>
      </w:r>
    </w:p>
    <w:p w:rsidR="00995058" w:rsidRDefault="00995058" w:rsidP="0099505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ind w:left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формирование познавательного интереса к языку, стремления совершенствовать свою речь.</w:t>
      </w:r>
    </w:p>
    <w:p w:rsidR="00995058" w:rsidRPr="00E11CD1" w:rsidRDefault="00995058" w:rsidP="0099505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ind w:left="709"/>
        <w:contextualSpacing/>
        <w:jc w:val="both"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программа предусматривает овладение учащимися основными универсальными учебными действиями, в том числе действиями контроля и оценки. Ее  содержание обеспечивает формирование информационной культуры учащихся, умения работать с учебной книгой и справочной литературой.</w:t>
      </w:r>
    </w:p>
    <w:p w:rsidR="00E11CD1" w:rsidRDefault="00E11CD1" w:rsidP="00E11CD1">
      <w:pPr>
        <w:jc w:val="center"/>
        <w:rPr>
          <w:b/>
          <w:sz w:val="20"/>
          <w:szCs w:val="18"/>
        </w:rPr>
      </w:pPr>
    </w:p>
    <w:p w:rsidR="00401C2B" w:rsidRDefault="00401C2B" w:rsidP="00E11CD1">
      <w:pPr>
        <w:jc w:val="center"/>
        <w:rPr>
          <w:b/>
          <w:sz w:val="20"/>
          <w:szCs w:val="18"/>
        </w:rPr>
      </w:pPr>
    </w:p>
    <w:p w:rsidR="00E11CD1" w:rsidRDefault="00E11CD1" w:rsidP="00E11CD1">
      <w:pPr>
        <w:jc w:val="center"/>
        <w:rPr>
          <w:b/>
          <w:sz w:val="20"/>
          <w:szCs w:val="18"/>
        </w:rPr>
      </w:pPr>
      <w:r>
        <w:rPr>
          <w:b/>
          <w:sz w:val="20"/>
          <w:szCs w:val="18"/>
        </w:rPr>
        <w:t>ОБЩАЯ ХАРАКТЕРИСТИКА УЧЕБНОГО ПРЕДМЕТА</w:t>
      </w:r>
    </w:p>
    <w:p w:rsidR="00E11CD1" w:rsidRDefault="00E11CD1" w:rsidP="00E11CD1">
      <w:pPr>
        <w:pStyle w:val="a3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0"/>
          <w:szCs w:val="18"/>
        </w:rPr>
      </w:pPr>
    </w:p>
    <w:p w:rsidR="00E11CD1" w:rsidRDefault="00E11CD1" w:rsidP="00E11CD1">
      <w:pPr>
        <w:jc w:val="both"/>
        <w:rPr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   </w:t>
      </w:r>
      <w:r>
        <w:rPr>
          <w:b/>
          <w:sz w:val="18"/>
          <w:szCs w:val="18"/>
        </w:rPr>
        <w:tab/>
      </w:r>
      <w:r>
        <w:rPr>
          <w:sz w:val="18"/>
          <w:szCs w:val="18"/>
        </w:rPr>
        <w:t xml:space="preserve">Данный курс русского языка разработан на основе концепции Л.В. </w:t>
      </w:r>
      <w:proofErr w:type="spellStart"/>
      <w:r>
        <w:rPr>
          <w:sz w:val="18"/>
          <w:szCs w:val="18"/>
        </w:rPr>
        <w:t>Занкова</w:t>
      </w:r>
      <w:proofErr w:type="spellEnd"/>
      <w:r>
        <w:rPr>
          <w:sz w:val="18"/>
          <w:szCs w:val="18"/>
        </w:rPr>
        <w:t>. Разви</w:t>
      </w:r>
      <w:r>
        <w:rPr>
          <w:sz w:val="18"/>
          <w:szCs w:val="18"/>
        </w:rPr>
        <w:softHyphen/>
        <w:t>вающие возможности системы развивающе</w:t>
      </w:r>
      <w:r>
        <w:rPr>
          <w:sz w:val="18"/>
          <w:szCs w:val="18"/>
        </w:rPr>
        <w:softHyphen/>
        <w:t xml:space="preserve">го обучения Л.В. </w:t>
      </w:r>
      <w:proofErr w:type="spellStart"/>
      <w:r>
        <w:rPr>
          <w:sz w:val="18"/>
          <w:szCs w:val="18"/>
        </w:rPr>
        <w:t>Занкова</w:t>
      </w:r>
      <w:proofErr w:type="spellEnd"/>
      <w:r>
        <w:rPr>
          <w:sz w:val="18"/>
          <w:szCs w:val="18"/>
        </w:rPr>
        <w:t xml:space="preserve"> связаны с реали</w:t>
      </w:r>
      <w:r>
        <w:rPr>
          <w:sz w:val="18"/>
          <w:szCs w:val="18"/>
        </w:rPr>
        <w:softHyphen/>
        <w:t>зацией дидактических принципов, богатым содержанием учебного материала, особой организацией деятельности учащихся, вклю</w:t>
      </w:r>
      <w:r>
        <w:rPr>
          <w:sz w:val="18"/>
          <w:szCs w:val="18"/>
        </w:rPr>
        <w:softHyphen/>
        <w:t>чением эмоциональной сферы, индивидуа</w:t>
      </w:r>
      <w:r>
        <w:rPr>
          <w:sz w:val="18"/>
          <w:szCs w:val="18"/>
        </w:rPr>
        <w:softHyphen/>
        <w:t>лизацией обучения. Соответственно дидак</w:t>
      </w:r>
      <w:r>
        <w:rPr>
          <w:sz w:val="18"/>
          <w:szCs w:val="18"/>
        </w:rPr>
        <w:softHyphen/>
        <w:t xml:space="preserve">тические принципы системы Л.В. </w:t>
      </w:r>
      <w:proofErr w:type="spellStart"/>
      <w:r>
        <w:rPr>
          <w:sz w:val="18"/>
          <w:szCs w:val="18"/>
        </w:rPr>
        <w:t>Занкова</w:t>
      </w:r>
      <w:proofErr w:type="spellEnd"/>
      <w:r>
        <w:rPr>
          <w:sz w:val="18"/>
          <w:szCs w:val="18"/>
        </w:rPr>
        <w:t xml:space="preserve"> включают:</w:t>
      </w:r>
    </w:p>
    <w:p w:rsidR="00E11CD1" w:rsidRDefault="00E11CD1" w:rsidP="00E11CD1">
      <w:pPr>
        <w:pStyle w:val="a3"/>
        <w:numPr>
          <w:ilvl w:val="0"/>
          <w:numId w:val="7"/>
        </w:numPr>
        <w:tabs>
          <w:tab w:val="left" w:pos="1276"/>
        </w:tabs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обучение на высоком уровне трудности с соблюдением меры трудности;</w:t>
      </w:r>
    </w:p>
    <w:p w:rsidR="00E11CD1" w:rsidRDefault="00E11CD1" w:rsidP="00E11CD1">
      <w:pPr>
        <w:pStyle w:val="a3"/>
        <w:numPr>
          <w:ilvl w:val="0"/>
          <w:numId w:val="7"/>
        </w:numPr>
        <w:tabs>
          <w:tab w:val="left" w:pos="1276"/>
        </w:tabs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ведущую роль теоретических знаний в обучении;</w:t>
      </w:r>
    </w:p>
    <w:p w:rsidR="00E11CD1" w:rsidRDefault="00E11CD1" w:rsidP="00E11CD1">
      <w:pPr>
        <w:pStyle w:val="a3"/>
        <w:numPr>
          <w:ilvl w:val="0"/>
          <w:numId w:val="7"/>
        </w:numPr>
        <w:tabs>
          <w:tab w:val="left" w:pos="1276"/>
        </w:tabs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быстрый темп в изучении материала, обеспечивающий высокую познавательную активность учащихся;</w:t>
      </w:r>
    </w:p>
    <w:p w:rsidR="00E11CD1" w:rsidRDefault="00E11CD1" w:rsidP="00E11CD1">
      <w:pPr>
        <w:pStyle w:val="a3"/>
        <w:numPr>
          <w:ilvl w:val="0"/>
          <w:numId w:val="7"/>
        </w:numPr>
        <w:tabs>
          <w:tab w:val="left" w:pos="1276"/>
        </w:tabs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осознание школьниками процесса обу</w:t>
      </w:r>
      <w:r>
        <w:rPr>
          <w:rFonts w:ascii="Times New Roman" w:hAnsi="Times New Roman" w:cs="Times New Roman"/>
          <w:sz w:val="18"/>
          <w:szCs w:val="18"/>
        </w:rPr>
        <w:softHyphen/>
        <w:t>чения;</w:t>
      </w:r>
    </w:p>
    <w:p w:rsidR="00E11CD1" w:rsidRDefault="00E11CD1" w:rsidP="00E11CD1">
      <w:pPr>
        <w:pStyle w:val="a3"/>
        <w:numPr>
          <w:ilvl w:val="0"/>
          <w:numId w:val="7"/>
        </w:numPr>
        <w:tabs>
          <w:tab w:val="left" w:pos="1276"/>
        </w:tabs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систематическую работу над развитием каждого ребенка, включая самого слабого.</w:t>
      </w:r>
    </w:p>
    <w:p w:rsidR="00E11CD1" w:rsidRDefault="00E11CD1" w:rsidP="00E11CD1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Эти принципы обусловливают расшире</w:t>
      </w:r>
      <w:r>
        <w:rPr>
          <w:sz w:val="18"/>
          <w:szCs w:val="18"/>
        </w:rPr>
        <w:softHyphen/>
        <w:t>ние в курсе объема инвариантного содержа</w:t>
      </w:r>
      <w:r>
        <w:rPr>
          <w:sz w:val="18"/>
          <w:szCs w:val="18"/>
        </w:rPr>
        <w:softHyphen/>
        <w:t>ния предмета и особый подход к его струк</w:t>
      </w:r>
      <w:r>
        <w:rPr>
          <w:sz w:val="18"/>
          <w:szCs w:val="18"/>
        </w:rPr>
        <w:softHyphen/>
        <w:t>турированию, определяющий последова</w:t>
      </w:r>
      <w:r>
        <w:rPr>
          <w:sz w:val="18"/>
          <w:szCs w:val="18"/>
        </w:rPr>
        <w:softHyphen/>
        <w:t>тельность изучения учебного материала.</w:t>
      </w:r>
    </w:p>
    <w:p w:rsidR="00E11CD1" w:rsidRDefault="00E11CD1" w:rsidP="00E11CD1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Содержание курса - совокупность поня</w:t>
      </w:r>
      <w:r>
        <w:rPr>
          <w:sz w:val="18"/>
          <w:szCs w:val="18"/>
        </w:rPr>
        <w:softHyphen/>
        <w:t>тий, правил, сведений, взаимодействующих между собой, - представлено следующими разделами:</w:t>
      </w:r>
    </w:p>
    <w:p w:rsidR="00E11CD1" w:rsidRDefault="00E11CD1" w:rsidP="00E11CD1">
      <w:pPr>
        <w:pStyle w:val="a3"/>
        <w:numPr>
          <w:ilvl w:val="0"/>
          <w:numId w:val="8"/>
        </w:numPr>
        <w:spacing w:after="0"/>
        <w:ind w:left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основы лингвистических знаний: фо</w:t>
      </w:r>
      <w:r>
        <w:rPr>
          <w:rFonts w:ascii="Times New Roman" w:hAnsi="Times New Roman" w:cs="Times New Roman"/>
          <w:sz w:val="18"/>
          <w:szCs w:val="18"/>
        </w:rPr>
        <w:softHyphen/>
        <w:t>нетика и орфоэпия, графика, состав сло</w:t>
      </w:r>
      <w:r>
        <w:rPr>
          <w:rFonts w:ascii="Times New Roman" w:hAnsi="Times New Roman" w:cs="Times New Roman"/>
          <w:sz w:val="18"/>
          <w:szCs w:val="18"/>
        </w:rPr>
        <w:softHyphen/>
        <w:t>ва (морфемика), грамматика (морфология и синтаксис);</w:t>
      </w:r>
    </w:p>
    <w:p w:rsidR="00E11CD1" w:rsidRDefault="00E11CD1" w:rsidP="00E11CD1">
      <w:pPr>
        <w:pStyle w:val="a3"/>
        <w:numPr>
          <w:ilvl w:val="0"/>
          <w:numId w:val="8"/>
        </w:numPr>
        <w:spacing w:after="0"/>
        <w:ind w:left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орфография и пунктуация;</w:t>
      </w:r>
    </w:p>
    <w:p w:rsidR="00E11CD1" w:rsidRDefault="00E11CD1" w:rsidP="00E11CD1">
      <w:pPr>
        <w:pStyle w:val="a3"/>
        <w:numPr>
          <w:ilvl w:val="0"/>
          <w:numId w:val="8"/>
        </w:numPr>
        <w:spacing w:after="0"/>
        <w:ind w:left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развитие речи.</w:t>
      </w:r>
    </w:p>
    <w:p w:rsidR="00E11CD1" w:rsidRDefault="00E11CD1" w:rsidP="00E11CD1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Языковой материал призван обеспечить формирование первоначального представле</w:t>
      </w:r>
      <w:r>
        <w:rPr>
          <w:sz w:val="18"/>
          <w:szCs w:val="18"/>
        </w:rPr>
        <w:softHyphen/>
        <w:t>ния о структуре русского языка с учетом возрастных особенностей младших школь</w:t>
      </w:r>
      <w:r>
        <w:rPr>
          <w:sz w:val="18"/>
          <w:szCs w:val="18"/>
        </w:rPr>
        <w:softHyphen/>
        <w:t>ников, а также усвоение норм русского ли</w:t>
      </w:r>
      <w:r>
        <w:rPr>
          <w:sz w:val="18"/>
          <w:szCs w:val="18"/>
        </w:rPr>
        <w:softHyphen/>
        <w:t>тературного языка.</w:t>
      </w:r>
    </w:p>
    <w:p w:rsidR="00E11CD1" w:rsidRDefault="00E11CD1" w:rsidP="00E11CD1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Изучение орфографических и пунктуа</w:t>
      </w:r>
      <w:r>
        <w:rPr>
          <w:sz w:val="18"/>
          <w:szCs w:val="18"/>
        </w:rPr>
        <w:softHyphen/>
        <w:t>ционных правил, развитие устной и пись</w:t>
      </w:r>
      <w:r>
        <w:rPr>
          <w:sz w:val="18"/>
          <w:szCs w:val="18"/>
        </w:rPr>
        <w:softHyphen/>
        <w:t>менной речи учащихся служат решению практических задач общения и формируют навыки, определяющие языковой уровень культуры учащихся как будущих членов об</w:t>
      </w:r>
      <w:r>
        <w:rPr>
          <w:sz w:val="18"/>
          <w:szCs w:val="18"/>
        </w:rPr>
        <w:softHyphen/>
        <w:t>щества.</w:t>
      </w:r>
    </w:p>
    <w:p w:rsidR="00E11CD1" w:rsidRDefault="00E11CD1" w:rsidP="00E11CD1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В программе специально выделен раздел «Виды речевой деятельности», обеспечива</w:t>
      </w:r>
      <w:r>
        <w:rPr>
          <w:sz w:val="18"/>
          <w:szCs w:val="18"/>
        </w:rPr>
        <w:softHyphen/>
        <w:t>ющий ориентацию детей в целях, задачах, средствах и значении различных видов ре</w:t>
      </w:r>
      <w:r>
        <w:rPr>
          <w:sz w:val="18"/>
          <w:szCs w:val="18"/>
        </w:rPr>
        <w:softHyphen/>
        <w:t>чевой деятельности.</w:t>
      </w:r>
    </w:p>
    <w:p w:rsidR="00E11CD1" w:rsidRDefault="00E11CD1" w:rsidP="00E11CD1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В курсе представлены не только система знаний и умений по русскому языку, но и конкретные учебные действия, помогающие эффективному усвоению содержания пред</w:t>
      </w:r>
      <w:r>
        <w:rPr>
          <w:sz w:val="18"/>
          <w:szCs w:val="18"/>
        </w:rPr>
        <w:softHyphen/>
        <w:t xml:space="preserve">мета на основе реализации дидактических принципов системы развивающего обучения Л.В. </w:t>
      </w:r>
      <w:proofErr w:type="spellStart"/>
      <w:r>
        <w:rPr>
          <w:sz w:val="18"/>
          <w:szCs w:val="18"/>
        </w:rPr>
        <w:t>Занкова</w:t>
      </w:r>
      <w:proofErr w:type="spellEnd"/>
      <w:r>
        <w:rPr>
          <w:sz w:val="18"/>
          <w:szCs w:val="18"/>
        </w:rPr>
        <w:t>.</w:t>
      </w:r>
    </w:p>
    <w:p w:rsidR="00E11CD1" w:rsidRDefault="00E11CD1" w:rsidP="00E11CD1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Программа ориентирует на организацию учебного процесса как сотрудничества учи</w:t>
      </w:r>
      <w:r>
        <w:rPr>
          <w:sz w:val="18"/>
          <w:szCs w:val="18"/>
        </w:rPr>
        <w:softHyphen/>
        <w:t>теля и учащихся, а также детей между со</w:t>
      </w:r>
      <w:r>
        <w:rPr>
          <w:sz w:val="18"/>
          <w:szCs w:val="18"/>
        </w:rPr>
        <w:softHyphen/>
        <w:t>бой. В этом сотрудничестве и происходит первичное постижение родного языка как предмета изучения, осуществляется анализ различных его сторон. Центральным звеном изучения предмета является раскрытие ком</w:t>
      </w:r>
      <w:r>
        <w:rPr>
          <w:sz w:val="18"/>
          <w:szCs w:val="18"/>
        </w:rPr>
        <w:softHyphen/>
        <w:t>муникативной функции языка, средством осуществления которой является речь.</w:t>
      </w:r>
    </w:p>
    <w:p w:rsidR="00E11CD1" w:rsidRDefault="00E11CD1" w:rsidP="00E11CD1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Программа нацеливает на систематичес</w:t>
      </w:r>
      <w:r>
        <w:rPr>
          <w:sz w:val="18"/>
          <w:szCs w:val="18"/>
        </w:rPr>
        <w:softHyphen/>
        <w:t>кое обращение к языковому опыту учащих</w:t>
      </w:r>
      <w:r>
        <w:rPr>
          <w:sz w:val="18"/>
          <w:szCs w:val="18"/>
        </w:rPr>
        <w:softHyphen/>
        <w:t>ся, опору на языковое чутье, обогащение ре</w:t>
      </w:r>
      <w:r>
        <w:rPr>
          <w:sz w:val="18"/>
          <w:szCs w:val="18"/>
        </w:rPr>
        <w:softHyphen/>
        <w:t>чи новыми лексическими и грамматически</w:t>
      </w:r>
      <w:r>
        <w:rPr>
          <w:sz w:val="18"/>
          <w:szCs w:val="18"/>
        </w:rPr>
        <w:softHyphen/>
        <w:t>ми категориями.</w:t>
      </w:r>
    </w:p>
    <w:p w:rsidR="00E11CD1" w:rsidRDefault="00E11CD1" w:rsidP="00E11CD1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Содержание курса предусматривает целе</w:t>
      </w:r>
      <w:r>
        <w:rPr>
          <w:sz w:val="18"/>
          <w:szCs w:val="18"/>
        </w:rPr>
        <w:softHyphen/>
        <w:t>направленную работу по развитию у млад</w:t>
      </w:r>
      <w:r>
        <w:rPr>
          <w:sz w:val="18"/>
          <w:szCs w:val="18"/>
        </w:rPr>
        <w:softHyphen/>
        <w:t xml:space="preserve">ших школьников </w:t>
      </w:r>
      <w:proofErr w:type="spellStart"/>
      <w:r>
        <w:rPr>
          <w:sz w:val="18"/>
          <w:szCs w:val="18"/>
        </w:rPr>
        <w:t>общеучебных</w:t>
      </w:r>
      <w:proofErr w:type="spellEnd"/>
      <w:r>
        <w:rPr>
          <w:sz w:val="18"/>
          <w:szCs w:val="18"/>
        </w:rPr>
        <w:t xml:space="preserve"> умений, на</w:t>
      </w:r>
      <w:r>
        <w:rPr>
          <w:sz w:val="18"/>
          <w:szCs w:val="18"/>
        </w:rPr>
        <w:softHyphen/>
        <w:t>выков и способов деятельности:</w:t>
      </w:r>
    </w:p>
    <w:p w:rsidR="00E11CD1" w:rsidRDefault="00E11CD1" w:rsidP="00E11CD1">
      <w:pPr>
        <w:pStyle w:val="a3"/>
        <w:numPr>
          <w:ilvl w:val="0"/>
          <w:numId w:val="9"/>
        </w:numPr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интеллектуальных (обобщать, класси</w:t>
      </w:r>
      <w:r>
        <w:rPr>
          <w:rFonts w:ascii="Times New Roman" w:hAnsi="Times New Roman" w:cs="Times New Roman"/>
          <w:sz w:val="18"/>
          <w:szCs w:val="18"/>
        </w:rPr>
        <w:softHyphen/>
        <w:t>фицировать, сравнивать и др.);</w:t>
      </w:r>
    </w:p>
    <w:p w:rsidR="00E11CD1" w:rsidRDefault="00E11CD1" w:rsidP="00E11CD1">
      <w:pPr>
        <w:pStyle w:val="a3"/>
        <w:numPr>
          <w:ilvl w:val="0"/>
          <w:numId w:val="9"/>
        </w:numPr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познавательных (учебно-познаватель</w:t>
      </w:r>
      <w:r>
        <w:rPr>
          <w:rFonts w:ascii="Times New Roman" w:hAnsi="Times New Roman" w:cs="Times New Roman"/>
          <w:sz w:val="18"/>
          <w:szCs w:val="18"/>
        </w:rPr>
        <w:softHyphen/>
        <w:t>ных мотивов, учебной самостоятельности и потребности в творческом самовыраже</w:t>
      </w:r>
      <w:r>
        <w:rPr>
          <w:rFonts w:ascii="Times New Roman" w:hAnsi="Times New Roman" w:cs="Times New Roman"/>
          <w:sz w:val="18"/>
          <w:szCs w:val="18"/>
        </w:rPr>
        <w:softHyphen/>
        <w:t>нии, а также умений принимать, сохранять, ставить новые цели в учебной деятельности и работать над их достижением);</w:t>
      </w:r>
    </w:p>
    <w:p w:rsidR="00E11CD1" w:rsidRDefault="00E11CD1" w:rsidP="00E11CD1">
      <w:pPr>
        <w:pStyle w:val="a3"/>
        <w:numPr>
          <w:ilvl w:val="0"/>
          <w:numId w:val="9"/>
        </w:numPr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организационных (планировать свою деятельность, осуществлять самооценку и контроль своих действий, организовывать сотрудничество).</w:t>
      </w:r>
    </w:p>
    <w:p w:rsidR="00E11CD1" w:rsidRDefault="00E11CD1" w:rsidP="00E11CD1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При освоении программы у учащихся формируются умения, связанные с инфор</w:t>
      </w:r>
      <w:r>
        <w:rPr>
          <w:sz w:val="18"/>
          <w:szCs w:val="18"/>
        </w:rPr>
        <w:softHyphen/>
        <w:t>мационной культурой: читать, писать, эф</w:t>
      </w:r>
      <w:r>
        <w:rPr>
          <w:sz w:val="18"/>
          <w:szCs w:val="18"/>
        </w:rPr>
        <w:softHyphen/>
        <w:t>фективно работать с учебной книгой, поль</w:t>
      </w:r>
      <w:r>
        <w:rPr>
          <w:sz w:val="18"/>
          <w:szCs w:val="18"/>
        </w:rPr>
        <w:softHyphen/>
        <w:t>зоваться словарями, справочниками и дру</w:t>
      </w:r>
      <w:r>
        <w:rPr>
          <w:sz w:val="18"/>
          <w:szCs w:val="18"/>
        </w:rPr>
        <w:softHyphen/>
        <w:t>гим и дополнительными материалами.</w:t>
      </w:r>
    </w:p>
    <w:p w:rsidR="00E11CD1" w:rsidRDefault="00E11CD1" w:rsidP="00E11CD1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Изучение курса обеспечивает формиро</w:t>
      </w:r>
      <w:r>
        <w:rPr>
          <w:sz w:val="18"/>
          <w:szCs w:val="18"/>
        </w:rPr>
        <w:softHyphen/>
        <w:t>вание у учащихся позитивного эмоциональ</w:t>
      </w:r>
      <w:r>
        <w:rPr>
          <w:sz w:val="18"/>
          <w:szCs w:val="18"/>
        </w:rPr>
        <w:softHyphen/>
        <w:t>но-ценностного отношения к русскому языку, стремление к его грамотному ис</w:t>
      </w:r>
      <w:r>
        <w:rPr>
          <w:sz w:val="18"/>
          <w:szCs w:val="18"/>
        </w:rPr>
        <w:softHyphen/>
        <w:t>пользованию, понимание того, что пра</w:t>
      </w:r>
      <w:r>
        <w:rPr>
          <w:sz w:val="18"/>
          <w:szCs w:val="18"/>
        </w:rPr>
        <w:softHyphen/>
        <w:t>вильная устная и письменная речь являет</w:t>
      </w:r>
      <w:r>
        <w:rPr>
          <w:sz w:val="18"/>
          <w:szCs w:val="18"/>
        </w:rPr>
        <w:softHyphen/>
        <w:t>ся показателем общей культуры человека. На уроках русского языка ученики полу</w:t>
      </w:r>
      <w:r>
        <w:rPr>
          <w:sz w:val="18"/>
          <w:szCs w:val="18"/>
        </w:rPr>
        <w:softHyphen/>
        <w:t>чают начальное представление о нормах русского литературного языка и правилах речевого этикета, учатся ориентироваться в целях, задачах и условиях общения, выбо</w:t>
      </w:r>
      <w:r>
        <w:rPr>
          <w:sz w:val="18"/>
          <w:szCs w:val="18"/>
        </w:rPr>
        <w:softHyphen/>
        <w:t>ре адекватных языковых сре</w:t>
      </w:r>
      <w:proofErr w:type="gramStart"/>
      <w:r>
        <w:rPr>
          <w:sz w:val="18"/>
          <w:szCs w:val="18"/>
        </w:rPr>
        <w:t>дств дл</w:t>
      </w:r>
      <w:proofErr w:type="gramEnd"/>
      <w:r>
        <w:rPr>
          <w:sz w:val="18"/>
          <w:szCs w:val="18"/>
        </w:rPr>
        <w:t>я ус</w:t>
      </w:r>
      <w:r>
        <w:rPr>
          <w:sz w:val="18"/>
          <w:szCs w:val="18"/>
        </w:rPr>
        <w:softHyphen/>
        <w:t>пешного решения коммуникативной задачи.</w:t>
      </w:r>
    </w:p>
    <w:p w:rsidR="00E11CD1" w:rsidRDefault="00E11CD1" w:rsidP="00E11CD1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Курс обеспечивает реализацию основных задач образовательной области «Филоло</w:t>
      </w:r>
      <w:r>
        <w:rPr>
          <w:sz w:val="18"/>
          <w:szCs w:val="18"/>
        </w:rPr>
        <w:softHyphen/>
        <w:t>гия»: формирование первоначальных пред</w:t>
      </w:r>
      <w:r>
        <w:rPr>
          <w:sz w:val="18"/>
          <w:szCs w:val="18"/>
        </w:rPr>
        <w:softHyphen/>
        <w:t>ставлений о единстве и многообразии язы</w:t>
      </w:r>
      <w:r>
        <w:rPr>
          <w:sz w:val="18"/>
          <w:szCs w:val="18"/>
        </w:rPr>
        <w:softHyphen/>
        <w:t>кового и культурного пространства России, о языке как основе национального самосо</w:t>
      </w:r>
      <w:r>
        <w:rPr>
          <w:sz w:val="18"/>
          <w:szCs w:val="18"/>
        </w:rPr>
        <w:softHyphen/>
        <w:t>знания; развитие диалогической и монологи</w:t>
      </w:r>
      <w:r>
        <w:rPr>
          <w:sz w:val="18"/>
          <w:szCs w:val="18"/>
        </w:rPr>
        <w:softHyphen/>
        <w:t>ческой устной и письменной речи; развитие коммуникативных умений; развитие нрав</w:t>
      </w:r>
      <w:r>
        <w:rPr>
          <w:sz w:val="18"/>
          <w:szCs w:val="18"/>
        </w:rPr>
        <w:softHyphen/>
        <w:t>ственных и эстетических чувств; развитие способностей к творческой деятельности.</w:t>
      </w:r>
    </w:p>
    <w:p w:rsidR="00E11CD1" w:rsidRDefault="00E11CD1" w:rsidP="00E11CD1">
      <w:pPr>
        <w:pStyle w:val="a7"/>
        <w:spacing w:before="0" w:beforeAutospacing="0" w:after="0" w:afterAutospacing="0"/>
        <w:ind w:left="720"/>
        <w:jc w:val="center"/>
        <w:rPr>
          <w:rFonts w:ascii="Times New Roman" w:hAnsi="Times New Roman"/>
          <w:b/>
          <w:sz w:val="20"/>
          <w:szCs w:val="18"/>
        </w:rPr>
      </w:pPr>
    </w:p>
    <w:p w:rsidR="00E11CD1" w:rsidRDefault="00E11CD1" w:rsidP="00E11CD1">
      <w:pPr>
        <w:pStyle w:val="a7"/>
        <w:spacing w:before="0" w:beforeAutospacing="0" w:after="0" w:afterAutospacing="0"/>
        <w:ind w:left="720"/>
        <w:jc w:val="center"/>
        <w:rPr>
          <w:rFonts w:ascii="Times New Roman" w:hAnsi="Times New Roman"/>
          <w:b/>
          <w:sz w:val="20"/>
          <w:szCs w:val="18"/>
        </w:rPr>
      </w:pPr>
      <w:r>
        <w:rPr>
          <w:rFonts w:ascii="Times New Roman" w:hAnsi="Times New Roman"/>
          <w:b/>
          <w:sz w:val="20"/>
          <w:szCs w:val="18"/>
        </w:rPr>
        <w:t>МЕСТО ПРЕДМЕТА В БАЗИСНОМ УЧЕБНОМ ПЛАНЕ</w:t>
      </w:r>
    </w:p>
    <w:p w:rsidR="00E11CD1" w:rsidRDefault="00E11CD1" w:rsidP="00E11CD1">
      <w:pPr>
        <w:pStyle w:val="a3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E11CD1" w:rsidRDefault="00E11CD1" w:rsidP="00E11CD1">
      <w:pPr>
        <w:ind w:firstLine="708"/>
        <w:rPr>
          <w:sz w:val="18"/>
          <w:szCs w:val="18"/>
        </w:rPr>
      </w:pPr>
      <w:r>
        <w:rPr>
          <w:sz w:val="18"/>
          <w:szCs w:val="18"/>
        </w:rPr>
        <w:t>На предмет «Русский язык » для 3</w:t>
      </w:r>
      <w:r w:rsidR="00401C2B">
        <w:rPr>
          <w:sz w:val="18"/>
          <w:szCs w:val="18"/>
        </w:rPr>
        <w:t xml:space="preserve"> - 4</w:t>
      </w:r>
      <w:r>
        <w:rPr>
          <w:sz w:val="18"/>
          <w:szCs w:val="18"/>
        </w:rPr>
        <w:t xml:space="preserve"> класса учебным планом начального общего образования отводится 170 часов (5 часов в неделю; 34 учебные недели). </w:t>
      </w:r>
    </w:p>
    <w:p w:rsidR="00E11CD1" w:rsidRDefault="00E11CD1" w:rsidP="00E11CD1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>В соответствии с федеральным базисным учебным планом  рабочая программа составлена по</w:t>
      </w:r>
      <w:r w:rsidR="00401C2B">
        <w:rPr>
          <w:sz w:val="18"/>
          <w:szCs w:val="18"/>
        </w:rPr>
        <w:t xml:space="preserve">  программе автора Климановой Л.Ф</w:t>
      </w:r>
      <w:r>
        <w:rPr>
          <w:sz w:val="18"/>
          <w:szCs w:val="18"/>
        </w:rPr>
        <w:t>. из расчета </w:t>
      </w:r>
      <w:r>
        <w:rPr>
          <w:b/>
          <w:sz w:val="18"/>
          <w:szCs w:val="18"/>
        </w:rPr>
        <w:t>5</w:t>
      </w:r>
      <w:r>
        <w:rPr>
          <w:b/>
          <w:bCs/>
          <w:i/>
          <w:iCs/>
          <w:sz w:val="18"/>
          <w:szCs w:val="18"/>
        </w:rPr>
        <w:t xml:space="preserve"> часов в неделю, 170  часов в год</w:t>
      </w:r>
      <w:r>
        <w:rPr>
          <w:b/>
          <w:bCs/>
          <w:sz w:val="18"/>
          <w:szCs w:val="18"/>
        </w:rPr>
        <w:t xml:space="preserve">. </w:t>
      </w:r>
      <w:r>
        <w:rPr>
          <w:sz w:val="18"/>
          <w:szCs w:val="18"/>
        </w:rPr>
        <w:t> Програ</w:t>
      </w:r>
      <w:r w:rsidR="00401C2B">
        <w:rPr>
          <w:sz w:val="18"/>
          <w:szCs w:val="18"/>
        </w:rPr>
        <w:t>мма состоит из разделов курса, </w:t>
      </w:r>
      <w:r>
        <w:rPr>
          <w:sz w:val="18"/>
          <w:szCs w:val="18"/>
        </w:rPr>
        <w:t xml:space="preserve">темы различных учебных занятий. Каждый раздел темы имеет свою </w:t>
      </w:r>
      <w:r>
        <w:rPr>
          <w:b/>
          <w:bCs/>
          <w:i/>
          <w:iCs/>
          <w:sz w:val="18"/>
          <w:szCs w:val="18"/>
        </w:rPr>
        <w:t>комплексно - дидактическую цель</w:t>
      </w:r>
      <w:r>
        <w:rPr>
          <w:i/>
          <w:iCs/>
          <w:sz w:val="18"/>
          <w:szCs w:val="18"/>
        </w:rPr>
        <w:t xml:space="preserve">, </w:t>
      </w:r>
      <w:r>
        <w:rPr>
          <w:sz w:val="18"/>
          <w:szCs w:val="18"/>
        </w:rPr>
        <w:t xml:space="preserve">в которой заложены специальные знания и умения. Принцип построения рабочей программы предполагает целостность и завершенность, полноту и логичность построения единиц учебного материала в </w:t>
      </w:r>
      <w:r>
        <w:rPr>
          <w:b/>
          <w:bCs/>
          <w:sz w:val="18"/>
          <w:szCs w:val="18"/>
        </w:rPr>
        <w:t>виде разделов,</w:t>
      </w:r>
      <w:r>
        <w:rPr>
          <w:sz w:val="18"/>
          <w:szCs w:val="18"/>
        </w:rPr>
        <w:t xml:space="preserve"> внутри которых учебный материал распределен по темам. Из разделов формируется учебный курс по предмету.</w:t>
      </w:r>
    </w:p>
    <w:p w:rsidR="00E11CD1" w:rsidRDefault="00E11CD1" w:rsidP="00E11CD1">
      <w:pPr>
        <w:ind w:left="349"/>
        <w:jc w:val="center"/>
        <w:rPr>
          <w:sz w:val="18"/>
          <w:szCs w:val="18"/>
        </w:rPr>
      </w:pPr>
    </w:p>
    <w:p w:rsidR="00E11CD1" w:rsidRDefault="00E11CD1" w:rsidP="00E11CD1">
      <w:pPr>
        <w:jc w:val="center"/>
        <w:rPr>
          <w:b/>
          <w:sz w:val="20"/>
        </w:rPr>
      </w:pPr>
      <w:r>
        <w:rPr>
          <w:b/>
          <w:sz w:val="20"/>
        </w:rPr>
        <w:t xml:space="preserve">ЦЕННОСТНЫЕ ОРИЕНТИРЫ СОДЕРЖАНИЯ УЧЕБНОГО ПРЕДМЕТА </w:t>
      </w:r>
    </w:p>
    <w:p w:rsidR="00E11CD1" w:rsidRDefault="00E11CD1" w:rsidP="00E11CD1">
      <w:pPr>
        <w:jc w:val="center"/>
        <w:rPr>
          <w:b/>
        </w:rPr>
      </w:pPr>
    </w:p>
    <w:p w:rsidR="00E11CD1" w:rsidRDefault="00E11CD1" w:rsidP="00E11CD1">
      <w:pPr>
        <w:jc w:val="both"/>
        <w:rPr>
          <w:sz w:val="18"/>
          <w:szCs w:val="18"/>
        </w:rPr>
      </w:pPr>
      <w:r>
        <w:tab/>
      </w:r>
      <w:r>
        <w:rPr>
          <w:sz w:val="18"/>
          <w:szCs w:val="18"/>
        </w:rPr>
        <w:t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</w:t>
      </w:r>
    </w:p>
    <w:p w:rsidR="00E11CD1" w:rsidRDefault="00E11CD1" w:rsidP="00E11CD1">
      <w:pPr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ab/>
        <w:t xml:space="preserve">В процессе изучения русского языка у учащихся начальной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является показателем общей культуры человека.  </w:t>
      </w:r>
    </w:p>
    <w:p w:rsidR="00E11CD1" w:rsidRDefault="00E11CD1" w:rsidP="00E11CD1">
      <w:pPr>
        <w:ind w:left="349"/>
        <w:jc w:val="both"/>
        <w:rPr>
          <w:sz w:val="18"/>
          <w:szCs w:val="18"/>
        </w:rPr>
      </w:pPr>
    </w:p>
    <w:p w:rsidR="00E11CD1" w:rsidRDefault="00E11CD1" w:rsidP="00E11CD1">
      <w:pPr>
        <w:spacing w:line="276" w:lineRule="auto"/>
        <w:jc w:val="center"/>
        <w:rPr>
          <w:b/>
          <w:sz w:val="20"/>
          <w:szCs w:val="18"/>
        </w:rPr>
      </w:pPr>
      <w:r>
        <w:rPr>
          <w:b/>
          <w:sz w:val="20"/>
          <w:szCs w:val="18"/>
        </w:rPr>
        <w:t>ПЛАНИРУЕМЫЕ РЕЗУЛЬТАТЫ ИЗУЧЕНИЯ УЧЕБНОГО ПРЕДМЕТА</w:t>
      </w:r>
    </w:p>
    <w:p w:rsidR="00BC73B2" w:rsidRDefault="00BC73B2" w:rsidP="00BC73B2">
      <w:pPr>
        <w:jc w:val="both"/>
        <w:rPr>
          <w:b/>
          <w:sz w:val="20"/>
          <w:szCs w:val="18"/>
        </w:rPr>
      </w:pPr>
    </w:p>
    <w:p w:rsidR="00E11CD1" w:rsidRDefault="00E11CD1" w:rsidP="00BC73B2">
      <w:pPr>
        <w:jc w:val="both"/>
        <w:rPr>
          <w:sz w:val="18"/>
          <w:szCs w:val="18"/>
        </w:rPr>
      </w:pPr>
      <w:r>
        <w:rPr>
          <w:sz w:val="18"/>
          <w:szCs w:val="18"/>
        </w:rPr>
        <w:t>Программа обеспечивает достижение учащимися начальной школы личностных, метапредметных и предметных результатов.</w:t>
      </w:r>
    </w:p>
    <w:p w:rsidR="00E11CD1" w:rsidRDefault="00E11CD1" w:rsidP="00E11CD1">
      <w:pPr>
        <w:ind w:left="349"/>
        <w:jc w:val="both"/>
        <w:rPr>
          <w:sz w:val="18"/>
          <w:szCs w:val="18"/>
        </w:rPr>
      </w:pPr>
    </w:p>
    <w:p w:rsidR="00E11CD1" w:rsidRDefault="00E11CD1" w:rsidP="00E11CD1">
      <w:pPr>
        <w:ind w:firstLine="720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Личностные результаты:</w:t>
      </w:r>
    </w:p>
    <w:p w:rsidR="00E11CD1" w:rsidRDefault="00E11CD1" w:rsidP="00E11CD1">
      <w:pPr>
        <w:ind w:firstLine="720"/>
        <w:jc w:val="both"/>
        <w:rPr>
          <w:i/>
          <w:sz w:val="18"/>
          <w:szCs w:val="18"/>
        </w:rPr>
      </w:pPr>
    </w:p>
    <w:p w:rsidR="00E11CD1" w:rsidRDefault="00E11CD1" w:rsidP="00E11CD1">
      <w:pPr>
        <w:pStyle w:val="a3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Формирование чувства гордости за свою Родину, российский народ и историю России, осознание своей этнической и на</w:t>
      </w:r>
      <w:r>
        <w:rPr>
          <w:rFonts w:ascii="Times New Roman" w:hAnsi="Times New Roman" w:cs="Times New Roman"/>
          <w:sz w:val="18"/>
          <w:szCs w:val="18"/>
        </w:rPr>
        <w:softHyphen/>
        <w:t>циональной принадлежности.</w:t>
      </w:r>
    </w:p>
    <w:p w:rsidR="00E11CD1" w:rsidRDefault="00E11CD1" w:rsidP="00E11CD1">
      <w:pPr>
        <w:pStyle w:val="a3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Формирование уважительного отноше</w:t>
      </w:r>
      <w:r>
        <w:rPr>
          <w:rFonts w:ascii="Times New Roman" w:hAnsi="Times New Roman" w:cs="Times New Roman"/>
          <w:sz w:val="18"/>
          <w:szCs w:val="18"/>
        </w:rPr>
        <w:softHyphen/>
        <w:t>ния к культуре других народов.</w:t>
      </w:r>
    </w:p>
    <w:p w:rsidR="00E11CD1" w:rsidRDefault="00E11CD1" w:rsidP="00E11CD1">
      <w:pPr>
        <w:pStyle w:val="a3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Формирование целостного, социально ориентированного взгляда на мир в его ор</w:t>
      </w:r>
      <w:r>
        <w:rPr>
          <w:rFonts w:ascii="Times New Roman" w:hAnsi="Times New Roman" w:cs="Times New Roman"/>
          <w:sz w:val="18"/>
          <w:szCs w:val="18"/>
        </w:rPr>
        <w:softHyphen/>
        <w:t>ганичном единстве и разнообразии приро</w:t>
      </w:r>
      <w:r>
        <w:rPr>
          <w:rFonts w:ascii="Times New Roman" w:hAnsi="Times New Roman" w:cs="Times New Roman"/>
          <w:sz w:val="18"/>
          <w:szCs w:val="18"/>
        </w:rPr>
        <w:softHyphen/>
        <w:t>ды, народов, культур.</w:t>
      </w:r>
    </w:p>
    <w:p w:rsidR="00E11CD1" w:rsidRDefault="00E11CD1" w:rsidP="00E11CD1">
      <w:pPr>
        <w:pStyle w:val="a3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E11CD1" w:rsidRDefault="00E11CD1" w:rsidP="00E11CD1">
      <w:pPr>
        <w:pStyle w:val="a3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Формирование эстетических потребнос</w:t>
      </w:r>
      <w:r>
        <w:rPr>
          <w:rFonts w:ascii="Times New Roman" w:hAnsi="Times New Roman" w:cs="Times New Roman"/>
          <w:sz w:val="18"/>
          <w:szCs w:val="18"/>
        </w:rPr>
        <w:softHyphen/>
        <w:t>тей, ценностей и чувств.</w:t>
      </w:r>
    </w:p>
    <w:p w:rsidR="00E11CD1" w:rsidRDefault="00E11CD1" w:rsidP="00E11CD1">
      <w:pPr>
        <w:pStyle w:val="a3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Развитие этических чувств, доброжела</w:t>
      </w:r>
      <w:r>
        <w:rPr>
          <w:rFonts w:ascii="Times New Roman" w:hAnsi="Times New Roman" w:cs="Times New Roman"/>
          <w:sz w:val="18"/>
          <w:szCs w:val="18"/>
        </w:rPr>
        <w:softHyphen/>
        <w:t>тельности и эмоционально-нравственной от</w:t>
      </w:r>
      <w:r>
        <w:rPr>
          <w:rFonts w:ascii="Times New Roman" w:hAnsi="Times New Roman" w:cs="Times New Roman"/>
          <w:sz w:val="18"/>
          <w:szCs w:val="18"/>
        </w:rPr>
        <w:softHyphen/>
        <w:t>зывчивости, понимания чу</w:t>
      </w:r>
      <w:proofErr w:type="gramStart"/>
      <w:r>
        <w:rPr>
          <w:rFonts w:ascii="Times New Roman" w:hAnsi="Times New Roman" w:cs="Times New Roman"/>
          <w:sz w:val="18"/>
          <w:szCs w:val="18"/>
        </w:rPr>
        <w:t>вств др</w:t>
      </w:r>
      <w:proofErr w:type="gramEnd"/>
      <w:r>
        <w:rPr>
          <w:rFonts w:ascii="Times New Roman" w:hAnsi="Times New Roman" w:cs="Times New Roman"/>
          <w:sz w:val="18"/>
          <w:szCs w:val="18"/>
        </w:rPr>
        <w:t>угих лю</w:t>
      </w:r>
      <w:r>
        <w:rPr>
          <w:rFonts w:ascii="Times New Roman" w:hAnsi="Times New Roman" w:cs="Times New Roman"/>
          <w:sz w:val="18"/>
          <w:szCs w:val="18"/>
        </w:rPr>
        <w:softHyphen/>
        <w:t>дей и сопереживания им.</w:t>
      </w:r>
    </w:p>
    <w:p w:rsidR="00E11CD1" w:rsidRDefault="00E11CD1" w:rsidP="00E11CD1">
      <w:pPr>
        <w:pStyle w:val="a3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Развитие навыков сотрудничества со сверстниками в разных социальных ситуа</w:t>
      </w:r>
      <w:r>
        <w:rPr>
          <w:rFonts w:ascii="Times New Roman" w:hAnsi="Times New Roman" w:cs="Times New Roman"/>
          <w:sz w:val="18"/>
          <w:szCs w:val="18"/>
        </w:rPr>
        <w:softHyphen/>
        <w:t>циях, умения не создавать конфликтов и находить выходы из спорных ситуаций.</w:t>
      </w:r>
    </w:p>
    <w:p w:rsidR="00E11CD1" w:rsidRDefault="00E11CD1" w:rsidP="00E11CD1">
      <w:pPr>
        <w:pStyle w:val="a3"/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:rsidR="00E11CD1" w:rsidRDefault="00E11CD1" w:rsidP="00E11CD1">
      <w:pPr>
        <w:ind w:firstLine="720"/>
        <w:rPr>
          <w:i/>
          <w:sz w:val="18"/>
          <w:szCs w:val="18"/>
        </w:rPr>
      </w:pPr>
      <w:proofErr w:type="spellStart"/>
      <w:r>
        <w:rPr>
          <w:i/>
          <w:sz w:val="18"/>
          <w:szCs w:val="18"/>
        </w:rPr>
        <w:t>Метапредметные</w:t>
      </w:r>
      <w:proofErr w:type="spellEnd"/>
      <w:r>
        <w:rPr>
          <w:i/>
          <w:sz w:val="18"/>
          <w:szCs w:val="18"/>
        </w:rPr>
        <w:t xml:space="preserve"> результаты</w:t>
      </w:r>
    </w:p>
    <w:p w:rsidR="00E11CD1" w:rsidRDefault="00E11CD1" w:rsidP="00E11CD1">
      <w:pPr>
        <w:ind w:firstLine="720"/>
        <w:rPr>
          <w:i/>
          <w:sz w:val="18"/>
          <w:szCs w:val="18"/>
        </w:rPr>
      </w:pPr>
    </w:p>
    <w:p w:rsidR="00565FD1" w:rsidRDefault="0064382B" w:rsidP="0064382B">
      <w:pPr>
        <w:ind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>Регулятивные:</w:t>
      </w:r>
    </w:p>
    <w:p w:rsidR="00E11CD1" w:rsidRPr="00FD0F4A" w:rsidRDefault="00E11CD1" w:rsidP="00FD0F4A">
      <w:pPr>
        <w:pStyle w:val="a3"/>
        <w:numPr>
          <w:ilvl w:val="0"/>
          <w:numId w:val="17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D0F4A">
        <w:rPr>
          <w:rFonts w:ascii="Times New Roman" w:hAnsi="Times New Roman" w:cs="Times New Roman"/>
          <w:sz w:val="18"/>
          <w:szCs w:val="18"/>
        </w:rPr>
        <w:t>Следование установленным правилам в планировании и контроле способа решения.</w:t>
      </w:r>
    </w:p>
    <w:p w:rsidR="00E11CD1" w:rsidRPr="00FD0F4A" w:rsidRDefault="00E11CD1" w:rsidP="00FD0F4A">
      <w:pPr>
        <w:pStyle w:val="a3"/>
        <w:numPr>
          <w:ilvl w:val="0"/>
          <w:numId w:val="17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D0F4A">
        <w:rPr>
          <w:rFonts w:ascii="Times New Roman" w:hAnsi="Times New Roman" w:cs="Times New Roman"/>
          <w:sz w:val="18"/>
          <w:szCs w:val="18"/>
        </w:rPr>
        <w:t>Контролирование и оценивание своих действий в работе с учебным материалом при сотрудничестве с учителем, одноклассниками.</w:t>
      </w:r>
    </w:p>
    <w:p w:rsidR="00E11CD1" w:rsidRPr="00FD0F4A" w:rsidRDefault="00E11CD1" w:rsidP="00FD0F4A">
      <w:pPr>
        <w:pStyle w:val="a3"/>
        <w:numPr>
          <w:ilvl w:val="0"/>
          <w:numId w:val="17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D0F4A">
        <w:rPr>
          <w:rFonts w:ascii="Times New Roman" w:hAnsi="Times New Roman" w:cs="Times New Roman"/>
          <w:sz w:val="18"/>
          <w:szCs w:val="18"/>
        </w:rPr>
        <w:t>Отбор адекватных средств достижения цели деятельности.</w:t>
      </w:r>
    </w:p>
    <w:p w:rsidR="00E11CD1" w:rsidRPr="00FD0F4A" w:rsidRDefault="00E11CD1" w:rsidP="00FD0F4A">
      <w:pPr>
        <w:pStyle w:val="a3"/>
        <w:numPr>
          <w:ilvl w:val="0"/>
          <w:numId w:val="17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D0F4A">
        <w:rPr>
          <w:rFonts w:ascii="Times New Roman" w:hAnsi="Times New Roman" w:cs="Times New Roman"/>
          <w:sz w:val="18"/>
          <w:szCs w:val="18"/>
        </w:rPr>
        <w:t>Внесение необходимых коррективов в действия на основе его оценки и учета характера сдела</w:t>
      </w:r>
      <w:r w:rsidR="00FD0F4A" w:rsidRPr="00FD0F4A">
        <w:rPr>
          <w:rFonts w:ascii="Times New Roman" w:hAnsi="Times New Roman" w:cs="Times New Roman"/>
          <w:sz w:val="18"/>
          <w:szCs w:val="18"/>
        </w:rPr>
        <w:t>нных ошибок.</w:t>
      </w:r>
    </w:p>
    <w:p w:rsidR="00E11CD1" w:rsidRDefault="00FD0F4A" w:rsidP="00FD0F4A">
      <w:pPr>
        <w:pStyle w:val="a3"/>
        <w:numPr>
          <w:ilvl w:val="0"/>
          <w:numId w:val="17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D0F4A">
        <w:rPr>
          <w:rFonts w:ascii="Times New Roman" w:hAnsi="Times New Roman" w:cs="Times New Roman"/>
          <w:sz w:val="18"/>
          <w:szCs w:val="18"/>
        </w:rPr>
        <w:t>Действие</w:t>
      </w:r>
      <w:r w:rsidR="00E11CD1">
        <w:t xml:space="preserve"> </w:t>
      </w:r>
      <w:r w:rsidR="00E11CD1" w:rsidRPr="00FD0F4A">
        <w:rPr>
          <w:rFonts w:ascii="Times New Roman" w:hAnsi="Times New Roman" w:cs="Times New Roman"/>
          <w:sz w:val="18"/>
          <w:szCs w:val="18"/>
        </w:rPr>
        <w:t>в учебном сотрудничестве в соответствии с принятой ролью.</w:t>
      </w:r>
    </w:p>
    <w:p w:rsidR="00FD0F4A" w:rsidRPr="00FD0F4A" w:rsidRDefault="00FD0F4A" w:rsidP="00FD0F4A">
      <w:pPr>
        <w:pStyle w:val="a3"/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:rsidR="00565FD1" w:rsidRPr="0064382B" w:rsidRDefault="00FD0F4A" w:rsidP="0064382B">
      <w:pPr>
        <w:pStyle w:val="a3"/>
        <w:spacing w:after="0"/>
        <w:ind w:left="426" w:firstLine="28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D0F4A">
        <w:rPr>
          <w:rFonts w:ascii="Times New Roman" w:hAnsi="Times New Roman" w:cs="Times New Roman"/>
          <w:i/>
          <w:sz w:val="18"/>
          <w:szCs w:val="18"/>
        </w:rPr>
        <w:t>Познавательные:</w:t>
      </w:r>
    </w:p>
    <w:p w:rsidR="00E11CD1" w:rsidRPr="00FD0F4A" w:rsidRDefault="00FD0F4A" w:rsidP="00FD0F4A">
      <w:pPr>
        <w:pStyle w:val="a3"/>
        <w:numPr>
          <w:ilvl w:val="0"/>
          <w:numId w:val="18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D0F4A">
        <w:rPr>
          <w:rFonts w:ascii="Times New Roman" w:hAnsi="Times New Roman" w:cs="Times New Roman"/>
          <w:sz w:val="18"/>
          <w:szCs w:val="18"/>
        </w:rPr>
        <w:t>Осуществление</w:t>
      </w:r>
      <w:r w:rsidR="00E11CD1" w:rsidRPr="00FD0F4A">
        <w:rPr>
          <w:rFonts w:ascii="Times New Roman" w:hAnsi="Times New Roman" w:cs="Times New Roman"/>
          <w:sz w:val="18"/>
          <w:szCs w:val="18"/>
        </w:rPr>
        <w:t xml:space="preserve"> поиск</w:t>
      </w:r>
      <w:r w:rsidRPr="00FD0F4A">
        <w:rPr>
          <w:rFonts w:ascii="Times New Roman" w:hAnsi="Times New Roman" w:cs="Times New Roman"/>
          <w:sz w:val="18"/>
          <w:szCs w:val="18"/>
        </w:rPr>
        <w:t>а</w:t>
      </w:r>
      <w:r w:rsidR="00E11CD1" w:rsidRPr="00FD0F4A">
        <w:rPr>
          <w:rFonts w:ascii="Times New Roman" w:hAnsi="Times New Roman" w:cs="Times New Roman"/>
          <w:sz w:val="18"/>
          <w:szCs w:val="18"/>
        </w:rPr>
        <w:t xml:space="preserve"> нужного иллюстративного и текстового материала в дополнительных изданиях, рекоменд</w:t>
      </w:r>
      <w:r w:rsidRPr="00FD0F4A">
        <w:rPr>
          <w:rFonts w:ascii="Times New Roman" w:hAnsi="Times New Roman" w:cs="Times New Roman"/>
          <w:sz w:val="18"/>
          <w:szCs w:val="18"/>
        </w:rPr>
        <w:t>уемых учителем.</w:t>
      </w:r>
    </w:p>
    <w:p w:rsidR="00E11CD1" w:rsidRPr="00FD0F4A" w:rsidRDefault="00FD0F4A" w:rsidP="00FD0F4A">
      <w:pPr>
        <w:pStyle w:val="a3"/>
        <w:numPr>
          <w:ilvl w:val="0"/>
          <w:numId w:val="18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D0F4A">
        <w:rPr>
          <w:rFonts w:ascii="Times New Roman" w:hAnsi="Times New Roman" w:cs="Times New Roman"/>
          <w:sz w:val="18"/>
          <w:szCs w:val="18"/>
        </w:rPr>
        <w:t>Осуществление записи</w:t>
      </w:r>
      <w:r w:rsidR="00E11CD1" w:rsidRPr="00FD0F4A">
        <w:rPr>
          <w:rFonts w:ascii="Times New Roman" w:hAnsi="Times New Roman" w:cs="Times New Roman"/>
          <w:sz w:val="18"/>
          <w:szCs w:val="18"/>
        </w:rPr>
        <w:t xml:space="preserve"> указанной учит</w:t>
      </w:r>
      <w:r w:rsidRPr="00FD0F4A">
        <w:rPr>
          <w:rFonts w:ascii="Times New Roman" w:hAnsi="Times New Roman" w:cs="Times New Roman"/>
          <w:sz w:val="18"/>
          <w:szCs w:val="18"/>
        </w:rPr>
        <w:t>елем информации о русском языке.</w:t>
      </w:r>
    </w:p>
    <w:p w:rsidR="00E11CD1" w:rsidRPr="00FD0F4A" w:rsidRDefault="00FD0F4A" w:rsidP="00FD0F4A">
      <w:pPr>
        <w:pStyle w:val="a3"/>
        <w:numPr>
          <w:ilvl w:val="0"/>
          <w:numId w:val="18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D0F4A">
        <w:rPr>
          <w:rFonts w:ascii="Times New Roman" w:hAnsi="Times New Roman" w:cs="Times New Roman"/>
          <w:sz w:val="18"/>
          <w:szCs w:val="18"/>
        </w:rPr>
        <w:t>П</w:t>
      </w:r>
      <w:r w:rsidR="00E11CD1" w:rsidRPr="00FD0F4A">
        <w:rPr>
          <w:rFonts w:ascii="Times New Roman" w:hAnsi="Times New Roman" w:cs="Times New Roman"/>
          <w:sz w:val="18"/>
          <w:szCs w:val="18"/>
        </w:rPr>
        <w:t>ользова</w:t>
      </w:r>
      <w:r w:rsidRPr="00FD0F4A">
        <w:rPr>
          <w:rFonts w:ascii="Times New Roman" w:hAnsi="Times New Roman" w:cs="Times New Roman"/>
          <w:sz w:val="18"/>
          <w:szCs w:val="18"/>
        </w:rPr>
        <w:t>ние</w:t>
      </w:r>
      <w:r w:rsidR="00E11CD1" w:rsidRPr="00FD0F4A">
        <w:rPr>
          <w:rFonts w:ascii="Times New Roman" w:hAnsi="Times New Roman" w:cs="Times New Roman"/>
          <w:sz w:val="18"/>
          <w:szCs w:val="18"/>
        </w:rPr>
        <w:t xml:space="preserve"> знаками, символами, таблицами, диаграммами, схемами, пр</w:t>
      </w:r>
      <w:r w:rsidRPr="00FD0F4A">
        <w:rPr>
          <w:rFonts w:ascii="Times New Roman" w:hAnsi="Times New Roman" w:cs="Times New Roman"/>
          <w:sz w:val="18"/>
          <w:szCs w:val="18"/>
        </w:rPr>
        <w:t>иведенными в учебной литературе.</w:t>
      </w:r>
    </w:p>
    <w:p w:rsidR="00E11CD1" w:rsidRPr="00FD0F4A" w:rsidRDefault="00FD0F4A" w:rsidP="00FD0F4A">
      <w:pPr>
        <w:pStyle w:val="a3"/>
        <w:numPr>
          <w:ilvl w:val="0"/>
          <w:numId w:val="18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D0F4A">
        <w:rPr>
          <w:rFonts w:ascii="Times New Roman" w:hAnsi="Times New Roman" w:cs="Times New Roman"/>
          <w:sz w:val="18"/>
          <w:szCs w:val="18"/>
        </w:rPr>
        <w:t>Построение небольших сообщений в устной и письменной форме.</w:t>
      </w:r>
    </w:p>
    <w:p w:rsidR="00E11CD1" w:rsidRPr="00FD0F4A" w:rsidRDefault="00FD0F4A" w:rsidP="00FD0F4A">
      <w:pPr>
        <w:pStyle w:val="a3"/>
        <w:numPr>
          <w:ilvl w:val="0"/>
          <w:numId w:val="18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D0F4A">
        <w:rPr>
          <w:rFonts w:ascii="Times New Roman" w:hAnsi="Times New Roman" w:cs="Times New Roman"/>
          <w:sz w:val="18"/>
          <w:szCs w:val="18"/>
        </w:rPr>
        <w:t>Нахождение</w:t>
      </w:r>
      <w:r w:rsidR="00E11CD1" w:rsidRPr="00FD0F4A">
        <w:rPr>
          <w:rFonts w:ascii="Times New Roman" w:hAnsi="Times New Roman" w:cs="Times New Roman"/>
          <w:sz w:val="18"/>
          <w:szCs w:val="18"/>
        </w:rPr>
        <w:t xml:space="preserve"> в сотрудн</w:t>
      </w:r>
      <w:r w:rsidRPr="00FD0F4A">
        <w:rPr>
          <w:rFonts w:ascii="Times New Roman" w:hAnsi="Times New Roman" w:cs="Times New Roman"/>
          <w:sz w:val="18"/>
          <w:szCs w:val="18"/>
        </w:rPr>
        <w:t>ичестве с одноклассниками разных способов решения учебной задачи.</w:t>
      </w:r>
    </w:p>
    <w:p w:rsidR="00E11CD1" w:rsidRPr="00FD0F4A" w:rsidRDefault="00FD0F4A" w:rsidP="00FD0F4A">
      <w:pPr>
        <w:pStyle w:val="a3"/>
        <w:numPr>
          <w:ilvl w:val="0"/>
          <w:numId w:val="18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D0F4A">
        <w:rPr>
          <w:rFonts w:ascii="Times New Roman" w:hAnsi="Times New Roman" w:cs="Times New Roman"/>
          <w:sz w:val="18"/>
          <w:szCs w:val="18"/>
        </w:rPr>
        <w:t>Восприятие</w:t>
      </w:r>
      <w:r w:rsidR="00E11CD1" w:rsidRPr="00FD0F4A">
        <w:rPr>
          <w:rFonts w:ascii="Times New Roman" w:hAnsi="Times New Roman" w:cs="Times New Roman"/>
          <w:sz w:val="18"/>
          <w:szCs w:val="18"/>
        </w:rPr>
        <w:t xml:space="preserve"> смысл</w:t>
      </w:r>
      <w:r w:rsidRPr="00FD0F4A">
        <w:rPr>
          <w:rFonts w:ascii="Times New Roman" w:hAnsi="Times New Roman" w:cs="Times New Roman"/>
          <w:sz w:val="18"/>
          <w:szCs w:val="18"/>
        </w:rPr>
        <w:t>а</w:t>
      </w:r>
      <w:r w:rsidR="00E11CD1" w:rsidRPr="00FD0F4A">
        <w:rPr>
          <w:rFonts w:ascii="Times New Roman" w:hAnsi="Times New Roman" w:cs="Times New Roman"/>
          <w:sz w:val="18"/>
          <w:szCs w:val="18"/>
        </w:rPr>
        <w:t xml:space="preserve"> познавательных текстов, выделять информацию из сообщений разных видов в</w:t>
      </w:r>
      <w:r w:rsidRPr="00FD0F4A">
        <w:rPr>
          <w:rFonts w:ascii="Times New Roman" w:hAnsi="Times New Roman" w:cs="Times New Roman"/>
          <w:sz w:val="18"/>
          <w:szCs w:val="18"/>
        </w:rPr>
        <w:t xml:space="preserve"> соответствии с учебной задачей.</w:t>
      </w:r>
    </w:p>
    <w:p w:rsidR="00E11CD1" w:rsidRPr="00FD0F4A" w:rsidRDefault="00FD0F4A" w:rsidP="00FD0F4A">
      <w:pPr>
        <w:pStyle w:val="a3"/>
        <w:numPr>
          <w:ilvl w:val="0"/>
          <w:numId w:val="18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D0F4A">
        <w:rPr>
          <w:rFonts w:ascii="Times New Roman" w:hAnsi="Times New Roman" w:cs="Times New Roman"/>
          <w:sz w:val="18"/>
          <w:szCs w:val="18"/>
        </w:rPr>
        <w:t>Анализ изучаемых объектов</w:t>
      </w:r>
      <w:r w:rsidR="00E11CD1" w:rsidRPr="00FD0F4A">
        <w:rPr>
          <w:rFonts w:ascii="Times New Roman" w:hAnsi="Times New Roman" w:cs="Times New Roman"/>
          <w:sz w:val="18"/>
          <w:szCs w:val="18"/>
        </w:rPr>
        <w:t xml:space="preserve"> с выделением существе</w:t>
      </w:r>
      <w:r w:rsidRPr="00FD0F4A">
        <w:rPr>
          <w:rFonts w:ascii="Times New Roman" w:hAnsi="Times New Roman" w:cs="Times New Roman"/>
          <w:sz w:val="18"/>
          <w:szCs w:val="18"/>
        </w:rPr>
        <w:t>нных и несущественных признаков.</w:t>
      </w:r>
    </w:p>
    <w:p w:rsidR="00E11CD1" w:rsidRPr="00FD0F4A" w:rsidRDefault="00FD0F4A" w:rsidP="00FD0F4A">
      <w:pPr>
        <w:pStyle w:val="a3"/>
        <w:numPr>
          <w:ilvl w:val="0"/>
          <w:numId w:val="18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D0F4A">
        <w:rPr>
          <w:rFonts w:ascii="Times New Roman" w:hAnsi="Times New Roman" w:cs="Times New Roman"/>
          <w:sz w:val="18"/>
          <w:szCs w:val="18"/>
        </w:rPr>
        <w:t>Установление причинно-следственных</w:t>
      </w:r>
      <w:r w:rsidR="00E11CD1" w:rsidRPr="00FD0F4A">
        <w:rPr>
          <w:rFonts w:ascii="Times New Roman" w:hAnsi="Times New Roman" w:cs="Times New Roman"/>
          <w:sz w:val="18"/>
          <w:szCs w:val="18"/>
        </w:rPr>
        <w:t xml:space="preserve"> </w:t>
      </w:r>
      <w:r w:rsidRPr="00FD0F4A">
        <w:rPr>
          <w:rFonts w:ascii="Times New Roman" w:hAnsi="Times New Roman" w:cs="Times New Roman"/>
          <w:sz w:val="18"/>
          <w:szCs w:val="18"/>
        </w:rPr>
        <w:t>связей в изучаемом круге явлений.</w:t>
      </w:r>
    </w:p>
    <w:p w:rsidR="00E11CD1" w:rsidRPr="00FD0F4A" w:rsidRDefault="00FD0F4A" w:rsidP="00FD0F4A">
      <w:pPr>
        <w:pStyle w:val="a3"/>
        <w:numPr>
          <w:ilvl w:val="0"/>
          <w:numId w:val="18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D0F4A">
        <w:rPr>
          <w:rFonts w:ascii="Times New Roman" w:hAnsi="Times New Roman" w:cs="Times New Roman"/>
          <w:sz w:val="18"/>
          <w:szCs w:val="18"/>
        </w:rPr>
        <w:t>Понимание структуры</w:t>
      </w:r>
      <w:r w:rsidR="00E11CD1" w:rsidRPr="00FD0F4A">
        <w:rPr>
          <w:rFonts w:ascii="Times New Roman" w:hAnsi="Times New Roman" w:cs="Times New Roman"/>
          <w:sz w:val="18"/>
          <w:szCs w:val="18"/>
        </w:rPr>
        <w:t xml:space="preserve"> построения рассуждения как связь просты</w:t>
      </w:r>
      <w:r w:rsidRPr="00FD0F4A">
        <w:rPr>
          <w:rFonts w:ascii="Times New Roman" w:hAnsi="Times New Roman" w:cs="Times New Roman"/>
          <w:sz w:val="18"/>
          <w:szCs w:val="18"/>
        </w:rPr>
        <w:t>х суждений об объекте (явлении).</w:t>
      </w:r>
    </w:p>
    <w:p w:rsidR="00E11CD1" w:rsidRDefault="00FD0F4A" w:rsidP="00FD0F4A">
      <w:pPr>
        <w:pStyle w:val="a3"/>
        <w:numPr>
          <w:ilvl w:val="0"/>
          <w:numId w:val="18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D0F4A">
        <w:rPr>
          <w:rFonts w:ascii="Times New Roman" w:hAnsi="Times New Roman" w:cs="Times New Roman"/>
          <w:sz w:val="18"/>
          <w:szCs w:val="18"/>
        </w:rPr>
        <w:t>Обобщение, подведение анализируемых объектов</w:t>
      </w:r>
      <w:r w:rsidR="00E11CD1" w:rsidRPr="00FD0F4A">
        <w:rPr>
          <w:rFonts w:ascii="Times New Roman" w:hAnsi="Times New Roman" w:cs="Times New Roman"/>
          <w:sz w:val="18"/>
          <w:szCs w:val="18"/>
        </w:rPr>
        <w:t xml:space="preserve"> под понятия раз</w:t>
      </w:r>
      <w:r w:rsidRPr="00FD0F4A">
        <w:rPr>
          <w:rFonts w:ascii="Times New Roman" w:hAnsi="Times New Roman" w:cs="Times New Roman"/>
          <w:sz w:val="18"/>
          <w:szCs w:val="18"/>
        </w:rPr>
        <w:t xml:space="preserve">ного уровня обобщения, проведение </w:t>
      </w:r>
      <w:r w:rsidR="00E11CD1" w:rsidRPr="00FD0F4A">
        <w:rPr>
          <w:rFonts w:ascii="Times New Roman" w:hAnsi="Times New Roman" w:cs="Times New Roman"/>
          <w:sz w:val="18"/>
          <w:szCs w:val="18"/>
        </w:rPr>
        <w:t>аналогии между изучаемым материалом и собственным опытом.</w:t>
      </w:r>
    </w:p>
    <w:p w:rsidR="00FD0F4A" w:rsidRPr="00FD0F4A" w:rsidRDefault="00FD0F4A" w:rsidP="00FD0F4A">
      <w:pPr>
        <w:pStyle w:val="a3"/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:rsidR="00565FD1" w:rsidRPr="00FD0F4A" w:rsidRDefault="00FD0F4A" w:rsidP="0064382B">
      <w:pPr>
        <w:ind w:firstLine="708"/>
        <w:jc w:val="both"/>
        <w:rPr>
          <w:i/>
          <w:sz w:val="18"/>
          <w:szCs w:val="18"/>
        </w:rPr>
      </w:pPr>
      <w:r w:rsidRPr="00FD0F4A">
        <w:rPr>
          <w:i/>
          <w:sz w:val="18"/>
          <w:szCs w:val="18"/>
        </w:rPr>
        <w:t>Коммуникативные:</w:t>
      </w:r>
    </w:p>
    <w:p w:rsidR="00E11CD1" w:rsidRPr="00FD0F4A" w:rsidRDefault="00FD0F4A" w:rsidP="00565FD1">
      <w:pPr>
        <w:pStyle w:val="a3"/>
        <w:numPr>
          <w:ilvl w:val="0"/>
          <w:numId w:val="19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D0F4A">
        <w:rPr>
          <w:rFonts w:ascii="Times New Roman" w:hAnsi="Times New Roman" w:cs="Times New Roman"/>
          <w:sz w:val="18"/>
          <w:szCs w:val="18"/>
        </w:rPr>
        <w:t>Построение сообщений</w:t>
      </w:r>
      <w:r w:rsidR="00E11CD1" w:rsidRPr="00FD0F4A">
        <w:rPr>
          <w:rFonts w:ascii="Times New Roman" w:hAnsi="Times New Roman" w:cs="Times New Roman"/>
          <w:sz w:val="18"/>
          <w:szCs w:val="18"/>
        </w:rPr>
        <w:t xml:space="preserve"> в</w:t>
      </w:r>
      <w:r w:rsidRPr="00FD0F4A">
        <w:rPr>
          <w:rFonts w:ascii="Times New Roman" w:hAnsi="Times New Roman" w:cs="Times New Roman"/>
          <w:sz w:val="18"/>
          <w:szCs w:val="18"/>
        </w:rPr>
        <w:t xml:space="preserve"> соответствии с учебной задачей.</w:t>
      </w:r>
    </w:p>
    <w:p w:rsidR="00E11CD1" w:rsidRPr="00FD0F4A" w:rsidRDefault="00FD0F4A" w:rsidP="00565FD1">
      <w:pPr>
        <w:pStyle w:val="a3"/>
        <w:numPr>
          <w:ilvl w:val="0"/>
          <w:numId w:val="19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D0F4A">
        <w:rPr>
          <w:rFonts w:ascii="Times New Roman" w:hAnsi="Times New Roman" w:cs="Times New Roman"/>
          <w:sz w:val="18"/>
          <w:szCs w:val="18"/>
        </w:rPr>
        <w:t>Ориентирование</w:t>
      </w:r>
      <w:r w:rsidR="00E11CD1" w:rsidRPr="00FD0F4A">
        <w:rPr>
          <w:rFonts w:ascii="Times New Roman" w:hAnsi="Times New Roman" w:cs="Times New Roman"/>
          <w:sz w:val="18"/>
          <w:szCs w:val="18"/>
        </w:rPr>
        <w:t xml:space="preserve"> на позицию парт</w:t>
      </w:r>
      <w:r w:rsidRPr="00FD0F4A">
        <w:rPr>
          <w:rFonts w:ascii="Times New Roman" w:hAnsi="Times New Roman" w:cs="Times New Roman"/>
          <w:sz w:val="18"/>
          <w:szCs w:val="18"/>
        </w:rPr>
        <w:t>нера в общении и взаимодействии.</w:t>
      </w:r>
    </w:p>
    <w:p w:rsidR="00E11CD1" w:rsidRPr="00FD0F4A" w:rsidRDefault="00FD0F4A" w:rsidP="00565FD1">
      <w:pPr>
        <w:pStyle w:val="a3"/>
        <w:numPr>
          <w:ilvl w:val="0"/>
          <w:numId w:val="19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D0F4A">
        <w:rPr>
          <w:rFonts w:ascii="Times New Roman" w:hAnsi="Times New Roman" w:cs="Times New Roman"/>
          <w:sz w:val="18"/>
          <w:szCs w:val="18"/>
        </w:rPr>
        <w:t>Учет другого мнения и позиции.</w:t>
      </w:r>
    </w:p>
    <w:p w:rsidR="00E11CD1" w:rsidRPr="00FD0F4A" w:rsidRDefault="00FD0F4A" w:rsidP="00565FD1">
      <w:pPr>
        <w:pStyle w:val="a3"/>
        <w:numPr>
          <w:ilvl w:val="0"/>
          <w:numId w:val="19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D0F4A">
        <w:rPr>
          <w:rFonts w:ascii="Times New Roman" w:hAnsi="Times New Roman" w:cs="Times New Roman"/>
          <w:sz w:val="18"/>
          <w:szCs w:val="18"/>
        </w:rPr>
        <w:t>Умение д</w:t>
      </w:r>
      <w:r w:rsidR="00E11CD1" w:rsidRPr="00FD0F4A">
        <w:rPr>
          <w:rFonts w:ascii="Times New Roman" w:hAnsi="Times New Roman" w:cs="Times New Roman"/>
          <w:sz w:val="18"/>
          <w:szCs w:val="18"/>
        </w:rPr>
        <w:t>оговариваться, приходить к общему решению (при работе в паре, группе);</w:t>
      </w:r>
    </w:p>
    <w:p w:rsidR="00E11CD1" w:rsidRDefault="00FD0F4A" w:rsidP="00565FD1">
      <w:pPr>
        <w:pStyle w:val="a3"/>
        <w:numPr>
          <w:ilvl w:val="0"/>
          <w:numId w:val="19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D0F4A">
        <w:rPr>
          <w:rFonts w:ascii="Times New Roman" w:hAnsi="Times New Roman" w:cs="Times New Roman"/>
          <w:sz w:val="18"/>
          <w:szCs w:val="18"/>
        </w:rPr>
        <w:t>К</w:t>
      </w:r>
      <w:r w:rsidR="00E11CD1" w:rsidRPr="00FD0F4A">
        <w:rPr>
          <w:rFonts w:ascii="Times New Roman" w:hAnsi="Times New Roman" w:cs="Times New Roman"/>
          <w:sz w:val="18"/>
          <w:szCs w:val="18"/>
        </w:rPr>
        <w:t>онтрол</w:t>
      </w:r>
      <w:r w:rsidRPr="00FD0F4A">
        <w:rPr>
          <w:rFonts w:ascii="Times New Roman" w:hAnsi="Times New Roman" w:cs="Times New Roman"/>
          <w:sz w:val="18"/>
          <w:szCs w:val="18"/>
        </w:rPr>
        <w:t>ь действий</w:t>
      </w:r>
      <w:r w:rsidR="00E11CD1" w:rsidRPr="00FD0F4A">
        <w:rPr>
          <w:rFonts w:ascii="Times New Roman" w:hAnsi="Times New Roman" w:cs="Times New Roman"/>
          <w:sz w:val="18"/>
          <w:szCs w:val="18"/>
        </w:rPr>
        <w:t xml:space="preserve"> партнера, адекватно</w:t>
      </w:r>
      <w:r w:rsidRPr="00FD0F4A">
        <w:rPr>
          <w:rFonts w:ascii="Times New Roman" w:hAnsi="Times New Roman" w:cs="Times New Roman"/>
          <w:sz w:val="18"/>
          <w:szCs w:val="18"/>
        </w:rPr>
        <w:t>е использование средств</w:t>
      </w:r>
      <w:r w:rsidR="00E11CD1" w:rsidRPr="00FD0F4A">
        <w:rPr>
          <w:rFonts w:ascii="Times New Roman" w:hAnsi="Times New Roman" w:cs="Times New Roman"/>
          <w:sz w:val="18"/>
          <w:szCs w:val="18"/>
        </w:rPr>
        <w:t xml:space="preserve"> устной речи для решения различных коммуникативных задач.</w:t>
      </w:r>
    </w:p>
    <w:p w:rsidR="00565FD1" w:rsidRDefault="00565FD1" w:rsidP="00565FD1">
      <w:pPr>
        <w:pStyle w:val="a3"/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:rsidR="00BC73B2" w:rsidRDefault="0064382B" w:rsidP="0064382B">
      <w:pPr>
        <w:ind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>Предметные результаты:</w:t>
      </w:r>
    </w:p>
    <w:p w:rsidR="00565FD1" w:rsidRPr="00BC73B2" w:rsidRDefault="00565FD1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Осознание взаимосвязи между целью, содержанием и формой  высказывания в новых речевых ситуациях, выбор адекватных средств: слова, интонации, темп речи, тембр голоса, жесты, мимику в соответствии с конкретной ситуацией общения.</w:t>
      </w:r>
    </w:p>
    <w:p w:rsidR="00565FD1" w:rsidRPr="00BC73B2" w:rsidRDefault="00565FD1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Выражение собственного мнения, обоснование его.</w:t>
      </w:r>
    </w:p>
    <w:p w:rsidR="00565FD1" w:rsidRPr="00BC73B2" w:rsidRDefault="00C3493A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Овладение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начальными умениями ведения разговора, строить устное монологическое высказывание на определенную тему, делать слове</w:t>
      </w:r>
      <w:r w:rsidRPr="00BC73B2">
        <w:rPr>
          <w:rFonts w:ascii="Times New Roman" w:hAnsi="Times New Roman" w:cs="Times New Roman"/>
          <w:sz w:val="18"/>
          <w:szCs w:val="18"/>
        </w:rPr>
        <w:t>сный отчет о выполненной работе.</w:t>
      </w:r>
    </w:p>
    <w:p w:rsidR="00565FD1" w:rsidRPr="00BC73B2" w:rsidRDefault="00C3493A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Применение речевого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этикет</w:t>
      </w:r>
      <w:r w:rsidRPr="00BC73B2">
        <w:rPr>
          <w:rFonts w:ascii="Times New Roman" w:hAnsi="Times New Roman" w:cs="Times New Roman"/>
          <w:sz w:val="18"/>
          <w:szCs w:val="18"/>
        </w:rPr>
        <w:t>а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в ежедневных ситуац</w:t>
      </w:r>
      <w:r w:rsidRPr="00BC73B2">
        <w:rPr>
          <w:rFonts w:ascii="Times New Roman" w:hAnsi="Times New Roman" w:cs="Times New Roman"/>
          <w:sz w:val="18"/>
          <w:szCs w:val="18"/>
        </w:rPr>
        <w:t>иях учебного и бытового общения.</w:t>
      </w:r>
    </w:p>
    <w:p w:rsidR="00565FD1" w:rsidRPr="00BC73B2" w:rsidRDefault="00C3493A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О</w:t>
      </w:r>
      <w:r w:rsidR="00565FD1" w:rsidRPr="00BC73B2">
        <w:rPr>
          <w:rFonts w:ascii="Times New Roman" w:hAnsi="Times New Roman" w:cs="Times New Roman"/>
          <w:sz w:val="18"/>
          <w:szCs w:val="18"/>
        </w:rPr>
        <w:t>предел</w:t>
      </w:r>
      <w:r w:rsidRPr="00BC73B2">
        <w:rPr>
          <w:rFonts w:ascii="Times New Roman" w:hAnsi="Times New Roman" w:cs="Times New Roman"/>
          <w:sz w:val="18"/>
          <w:szCs w:val="18"/>
        </w:rPr>
        <w:t>ение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последовательност</w:t>
      </w:r>
      <w:r w:rsidRPr="00BC73B2">
        <w:rPr>
          <w:rFonts w:ascii="Times New Roman" w:hAnsi="Times New Roman" w:cs="Times New Roman"/>
          <w:sz w:val="18"/>
          <w:szCs w:val="18"/>
        </w:rPr>
        <w:t>и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частей текста, составлять план.</w:t>
      </w:r>
    </w:p>
    <w:p w:rsidR="00565FD1" w:rsidRPr="00BC73B2" w:rsidRDefault="00C3493A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Актуализация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фонетическ</w:t>
      </w:r>
      <w:r w:rsidRPr="00BC73B2">
        <w:rPr>
          <w:rFonts w:ascii="Times New Roman" w:hAnsi="Times New Roman" w:cs="Times New Roman"/>
          <w:sz w:val="18"/>
          <w:szCs w:val="18"/>
        </w:rPr>
        <w:t>ого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материал</w:t>
      </w:r>
      <w:r w:rsidRPr="00BC73B2">
        <w:rPr>
          <w:rFonts w:ascii="Times New Roman" w:hAnsi="Times New Roman" w:cs="Times New Roman"/>
          <w:sz w:val="18"/>
          <w:szCs w:val="18"/>
        </w:rPr>
        <w:t>а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в соответствии с изучаемыми пр</w:t>
      </w:r>
      <w:r w:rsidRPr="00BC73B2">
        <w:rPr>
          <w:rFonts w:ascii="Times New Roman" w:hAnsi="Times New Roman" w:cs="Times New Roman"/>
          <w:sz w:val="18"/>
          <w:szCs w:val="18"/>
        </w:rPr>
        <w:t>авилами правописания и орфоэпии.</w:t>
      </w:r>
    </w:p>
    <w:p w:rsidR="00565FD1" w:rsidRPr="00BC73B2" w:rsidRDefault="00C3493A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Установление соотношения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звукового и буквенного состава слова в словах типа крот, пень, с йотированными гласными, в слов</w:t>
      </w:r>
      <w:r w:rsidRPr="00BC73B2">
        <w:rPr>
          <w:rFonts w:ascii="Times New Roman" w:hAnsi="Times New Roman" w:cs="Times New Roman"/>
          <w:sz w:val="18"/>
          <w:szCs w:val="18"/>
        </w:rPr>
        <w:t>ах с непроизносимыми согласными.</w:t>
      </w:r>
    </w:p>
    <w:p w:rsidR="00565FD1" w:rsidRPr="00BC73B2" w:rsidRDefault="00C3493A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lastRenderedPageBreak/>
        <w:t>И</w:t>
      </w:r>
      <w:r w:rsidR="00565FD1" w:rsidRPr="00BC73B2">
        <w:rPr>
          <w:rFonts w:ascii="Times New Roman" w:hAnsi="Times New Roman" w:cs="Times New Roman"/>
          <w:sz w:val="18"/>
          <w:szCs w:val="18"/>
        </w:rPr>
        <w:t>спользова</w:t>
      </w:r>
      <w:r w:rsidRPr="00BC73B2">
        <w:rPr>
          <w:rFonts w:ascii="Times New Roman" w:hAnsi="Times New Roman" w:cs="Times New Roman"/>
          <w:sz w:val="18"/>
          <w:szCs w:val="18"/>
        </w:rPr>
        <w:t>ние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алфавит</w:t>
      </w:r>
      <w:r w:rsidRPr="00BC73B2">
        <w:rPr>
          <w:rFonts w:ascii="Times New Roman" w:hAnsi="Times New Roman" w:cs="Times New Roman"/>
          <w:sz w:val="18"/>
          <w:szCs w:val="18"/>
        </w:rPr>
        <w:t>а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для упорядочивания слов и при работе со словарями, справочниками, каталогами</w:t>
      </w:r>
      <w:r w:rsidRPr="00BC73B2">
        <w:rPr>
          <w:rFonts w:ascii="Times New Roman" w:hAnsi="Times New Roman" w:cs="Times New Roman"/>
          <w:sz w:val="18"/>
          <w:szCs w:val="18"/>
        </w:rPr>
        <w:t>.</w:t>
      </w:r>
    </w:p>
    <w:p w:rsidR="00565FD1" w:rsidRPr="00BC73B2" w:rsidRDefault="00C3493A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В</w:t>
      </w:r>
      <w:r w:rsidR="00565FD1" w:rsidRPr="00BC73B2">
        <w:rPr>
          <w:rFonts w:ascii="Times New Roman" w:hAnsi="Times New Roman" w:cs="Times New Roman"/>
          <w:sz w:val="18"/>
          <w:szCs w:val="18"/>
        </w:rPr>
        <w:t>оспри</w:t>
      </w:r>
      <w:r w:rsidRPr="00BC73B2">
        <w:rPr>
          <w:rFonts w:ascii="Times New Roman" w:hAnsi="Times New Roman" w:cs="Times New Roman"/>
          <w:sz w:val="18"/>
          <w:szCs w:val="18"/>
        </w:rPr>
        <w:t>ятие слова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как единство звучания, значения и гр</w:t>
      </w:r>
      <w:r w:rsidRPr="00BC73B2">
        <w:rPr>
          <w:rFonts w:ascii="Times New Roman" w:hAnsi="Times New Roman" w:cs="Times New Roman"/>
          <w:sz w:val="18"/>
          <w:szCs w:val="18"/>
        </w:rPr>
        <w:t>амматических признаков.</w:t>
      </w:r>
    </w:p>
    <w:p w:rsidR="00565FD1" w:rsidRPr="00BC73B2" w:rsidRDefault="00C3493A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Выявление слов</w:t>
      </w:r>
      <w:r w:rsidR="00565FD1" w:rsidRPr="00BC73B2">
        <w:rPr>
          <w:rFonts w:ascii="Times New Roman" w:hAnsi="Times New Roman" w:cs="Times New Roman"/>
          <w:sz w:val="18"/>
          <w:szCs w:val="18"/>
        </w:rPr>
        <w:t>, зна</w:t>
      </w:r>
      <w:r w:rsidRPr="00BC73B2">
        <w:rPr>
          <w:rFonts w:ascii="Times New Roman" w:hAnsi="Times New Roman" w:cs="Times New Roman"/>
          <w:sz w:val="18"/>
          <w:szCs w:val="18"/>
        </w:rPr>
        <w:t>чение которых требует уточнения.</w:t>
      </w:r>
    </w:p>
    <w:p w:rsidR="00565FD1" w:rsidRPr="00BC73B2" w:rsidRDefault="00C3493A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Определение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значени</w:t>
      </w:r>
      <w:r w:rsidRPr="00BC73B2">
        <w:rPr>
          <w:rFonts w:ascii="Times New Roman" w:hAnsi="Times New Roman" w:cs="Times New Roman"/>
          <w:sz w:val="18"/>
          <w:szCs w:val="18"/>
        </w:rPr>
        <w:t>я слова по тексту или уточнение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с помощью толкового словаря.</w:t>
      </w:r>
    </w:p>
    <w:p w:rsidR="00565FD1" w:rsidRPr="00BC73B2" w:rsidRDefault="00C3493A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 xml:space="preserve">Умение 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различать </w:t>
      </w:r>
      <w:r w:rsidR="00BC73B2" w:rsidRPr="00BC73B2">
        <w:rPr>
          <w:rFonts w:ascii="Times New Roman" w:hAnsi="Times New Roman" w:cs="Times New Roman"/>
          <w:sz w:val="18"/>
          <w:szCs w:val="18"/>
        </w:rPr>
        <w:t>родственные слова и формы слова.</w:t>
      </w:r>
    </w:p>
    <w:p w:rsidR="00C3493A" w:rsidRPr="00BC73B2" w:rsidRDefault="00C3493A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Н</w:t>
      </w:r>
      <w:r w:rsidR="00565FD1" w:rsidRPr="00BC73B2">
        <w:rPr>
          <w:rFonts w:ascii="Times New Roman" w:hAnsi="Times New Roman" w:cs="Times New Roman"/>
          <w:sz w:val="18"/>
          <w:szCs w:val="18"/>
        </w:rPr>
        <w:t>ахо</w:t>
      </w:r>
      <w:r w:rsidRPr="00BC73B2">
        <w:rPr>
          <w:rFonts w:ascii="Times New Roman" w:hAnsi="Times New Roman" w:cs="Times New Roman"/>
          <w:sz w:val="18"/>
          <w:szCs w:val="18"/>
        </w:rPr>
        <w:t>ждение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в словах окончание, корень, приставку, суффикс.</w:t>
      </w:r>
    </w:p>
    <w:p w:rsidR="00565FD1" w:rsidRPr="00BC73B2" w:rsidRDefault="00C3493A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 xml:space="preserve">Умение 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различать </w:t>
      </w:r>
      <w:r w:rsidR="00BC73B2" w:rsidRPr="00BC73B2">
        <w:rPr>
          <w:rFonts w:ascii="Times New Roman" w:hAnsi="Times New Roman" w:cs="Times New Roman"/>
          <w:sz w:val="18"/>
          <w:szCs w:val="18"/>
        </w:rPr>
        <w:t>изменяемые и неизменяемые слова.</w:t>
      </w:r>
    </w:p>
    <w:p w:rsidR="00565FD1" w:rsidRPr="00BC73B2" w:rsidRDefault="00C3493A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Нахождение начальной формы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имени существительного; определ</w:t>
      </w:r>
      <w:r w:rsidRPr="00BC73B2">
        <w:rPr>
          <w:rFonts w:ascii="Times New Roman" w:hAnsi="Times New Roman" w:cs="Times New Roman"/>
          <w:sz w:val="18"/>
          <w:szCs w:val="18"/>
        </w:rPr>
        <w:t>ение грамматических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признак</w:t>
      </w:r>
      <w:r w:rsidRPr="00BC73B2">
        <w:rPr>
          <w:rFonts w:ascii="Times New Roman" w:hAnsi="Times New Roman" w:cs="Times New Roman"/>
          <w:sz w:val="18"/>
          <w:szCs w:val="18"/>
        </w:rPr>
        <w:t>ов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сущ</w:t>
      </w:r>
      <w:r w:rsidR="00BC73B2" w:rsidRPr="00BC73B2">
        <w:rPr>
          <w:rFonts w:ascii="Times New Roman" w:hAnsi="Times New Roman" w:cs="Times New Roman"/>
          <w:sz w:val="18"/>
          <w:szCs w:val="18"/>
        </w:rPr>
        <w:t>ествительных - род, число, падеж.</w:t>
      </w:r>
    </w:p>
    <w:p w:rsidR="00565FD1" w:rsidRPr="00BC73B2" w:rsidRDefault="00C3493A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Нахождение начальной формы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имени прилагательного, определ</w:t>
      </w:r>
      <w:r w:rsidRPr="00BC73B2">
        <w:rPr>
          <w:rFonts w:ascii="Times New Roman" w:hAnsi="Times New Roman" w:cs="Times New Roman"/>
          <w:sz w:val="18"/>
          <w:szCs w:val="18"/>
        </w:rPr>
        <w:t>ение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грамматически</w:t>
      </w:r>
      <w:r w:rsidRPr="00BC73B2">
        <w:rPr>
          <w:rFonts w:ascii="Times New Roman" w:hAnsi="Times New Roman" w:cs="Times New Roman"/>
          <w:sz w:val="18"/>
          <w:szCs w:val="18"/>
        </w:rPr>
        <w:t>х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признак</w:t>
      </w:r>
      <w:r w:rsidRPr="00BC73B2">
        <w:rPr>
          <w:rFonts w:ascii="Times New Roman" w:hAnsi="Times New Roman" w:cs="Times New Roman"/>
          <w:sz w:val="18"/>
          <w:szCs w:val="18"/>
        </w:rPr>
        <w:t>ов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прил</w:t>
      </w:r>
      <w:r w:rsidR="00BC73B2" w:rsidRPr="00BC73B2">
        <w:rPr>
          <w:rFonts w:ascii="Times New Roman" w:hAnsi="Times New Roman" w:cs="Times New Roman"/>
          <w:sz w:val="18"/>
          <w:szCs w:val="18"/>
        </w:rPr>
        <w:t>агательного - род, число, падеж.</w:t>
      </w:r>
    </w:p>
    <w:p w:rsidR="00565FD1" w:rsidRPr="00BC73B2" w:rsidRDefault="00C3493A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Умение р</w:t>
      </w:r>
      <w:r w:rsidR="00565FD1" w:rsidRPr="00BC73B2">
        <w:rPr>
          <w:rFonts w:ascii="Times New Roman" w:hAnsi="Times New Roman" w:cs="Times New Roman"/>
          <w:sz w:val="18"/>
          <w:szCs w:val="18"/>
        </w:rPr>
        <w:t>азличать глаголы, отвечающие на вопросы "что делать?", "что сделать?", н</w:t>
      </w:r>
      <w:r w:rsidR="00BC73B2" w:rsidRPr="00BC73B2">
        <w:rPr>
          <w:rFonts w:ascii="Times New Roman" w:hAnsi="Times New Roman" w:cs="Times New Roman"/>
          <w:sz w:val="18"/>
          <w:szCs w:val="18"/>
        </w:rPr>
        <w:t>аходить начальную форму глагола.</w:t>
      </w:r>
    </w:p>
    <w:p w:rsidR="00565FD1" w:rsidRPr="00BC73B2" w:rsidRDefault="00C3493A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Определение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грамматически</w:t>
      </w:r>
      <w:r w:rsidRPr="00BC73B2">
        <w:rPr>
          <w:rFonts w:ascii="Times New Roman" w:hAnsi="Times New Roman" w:cs="Times New Roman"/>
          <w:sz w:val="18"/>
          <w:szCs w:val="18"/>
        </w:rPr>
        <w:t>х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признак</w:t>
      </w:r>
      <w:r w:rsidRPr="00BC73B2">
        <w:rPr>
          <w:rFonts w:ascii="Times New Roman" w:hAnsi="Times New Roman" w:cs="Times New Roman"/>
          <w:sz w:val="18"/>
          <w:szCs w:val="18"/>
        </w:rPr>
        <w:t>ов глаголов - форма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времени, число, род (в прошедшем времени).</w:t>
      </w:r>
    </w:p>
    <w:p w:rsidR="00565FD1" w:rsidRPr="00BC73B2" w:rsidRDefault="00C3493A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Различение предложений</w:t>
      </w:r>
      <w:r w:rsidR="00565FD1" w:rsidRPr="00BC73B2">
        <w:rPr>
          <w:rFonts w:ascii="Times New Roman" w:hAnsi="Times New Roman" w:cs="Times New Roman"/>
          <w:sz w:val="18"/>
          <w:szCs w:val="18"/>
        </w:rPr>
        <w:t>, словосочетани</w:t>
      </w:r>
      <w:r w:rsidRPr="00BC73B2">
        <w:rPr>
          <w:rFonts w:ascii="Times New Roman" w:hAnsi="Times New Roman" w:cs="Times New Roman"/>
          <w:sz w:val="18"/>
          <w:szCs w:val="18"/>
        </w:rPr>
        <w:t>й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и слов</w:t>
      </w:r>
      <w:r w:rsidR="00BC73B2" w:rsidRPr="00BC73B2">
        <w:rPr>
          <w:rFonts w:ascii="Times New Roman" w:hAnsi="Times New Roman" w:cs="Times New Roman"/>
          <w:sz w:val="18"/>
          <w:szCs w:val="18"/>
        </w:rPr>
        <w:t>.</w:t>
      </w:r>
    </w:p>
    <w:p w:rsidR="00565FD1" w:rsidRPr="00BC73B2" w:rsidRDefault="00C3493A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Установление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при помощи смысловых вопросов связь между словами в</w:t>
      </w:r>
      <w:r w:rsidR="00BC73B2" w:rsidRPr="00BC73B2">
        <w:rPr>
          <w:rFonts w:ascii="Times New Roman" w:hAnsi="Times New Roman" w:cs="Times New Roman"/>
          <w:sz w:val="18"/>
          <w:szCs w:val="18"/>
        </w:rPr>
        <w:t xml:space="preserve"> словосочетаниях и предложениях.</w:t>
      </w:r>
    </w:p>
    <w:p w:rsidR="00565FD1" w:rsidRPr="00BC73B2" w:rsidRDefault="00BC73B2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Н</w:t>
      </w:r>
      <w:r w:rsidR="00565FD1" w:rsidRPr="00BC73B2">
        <w:rPr>
          <w:rFonts w:ascii="Times New Roman" w:hAnsi="Times New Roman" w:cs="Times New Roman"/>
          <w:sz w:val="18"/>
          <w:szCs w:val="18"/>
        </w:rPr>
        <w:t>ахо</w:t>
      </w:r>
      <w:r w:rsidRPr="00BC73B2">
        <w:rPr>
          <w:rFonts w:ascii="Times New Roman" w:hAnsi="Times New Roman" w:cs="Times New Roman"/>
          <w:sz w:val="18"/>
          <w:szCs w:val="18"/>
        </w:rPr>
        <w:t>ж</w:t>
      </w:r>
      <w:r w:rsidR="00565FD1" w:rsidRPr="00BC73B2">
        <w:rPr>
          <w:rFonts w:ascii="Times New Roman" w:hAnsi="Times New Roman" w:cs="Times New Roman"/>
          <w:sz w:val="18"/>
          <w:szCs w:val="18"/>
        </w:rPr>
        <w:t>д</w:t>
      </w:r>
      <w:r w:rsidRPr="00BC73B2">
        <w:rPr>
          <w:rFonts w:ascii="Times New Roman" w:hAnsi="Times New Roman" w:cs="Times New Roman"/>
          <w:sz w:val="18"/>
          <w:szCs w:val="18"/>
        </w:rPr>
        <w:t>ение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главны</w:t>
      </w:r>
      <w:r w:rsidRPr="00BC73B2">
        <w:rPr>
          <w:rFonts w:ascii="Times New Roman" w:hAnsi="Times New Roman" w:cs="Times New Roman"/>
          <w:sz w:val="18"/>
          <w:szCs w:val="18"/>
        </w:rPr>
        <w:t>х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и в</w:t>
      </w:r>
      <w:r w:rsidRPr="00BC73B2">
        <w:rPr>
          <w:rFonts w:ascii="Times New Roman" w:hAnsi="Times New Roman" w:cs="Times New Roman"/>
          <w:sz w:val="18"/>
          <w:szCs w:val="18"/>
        </w:rPr>
        <w:t>торостепенных членов предложения.</w:t>
      </w:r>
    </w:p>
    <w:p w:rsidR="00BC73B2" w:rsidRPr="00BC73B2" w:rsidRDefault="00BC73B2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В</w:t>
      </w:r>
      <w:r w:rsidR="00565FD1" w:rsidRPr="00BC73B2">
        <w:rPr>
          <w:rFonts w:ascii="Times New Roman" w:hAnsi="Times New Roman" w:cs="Times New Roman"/>
          <w:sz w:val="18"/>
          <w:szCs w:val="18"/>
        </w:rPr>
        <w:t>ыдел</w:t>
      </w:r>
      <w:r w:rsidRPr="00BC73B2">
        <w:rPr>
          <w:rFonts w:ascii="Times New Roman" w:hAnsi="Times New Roman" w:cs="Times New Roman"/>
          <w:sz w:val="18"/>
          <w:szCs w:val="18"/>
        </w:rPr>
        <w:t>ение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предложени</w:t>
      </w:r>
      <w:r w:rsidRPr="00BC73B2">
        <w:rPr>
          <w:rFonts w:ascii="Times New Roman" w:hAnsi="Times New Roman" w:cs="Times New Roman"/>
          <w:sz w:val="18"/>
          <w:szCs w:val="18"/>
        </w:rPr>
        <w:t>й с однородными членами</w:t>
      </w:r>
      <w:r w:rsidR="00565FD1" w:rsidRPr="00BC73B2">
        <w:rPr>
          <w:rFonts w:ascii="Times New Roman" w:hAnsi="Times New Roman" w:cs="Times New Roman"/>
          <w:sz w:val="18"/>
          <w:szCs w:val="18"/>
        </w:rPr>
        <w:t>.</w:t>
      </w:r>
    </w:p>
    <w:p w:rsidR="00565FD1" w:rsidRPr="00BC73B2" w:rsidRDefault="00BC73B2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П</w:t>
      </w:r>
      <w:r w:rsidR="00565FD1" w:rsidRPr="00BC73B2">
        <w:rPr>
          <w:rFonts w:ascii="Times New Roman" w:hAnsi="Times New Roman" w:cs="Times New Roman"/>
          <w:sz w:val="18"/>
          <w:szCs w:val="18"/>
        </w:rPr>
        <w:t>риме</w:t>
      </w:r>
      <w:r w:rsidRPr="00BC73B2">
        <w:rPr>
          <w:rFonts w:ascii="Times New Roman" w:hAnsi="Times New Roman" w:cs="Times New Roman"/>
          <w:sz w:val="18"/>
          <w:szCs w:val="18"/>
        </w:rPr>
        <w:t>нение ранее изученных правил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правописания, а также: непроизносимые согласные, непроверяемые гласные и согласные в </w:t>
      </w:r>
      <w:proofErr w:type="gramStart"/>
      <w:r w:rsidR="00565FD1" w:rsidRPr="00BC73B2">
        <w:rPr>
          <w:rFonts w:ascii="Times New Roman" w:hAnsi="Times New Roman" w:cs="Times New Roman"/>
          <w:sz w:val="18"/>
          <w:szCs w:val="18"/>
        </w:rPr>
        <w:t>корне слова</w:t>
      </w:r>
      <w:proofErr w:type="gramEnd"/>
      <w:r w:rsidR="00565FD1" w:rsidRPr="00BC73B2">
        <w:rPr>
          <w:rFonts w:ascii="Times New Roman" w:hAnsi="Times New Roman" w:cs="Times New Roman"/>
          <w:sz w:val="18"/>
          <w:szCs w:val="18"/>
        </w:rPr>
        <w:t>, с удвоенными согласными; гласные и согласные в неизменяемых на письме приставках; разделительные ь и ъ знаки; безударные окончания имен прилагательных; не с глаголами; раздельное написа</w:t>
      </w:r>
      <w:r w:rsidRPr="00BC73B2">
        <w:rPr>
          <w:rFonts w:ascii="Times New Roman" w:hAnsi="Times New Roman" w:cs="Times New Roman"/>
          <w:sz w:val="18"/>
          <w:szCs w:val="18"/>
        </w:rPr>
        <w:t>ние предлогов с другими словами.</w:t>
      </w:r>
    </w:p>
    <w:p w:rsidR="00BC73B2" w:rsidRPr="00BC73B2" w:rsidRDefault="00BC73B2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Определение написания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с</w:t>
      </w:r>
      <w:r w:rsidRPr="00BC73B2">
        <w:rPr>
          <w:rFonts w:ascii="Times New Roman" w:hAnsi="Times New Roman" w:cs="Times New Roman"/>
          <w:sz w:val="18"/>
          <w:szCs w:val="18"/>
        </w:rPr>
        <w:t>лов по орфографическому словарю.</w:t>
      </w:r>
    </w:p>
    <w:p w:rsidR="00565FD1" w:rsidRPr="00BC73B2" w:rsidRDefault="00BC73B2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Б</w:t>
      </w:r>
      <w:r w:rsidR="00565FD1" w:rsidRPr="00BC73B2">
        <w:rPr>
          <w:rFonts w:ascii="Times New Roman" w:hAnsi="Times New Roman" w:cs="Times New Roman"/>
          <w:sz w:val="18"/>
          <w:szCs w:val="18"/>
        </w:rPr>
        <w:t>езошибочно</w:t>
      </w:r>
      <w:r w:rsidRPr="00BC73B2">
        <w:rPr>
          <w:rFonts w:ascii="Times New Roman" w:hAnsi="Times New Roman" w:cs="Times New Roman"/>
          <w:sz w:val="18"/>
          <w:szCs w:val="18"/>
        </w:rPr>
        <w:t>е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списыва</w:t>
      </w:r>
      <w:r w:rsidRPr="00BC73B2">
        <w:rPr>
          <w:rFonts w:ascii="Times New Roman" w:hAnsi="Times New Roman" w:cs="Times New Roman"/>
          <w:sz w:val="18"/>
          <w:szCs w:val="18"/>
        </w:rPr>
        <w:t>ние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текст</w:t>
      </w:r>
      <w:r w:rsidRPr="00BC73B2">
        <w:rPr>
          <w:rFonts w:ascii="Times New Roman" w:hAnsi="Times New Roman" w:cs="Times New Roman"/>
          <w:sz w:val="18"/>
          <w:szCs w:val="18"/>
        </w:rPr>
        <w:t>а.</w:t>
      </w:r>
    </w:p>
    <w:p w:rsidR="00565FD1" w:rsidRPr="00BC73B2" w:rsidRDefault="00BC73B2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Запис</w:t>
      </w:r>
      <w:r w:rsidR="00565FD1" w:rsidRPr="00BC73B2">
        <w:rPr>
          <w:rFonts w:ascii="Times New Roman" w:hAnsi="Times New Roman" w:cs="Times New Roman"/>
          <w:sz w:val="18"/>
          <w:szCs w:val="18"/>
        </w:rPr>
        <w:t>ь под диктовку текст</w:t>
      </w:r>
      <w:r w:rsidRPr="00BC73B2">
        <w:rPr>
          <w:rFonts w:ascii="Times New Roman" w:hAnsi="Times New Roman" w:cs="Times New Roman"/>
          <w:sz w:val="18"/>
          <w:szCs w:val="18"/>
        </w:rPr>
        <w:t>а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в соответствии с из</w:t>
      </w:r>
      <w:r w:rsidRPr="00BC73B2">
        <w:rPr>
          <w:rFonts w:ascii="Times New Roman" w:hAnsi="Times New Roman" w:cs="Times New Roman"/>
          <w:sz w:val="18"/>
          <w:szCs w:val="18"/>
        </w:rPr>
        <w:t>ученными правилами правописания.</w:t>
      </w:r>
    </w:p>
    <w:p w:rsidR="00565FD1" w:rsidRDefault="00BC73B2" w:rsidP="00BC73B2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BC73B2">
        <w:rPr>
          <w:rFonts w:ascii="Times New Roman" w:hAnsi="Times New Roman" w:cs="Times New Roman"/>
          <w:sz w:val="18"/>
          <w:szCs w:val="18"/>
        </w:rPr>
        <w:t>Проверка собственных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и предложенны</w:t>
      </w:r>
      <w:r w:rsidRPr="00BC73B2">
        <w:rPr>
          <w:rFonts w:ascii="Times New Roman" w:hAnsi="Times New Roman" w:cs="Times New Roman"/>
          <w:sz w:val="18"/>
          <w:szCs w:val="18"/>
        </w:rPr>
        <w:t>х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 текст</w:t>
      </w:r>
      <w:r w:rsidRPr="00BC73B2">
        <w:rPr>
          <w:rFonts w:ascii="Times New Roman" w:hAnsi="Times New Roman" w:cs="Times New Roman"/>
          <w:sz w:val="18"/>
          <w:szCs w:val="18"/>
        </w:rPr>
        <w:t>ов</w:t>
      </w:r>
      <w:r w:rsidR="00565FD1" w:rsidRPr="00BC73B2">
        <w:rPr>
          <w:rFonts w:ascii="Times New Roman" w:hAnsi="Times New Roman" w:cs="Times New Roman"/>
          <w:sz w:val="18"/>
          <w:szCs w:val="18"/>
        </w:rPr>
        <w:t xml:space="preserve">, находить и исправлять </w:t>
      </w:r>
      <w:r w:rsidRPr="00BC73B2">
        <w:rPr>
          <w:rFonts w:ascii="Times New Roman" w:hAnsi="Times New Roman" w:cs="Times New Roman"/>
          <w:sz w:val="18"/>
          <w:szCs w:val="18"/>
        </w:rPr>
        <w:t xml:space="preserve">в них </w:t>
      </w:r>
      <w:r w:rsidR="00565FD1" w:rsidRPr="00BC73B2">
        <w:rPr>
          <w:rFonts w:ascii="Times New Roman" w:hAnsi="Times New Roman" w:cs="Times New Roman"/>
          <w:sz w:val="18"/>
          <w:szCs w:val="18"/>
        </w:rPr>
        <w:t>орфографические и пунктуационные ошибки.</w:t>
      </w:r>
    </w:p>
    <w:p w:rsidR="00BC73B2" w:rsidRDefault="00BC73B2" w:rsidP="00BC73B2">
      <w:pPr>
        <w:pStyle w:val="a3"/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:rsidR="00BC73B2" w:rsidRDefault="00BC73B2" w:rsidP="00BC73B2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СОДЕРЖАНИЕ УЧЕБНОГО ПРЕДМЕТА</w:t>
      </w:r>
    </w:p>
    <w:p w:rsidR="00BC73B2" w:rsidRDefault="00BC73B2" w:rsidP="00BC73B2"/>
    <w:p w:rsidR="00BC73B2" w:rsidRDefault="00BC73B2" w:rsidP="00BC73B2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Виды речевой деятельности</w:t>
      </w:r>
    </w:p>
    <w:p w:rsidR="00BC73B2" w:rsidRPr="00BB6B96" w:rsidRDefault="00BC73B2" w:rsidP="00BC73B2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sz w:val="18"/>
          <w:szCs w:val="18"/>
        </w:rPr>
      </w:pPr>
      <w:r w:rsidRPr="00BB6B96">
        <w:rPr>
          <w:rStyle w:val="c5"/>
          <w:b/>
          <w:bCs/>
          <w:sz w:val="18"/>
          <w:szCs w:val="18"/>
        </w:rPr>
        <w:t>Слушание.</w:t>
      </w:r>
      <w:r w:rsidRPr="00BB6B96">
        <w:rPr>
          <w:rStyle w:val="apple-converted-space"/>
          <w:b/>
          <w:b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BC73B2" w:rsidRPr="00BB6B96" w:rsidRDefault="00BC73B2" w:rsidP="00BC73B2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sz w:val="18"/>
          <w:szCs w:val="18"/>
        </w:rPr>
      </w:pPr>
      <w:r w:rsidRPr="00BB6B96">
        <w:rPr>
          <w:rStyle w:val="c5"/>
          <w:b/>
          <w:bCs/>
          <w:sz w:val="18"/>
          <w:szCs w:val="18"/>
        </w:rPr>
        <w:t>Говорение.</w:t>
      </w:r>
      <w:r w:rsidRPr="00BB6B96">
        <w:rPr>
          <w:rStyle w:val="apple-converted-space"/>
          <w:b/>
          <w:b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Выбор языковых сре</w:t>
      </w:r>
      <w:proofErr w:type="gramStart"/>
      <w:r w:rsidRPr="00BB6B96">
        <w:rPr>
          <w:rStyle w:val="c2"/>
          <w:sz w:val="18"/>
          <w:szCs w:val="18"/>
        </w:rPr>
        <w:t>дств в с</w:t>
      </w:r>
      <w:proofErr w:type="gramEnd"/>
      <w:r w:rsidRPr="00BB6B96">
        <w:rPr>
          <w:rStyle w:val="c2"/>
          <w:sz w:val="18"/>
          <w:szCs w:val="18"/>
        </w:rPr>
        <w:t>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BC73B2" w:rsidRPr="00BB6B96" w:rsidRDefault="00BC73B2" w:rsidP="00BC73B2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sz w:val="18"/>
          <w:szCs w:val="18"/>
        </w:rPr>
      </w:pPr>
      <w:r w:rsidRPr="00BB6B96">
        <w:rPr>
          <w:rStyle w:val="c5"/>
          <w:b/>
          <w:bCs/>
          <w:sz w:val="18"/>
          <w:szCs w:val="18"/>
        </w:rPr>
        <w:t>Чтение.</w:t>
      </w:r>
      <w:r w:rsidRPr="00BB6B96">
        <w:rPr>
          <w:rStyle w:val="apple-converted-space"/>
          <w:b/>
          <w:b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</w:t>
      </w:r>
      <w:r w:rsidRPr="00BB6B96">
        <w:rPr>
          <w:rStyle w:val="apple-converted-space"/>
          <w:sz w:val="18"/>
          <w:szCs w:val="18"/>
        </w:rPr>
        <w:t> </w:t>
      </w:r>
      <w:r w:rsidRPr="00BB6B96">
        <w:rPr>
          <w:rStyle w:val="c2"/>
          <w:i/>
          <w:iCs/>
          <w:sz w:val="18"/>
          <w:szCs w:val="18"/>
        </w:rPr>
        <w:t>Анализ и оценка содержания, языковых особенностей и структуры текста.</w:t>
      </w:r>
    </w:p>
    <w:p w:rsidR="00BC73B2" w:rsidRPr="00BB6B96" w:rsidRDefault="00BC73B2" w:rsidP="00BC73B2">
      <w:pPr>
        <w:pStyle w:val="c17"/>
        <w:shd w:val="clear" w:color="auto" w:fill="FFFFFF"/>
        <w:spacing w:before="0" w:beforeAutospacing="0" w:after="0" w:afterAutospacing="0"/>
        <w:ind w:right="14" w:firstLine="568"/>
        <w:jc w:val="both"/>
        <w:rPr>
          <w:rStyle w:val="c2"/>
          <w:sz w:val="18"/>
          <w:szCs w:val="18"/>
        </w:rPr>
      </w:pPr>
      <w:r w:rsidRPr="00BB6B96">
        <w:rPr>
          <w:rStyle w:val="c5"/>
          <w:b/>
          <w:bCs/>
          <w:sz w:val="18"/>
          <w:szCs w:val="18"/>
        </w:rPr>
        <w:t>Письмо.</w:t>
      </w:r>
      <w:r w:rsidRPr="00BB6B96">
        <w:rPr>
          <w:rStyle w:val="apple-converted-space"/>
          <w:b/>
          <w:b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 xml:space="preserve">Письмо букв, буквосочетаний, слогов, слов, предложений в системе обучения грамоте. Овладение разборчивым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</w:t>
      </w:r>
      <w:proofErr w:type="gramStart"/>
      <w:r w:rsidRPr="00BB6B96">
        <w:rPr>
          <w:rStyle w:val="c2"/>
          <w:sz w:val="18"/>
          <w:szCs w:val="18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</w:r>
      <w:proofErr w:type="gramEnd"/>
    </w:p>
    <w:p w:rsidR="00DD640A" w:rsidRPr="00BB6B96" w:rsidRDefault="00DD640A" w:rsidP="00BC73B2">
      <w:pPr>
        <w:pStyle w:val="c17"/>
        <w:shd w:val="clear" w:color="auto" w:fill="FFFFFF"/>
        <w:spacing w:before="0" w:beforeAutospacing="0" w:after="0" w:afterAutospacing="0"/>
        <w:ind w:right="14" w:firstLine="568"/>
        <w:jc w:val="both"/>
        <w:rPr>
          <w:rFonts w:ascii="Arial" w:hAnsi="Arial" w:cs="Arial"/>
          <w:sz w:val="18"/>
          <w:szCs w:val="18"/>
        </w:rPr>
      </w:pPr>
    </w:p>
    <w:p w:rsidR="00DD640A" w:rsidRPr="00BB6B96" w:rsidRDefault="00DD640A" w:rsidP="00DD640A">
      <w:pPr>
        <w:rPr>
          <w:b/>
          <w:i/>
          <w:sz w:val="18"/>
          <w:szCs w:val="18"/>
        </w:rPr>
      </w:pPr>
      <w:r w:rsidRPr="00BB6B96">
        <w:rPr>
          <w:b/>
          <w:i/>
          <w:sz w:val="18"/>
          <w:szCs w:val="18"/>
        </w:rPr>
        <w:t>Систематический курс</w:t>
      </w:r>
    </w:p>
    <w:p w:rsidR="00BC73B2" w:rsidRPr="00BB6B96" w:rsidRDefault="00BC73B2" w:rsidP="00BC73B2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sz w:val="18"/>
          <w:szCs w:val="18"/>
        </w:rPr>
      </w:pPr>
      <w:r w:rsidRPr="00BB6B96">
        <w:rPr>
          <w:rStyle w:val="c5"/>
          <w:b/>
          <w:bCs/>
          <w:sz w:val="18"/>
          <w:szCs w:val="18"/>
        </w:rPr>
        <w:t>1.</w:t>
      </w:r>
      <w:r w:rsidRPr="00BB6B96">
        <w:rPr>
          <w:rStyle w:val="apple-converted-space"/>
          <w:b/>
          <w:b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Совершенствование умений звукобуквенного анализа слов, остановки ударения в словах, различения ударных и безударных слогов; написания</w:t>
      </w:r>
      <w:r w:rsidRPr="00BB6B96">
        <w:rPr>
          <w:rStyle w:val="apple-converted-space"/>
          <w:sz w:val="18"/>
          <w:szCs w:val="18"/>
        </w:rPr>
        <w:t> </w:t>
      </w:r>
      <w:r w:rsidRPr="00BB6B96">
        <w:rPr>
          <w:rStyle w:val="c2"/>
          <w:i/>
          <w:iCs/>
          <w:sz w:val="18"/>
          <w:szCs w:val="18"/>
        </w:rPr>
        <w:t>ь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для обозначения мягкости согласных,</w:t>
      </w:r>
      <w:r w:rsidRPr="00BB6B96">
        <w:rPr>
          <w:rStyle w:val="apple-converted-space"/>
          <w:sz w:val="18"/>
          <w:szCs w:val="18"/>
        </w:rPr>
        <w:t> </w:t>
      </w:r>
      <w:r w:rsidRPr="00BB6B96">
        <w:rPr>
          <w:rStyle w:val="c2"/>
          <w:i/>
          <w:iCs/>
          <w:sz w:val="18"/>
          <w:szCs w:val="18"/>
        </w:rPr>
        <w:t>ь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и</w:t>
      </w:r>
      <w:r w:rsidRPr="00BB6B96">
        <w:rPr>
          <w:rStyle w:val="apple-converted-space"/>
          <w:sz w:val="18"/>
          <w:szCs w:val="18"/>
        </w:rPr>
        <w:t> </w:t>
      </w:r>
      <w:r w:rsidRPr="00BB6B96">
        <w:rPr>
          <w:rStyle w:val="c2"/>
          <w:i/>
          <w:iCs/>
          <w:sz w:val="18"/>
          <w:szCs w:val="18"/>
        </w:rPr>
        <w:t>ъ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разделительных. Развитие умений видеть опасные места в написанном и звучащем слове, писать слова с орфограммами, изученными во 2-м классе; слова с</w:t>
      </w:r>
      <w:r w:rsidRPr="00BB6B96">
        <w:rPr>
          <w:rStyle w:val="apple-converted-space"/>
          <w:sz w:val="18"/>
          <w:szCs w:val="18"/>
        </w:rPr>
        <w:t> </w:t>
      </w:r>
      <w:r w:rsidRPr="00BB6B96">
        <w:rPr>
          <w:rStyle w:val="c2"/>
          <w:i/>
          <w:iCs/>
          <w:sz w:val="18"/>
          <w:szCs w:val="18"/>
        </w:rPr>
        <w:t>ь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и</w:t>
      </w:r>
      <w:r w:rsidRPr="00BB6B96">
        <w:rPr>
          <w:rStyle w:val="apple-converted-space"/>
          <w:sz w:val="18"/>
          <w:szCs w:val="18"/>
        </w:rPr>
        <w:t> </w:t>
      </w:r>
      <w:r w:rsidRPr="00BB6B96">
        <w:rPr>
          <w:rStyle w:val="c2"/>
          <w:i/>
          <w:iCs/>
          <w:sz w:val="18"/>
          <w:szCs w:val="18"/>
        </w:rPr>
        <w:t>ъ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разделительными, переносить слова с</w:t>
      </w:r>
      <w:r w:rsidRPr="00BB6B96">
        <w:rPr>
          <w:rStyle w:val="apple-converted-space"/>
          <w:sz w:val="18"/>
          <w:szCs w:val="18"/>
        </w:rPr>
        <w:t> </w:t>
      </w:r>
      <w:r w:rsidRPr="00BB6B96">
        <w:rPr>
          <w:rStyle w:val="c2"/>
          <w:i/>
          <w:iCs/>
          <w:sz w:val="18"/>
          <w:szCs w:val="18"/>
        </w:rPr>
        <w:t>ь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и</w:t>
      </w:r>
      <w:r w:rsidRPr="00BB6B96">
        <w:rPr>
          <w:rStyle w:val="apple-converted-space"/>
          <w:sz w:val="18"/>
          <w:szCs w:val="18"/>
        </w:rPr>
        <w:t> </w:t>
      </w:r>
      <w:r w:rsidRPr="00BB6B96">
        <w:rPr>
          <w:rStyle w:val="c2"/>
          <w:i/>
          <w:iCs/>
          <w:sz w:val="18"/>
          <w:szCs w:val="18"/>
        </w:rPr>
        <w:t>ъ</w:t>
      </w:r>
      <w:r w:rsidRPr="00BB6B96">
        <w:rPr>
          <w:rStyle w:val="c2"/>
          <w:sz w:val="18"/>
          <w:szCs w:val="18"/>
        </w:rPr>
        <w:t>.</w:t>
      </w:r>
      <w:r w:rsidRPr="00BB6B96">
        <w:rPr>
          <w:rStyle w:val="apple-converted-space"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Написание слов с двойными буквами согласных в корне, например</w:t>
      </w:r>
      <w:r w:rsidRPr="00BB6B96">
        <w:rPr>
          <w:rStyle w:val="apple-converted-space"/>
          <w:sz w:val="18"/>
          <w:szCs w:val="18"/>
        </w:rPr>
        <w:t> </w:t>
      </w:r>
      <w:r w:rsidRPr="00BB6B96">
        <w:rPr>
          <w:rStyle w:val="c2"/>
          <w:i/>
          <w:iCs/>
          <w:sz w:val="18"/>
          <w:szCs w:val="18"/>
        </w:rPr>
        <w:t>класс, жужжит, ссора,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с двойными</w:t>
      </w:r>
      <w:r w:rsidR="000122A5">
        <w:rPr>
          <w:rStyle w:val="c2"/>
          <w:sz w:val="18"/>
          <w:szCs w:val="18"/>
        </w:rPr>
        <w:t xml:space="preserve"> буквами согласных на стыке при</w:t>
      </w:r>
      <w:r w:rsidRPr="00BB6B96">
        <w:rPr>
          <w:rStyle w:val="c2"/>
          <w:sz w:val="18"/>
          <w:szCs w:val="18"/>
        </w:rPr>
        <w:t>ставки и корня (</w:t>
      </w:r>
      <w:r w:rsidRPr="00BB6B96">
        <w:rPr>
          <w:rStyle w:val="c2"/>
          <w:i/>
          <w:iCs/>
          <w:sz w:val="18"/>
          <w:szCs w:val="18"/>
        </w:rPr>
        <w:t>рассказ, рассвет</w:t>
      </w:r>
      <w:r w:rsidRPr="00BB6B96">
        <w:rPr>
          <w:rStyle w:val="c2"/>
          <w:sz w:val="18"/>
          <w:szCs w:val="18"/>
        </w:rPr>
        <w:t xml:space="preserve">), перенос этих слов. Правописание буквы безударного гласного в корне (в двусложных словах, в трёхсложных словах с двумя безударными гласными в корне). Правописание слов со звонкими и глухими согласными в середине и на конце слова. Освоение разных способов проверки: подбор однокоренных слов, изменение формы слова. Знакомство с орфограммой «Обозначение буквами непроизносимых согласных звуков в </w:t>
      </w:r>
      <w:proofErr w:type="gramStart"/>
      <w:r w:rsidRPr="00BB6B96">
        <w:rPr>
          <w:rStyle w:val="c2"/>
          <w:sz w:val="18"/>
          <w:szCs w:val="18"/>
        </w:rPr>
        <w:t>корне слова</w:t>
      </w:r>
      <w:proofErr w:type="gramEnd"/>
      <w:r w:rsidRPr="00BB6B96">
        <w:rPr>
          <w:rStyle w:val="c2"/>
          <w:sz w:val="18"/>
          <w:szCs w:val="18"/>
        </w:rPr>
        <w:t>», правописание слов с этой орфограммой. Выведение общего правила правописания проверяемых букв согласных. Освоение написания слов типа</w:t>
      </w:r>
      <w:r w:rsidRPr="00BB6B96">
        <w:rPr>
          <w:rStyle w:val="apple-converted-space"/>
          <w:sz w:val="18"/>
          <w:szCs w:val="18"/>
        </w:rPr>
        <w:t> </w:t>
      </w:r>
      <w:proofErr w:type="gramStart"/>
      <w:r w:rsidRPr="00BB6B96">
        <w:rPr>
          <w:rStyle w:val="c2"/>
          <w:i/>
          <w:iCs/>
          <w:sz w:val="18"/>
          <w:szCs w:val="18"/>
        </w:rPr>
        <w:t>вкусный</w:t>
      </w:r>
      <w:proofErr w:type="gramEnd"/>
      <w:r w:rsidRPr="00BB6B96">
        <w:rPr>
          <w:rStyle w:val="c2"/>
          <w:i/>
          <w:iCs/>
          <w:sz w:val="18"/>
          <w:szCs w:val="18"/>
        </w:rPr>
        <w:t>, чудесный.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Правописание слов с непроверяемыми написаниями по программе.</w:t>
      </w:r>
    </w:p>
    <w:p w:rsidR="00BC73B2" w:rsidRPr="00BB6B96" w:rsidRDefault="00BC73B2" w:rsidP="00BC73B2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sz w:val="18"/>
          <w:szCs w:val="18"/>
        </w:rPr>
      </w:pPr>
      <w:r w:rsidRPr="00BB6B96">
        <w:rPr>
          <w:rStyle w:val="c5"/>
          <w:b/>
          <w:bCs/>
          <w:sz w:val="18"/>
          <w:szCs w:val="18"/>
        </w:rPr>
        <w:t>2.</w:t>
      </w:r>
      <w:r w:rsidRPr="00BB6B96">
        <w:rPr>
          <w:rStyle w:val="apple-converted-space"/>
          <w:b/>
          <w:b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 xml:space="preserve">Закрепление понятий «корень слова», «однокоренные слова», «приставка», «суффикс», развитие умения видеть корень в однокоренных словах, находить в слове корень путём подбора и сопоставления однокоренных слов, видеть в словах знакомые приставки и суффиксы, образовывать с их помощью новые слова. Знакомство с суффиксами </w:t>
      </w:r>
      <w:proofErr w:type="gramStart"/>
      <w:r w:rsidRPr="00BB6B96">
        <w:rPr>
          <w:rStyle w:val="c2"/>
          <w:sz w:val="18"/>
          <w:szCs w:val="18"/>
        </w:rPr>
        <w:t>-</w:t>
      </w:r>
      <w:r w:rsidRPr="00BB6B96">
        <w:rPr>
          <w:rStyle w:val="c2"/>
          <w:i/>
          <w:iCs/>
          <w:sz w:val="18"/>
          <w:szCs w:val="18"/>
        </w:rPr>
        <w:t>к</w:t>
      </w:r>
      <w:proofErr w:type="gramEnd"/>
      <w:r w:rsidRPr="00BB6B96">
        <w:rPr>
          <w:rStyle w:val="c2"/>
          <w:i/>
          <w:iCs/>
          <w:sz w:val="18"/>
          <w:szCs w:val="18"/>
        </w:rPr>
        <w:t>,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15"/>
          <w:rFonts w:ascii="Arial" w:hAnsi="Arial" w:cs="Arial"/>
          <w:i/>
          <w:iCs/>
          <w:sz w:val="18"/>
          <w:szCs w:val="18"/>
        </w:rPr>
        <w:t>-</w:t>
      </w:r>
      <w:proofErr w:type="spellStart"/>
      <w:r w:rsidRPr="00BB6B96">
        <w:rPr>
          <w:rStyle w:val="c2"/>
          <w:i/>
          <w:iCs/>
          <w:sz w:val="18"/>
          <w:szCs w:val="18"/>
        </w:rPr>
        <w:t>оньк</w:t>
      </w:r>
      <w:proofErr w:type="spellEnd"/>
      <w:r w:rsidRPr="00BB6B96">
        <w:rPr>
          <w:rStyle w:val="c2"/>
          <w:i/>
          <w:iCs/>
          <w:sz w:val="18"/>
          <w:szCs w:val="18"/>
        </w:rPr>
        <w:t>,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их значением; образование слов с помощью этих суффиксов. Развитие умения писать слова с буквами безударных гласных в приставках.</w:t>
      </w:r>
      <w:r w:rsidRPr="00BB6B96">
        <w:rPr>
          <w:rStyle w:val="apple-converted-space"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Знакомство со сложными словами.</w:t>
      </w:r>
      <w:r w:rsidRPr="00BB6B96">
        <w:rPr>
          <w:rStyle w:val="apple-converted-space"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Окончание (определение). Роль окончания в слове, в предложении.</w:t>
      </w:r>
      <w:r w:rsidRPr="00BB6B96">
        <w:rPr>
          <w:rStyle w:val="apple-converted-space"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Основа слова (определение).</w:t>
      </w:r>
    </w:p>
    <w:p w:rsidR="00BC73B2" w:rsidRPr="00BB6B96" w:rsidRDefault="00BC73B2" w:rsidP="00BC73B2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sz w:val="18"/>
          <w:szCs w:val="18"/>
        </w:rPr>
      </w:pPr>
      <w:r w:rsidRPr="00BB6B96">
        <w:rPr>
          <w:rStyle w:val="c5"/>
          <w:b/>
          <w:bCs/>
          <w:sz w:val="18"/>
          <w:szCs w:val="18"/>
        </w:rPr>
        <w:t>3.</w:t>
      </w:r>
      <w:r w:rsidRPr="00BB6B96">
        <w:rPr>
          <w:rStyle w:val="apple-converted-space"/>
          <w:b/>
          <w:b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Развитие внимания к значению слова. Наблюдение над словами, имеющими несколько значений. Составление предложений, в которых чётко проявляется каждое из значений слова. Наблюдение над явлением синонимии, осмысление роли этого явления в речи. Самостоятельный подбор 1–2 синонимов к данному слову. Наблюдение над особенностями употребления синонимов в речи. Практическое знакомство с антонимами (на примере имён прилагательных).</w:t>
      </w:r>
    </w:p>
    <w:p w:rsidR="00BC73B2" w:rsidRPr="00BB6B96" w:rsidRDefault="00BC73B2" w:rsidP="00BC73B2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sz w:val="18"/>
          <w:szCs w:val="18"/>
        </w:rPr>
      </w:pPr>
      <w:r w:rsidRPr="00BB6B96">
        <w:rPr>
          <w:rStyle w:val="c5"/>
          <w:b/>
          <w:bCs/>
          <w:sz w:val="18"/>
          <w:szCs w:val="18"/>
        </w:rPr>
        <w:t>4.</w:t>
      </w:r>
      <w:r w:rsidRPr="00BB6B96">
        <w:rPr>
          <w:rStyle w:val="apple-converted-space"/>
          <w:b/>
          <w:b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Развитие умения ставить вопросы к словам, различать и группировать слова в зависимости от значения (называют предмет, признак, действие) и вопроса; отличать предлоги от других слов.</w:t>
      </w:r>
    </w:p>
    <w:p w:rsidR="00BC73B2" w:rsidRPr="00BB6B96" w:rsidRDefault="00BC73B2" w:rsidP="00BC73B2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sz w:val="18"/>
          <w:szCs w:val="18"/>
        </w:rPr>
      </w:pPr>
      <w:r w:rsidRPr="00BB6B96">
        <w:rPr>
          <w:rStyle w:val="c2"/>
          <w:i/>
          <w:iCs/>
          <w:sz w:val="18"/>
          <w:szCs w:val="18"/>
        </w:rPr>
        <w:lastRenderedPageBreak/>
        <w:t>Понятие об имени существительном.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Имена существительные одушевлённые и неодушевлённые.</w:t>
      </w:r>
      <w:r w:rsidRPr="00BB6B96">
        <w:rPr>
          <w:rStyle w:val="apple-converted-space"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Род, число имён существительных. Образование имён существительных с помощью суффиксов</w:t>
      </w:r>
      <w:r w:rsidRPr="00BB6B96">
        <w:rPr>
          <w:rStyle w:val="apple-converted-space"/>
          <w:sz w:val="18"/>
          <w:szCs w:val="18"/>
        </w:rPr>
        <w:t> </w:t>
      </w:r>
      <w:proofErr w:type="gramStart"/>
      <w:r w:rsidRPr="00BB6B96">
        <w:rPr>
          <w:rStyle w:val="c7"/>
          <w:rFonts w:ascii="Arial" w:hAnsi="Arial" w:cs="Arial"/>
          <w:i/>
          <w:iCs/>
          <w:sz w:val="18"/>
          <w:szCs w:val="18"/>
        </w:rPr>
        <w:t>-</w:t>
      </w:r>
      <w:proofErr w:type="spellStart"/>
      <w:r w:rsidRPr="00BB6B96">
        <w:rPr>
          <w:rStyle w:val="c2"/>
          <w:i/>
          <w:iCs/>
          <w:sz w:val="18"/>
          <w:szCs w:val="18"/>
        </w:rPr>
        <w:t>о</w:t>
      </w:r>
      <w:proofErr w:type="gramEnd"/>
      <w:r w:rsidRPr="00BB6B96">
        <w:rPr>
          <w:rStyle w:val="c2"/>
          <w:i/>
          <w:iCs/>
          <w:sz w:val="18"/>
          <w:szCs w:val="18"/>
        </w:rPr>
        <w:t>ньк</w:t>
      </w:r>
      <w:proofErr w:type="spellEnd"/>
      <w:r w:rsidRPr="00BB6B96">
        <w:rPr>
          <w:rStyle w:val="c2"/>
          <w:i/>
          <w:iCs/>
          <w:sz w:val="18"/>
          <w:szCs w:val="18"/>
        </w:rPr>
        <w:t>,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7"/>
          <w:rFonts w:ascii="Arial" w:hAnsi="Arial" w:cs="Arial"/>
          <w:i/>
          <w:iCs/>
          <w:sz w:val="18"/>
          <w:szCs w:val="18"/>
        </w:rPr>
        <w:t>-</w:t>
      </w:r>
      <w:proofErr w:type="spellStart"/>
      <w:r w:rsidRPr="00BB6B96">
        <w:rPr>
          <w:rStyle w:val="c2"/>
          <w:i/>
          <w:iCs/>
          <w:sz w:val="18"/>
          <w:szCs w:val="18"/>
        </w:rPr>
        <w:t>еньк</w:t>
      </w:r>
      <w:proofErr w:type="spellEnd"/>
      <w:r w:rsidRPr="00BB6B96">
        <w:rPr>
          <w:rStyle w:val="c2"/>
          <w:i/>
          <w:iCs/>
          <w:sz w:val="18"/>
          <w:szCs w:val="18"/>
        </w:rPr>
        <w:t>,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7"/>
          <w:rFonts w:ascii="Arial" w:hAnsi="Arial" w:cs="Arial"/>
          <w:i/>
          <w:iCs/>
          <w:sz w:val="18"/>
          <w:szCs w:val="18"/>
        </w:rPr>
        <w:t>-</w:t>
      </w:r>
      <w:proofErr w:type="spellStart"/>
      <w:r w:rsidRPr="00BB6B96">
        <w:rPr>
          <w:rStyle w:val="c2"/>
          <w:i/>
          <w:iCs/>
          <w:sz w:val="18"/>
          <w:szCs w:val="18"/>
        </w:rPr>
        <w:t>ок</w:t>
      </w:r>
      <w:proofErr w:type="spellEnd"/>
      <w:r w:rsidRPr="00BB6B96">
        <w:rPr>
          <w:rStyle w:val="c2"/>
          <w:i/>
          <w:iCs/>
          <w:sz w:val="18"/>
          <w:szCs w:val="18"/>
        </w:rPr>
        <w:t>,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7"/>
          <w:rFonts w:ascii="Arial" w:hAnsi="Arial" w:cs="Arial"/>
          <w:i/>
          <w:iCs/>
          <w:sz w:val="18"/>
          <w:szCs w:val="18"/>
        </w:rPr>
        <w:t>-</w:t>
      </w:r>
      <w:proofErr w:type="spellStart"/>
      <w:r w:rsidRPr="00BB6B96">
        <w:rPr>
          <w:rStyle w:val="c2"/>
          <w:i/>
          <w:iCs/>
          <w:sz w:val="18"/>
          <w:szCs w:val="18"/>
        </w:rPr>
        <w:t>ек</w:t>
      </w:r>
      <w:proofErr w:type="spellEnd"/>
      <w:r w:rsidRPr="00BB6B96">
        <w:rPr>
          <w:rStyle w:val="c2"/>
          <w:i/>
          <w:iCs/>
          <w:sz w:val="18"/>
          <w:szCs w:val="18"/>
        </w:rPr>
        <w:t>, -</w:t>
      </w:r>
      <w:proofErr w:type="spellStart"/>
      <w:r w:rsidRPr="00BB6B96">
        <w:rPr>
          <w:rStyle w:val="c2"/>
          <w:i/>
          <w:iCs/>
          <w:sz w:val="18"/>
          <w:szCs w:val="18"/>
        </w:rPr>
        <w:t>ик</w:t>
      </w:r>
      <w:proofErr w:type="spellEnd"/>
      <w:r w:rsidRPr="00BB6B96">
        <w:rPr>
          <w:rStyle w:val="c2"/>
          <w:i/>
          <w:iCs/>
          <w:sz w:val="18"/>
          <w:szCs w:val="18"/>
        </w:rPr>
        <w:t>,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7"/>
          <w:rFonts w:ascii="Arial" w:hAnsi="Arial" w:cs="Arial"/>
          <w:i/>
          <w:iCs/>
          <w:sz w:val="18"/>
          <w:szCs w:val="18"/>
        </w:rPr>
        <w:t>-</w:t>
      </w:r>
      <w:proofErr w:type="spellStart"/>
      <w:r w:rsidRPr="00BB6B96">
        <w:rPr>
          <w:rStyle w:val="c2"/>
          <w:i/>
          <w:iCs/>
          <w:sz w:val="18"/>
          <w:szCs w:val="18"/>
        </w:rPr>
        <w:t>очк</w:t>
      </w:r>
      <w:proofErr w:type="spellEnd"/>
      <w:r w:rsidRPr="00BB6B96">
        <w:rPr>
          <w:rStyle w:val="c2"/>
          <w:i/>
          <w:iCs/>
          <w:sz w:val="18"/>
          <w:szCs w:val="18"/>
        </w:rPr>
        <w:t>,</w:t>
      </w:r>
      <w:r w:rsidRPr="00BB6B96">
        <w:rPr>
          <w:rStyle w:val="c7"/>
          <w:rFonts w:ascii="Arial" w:hAnsi="Arial" w:cs="Arial"/>
          <w:i/>
          <w:iCs/>
          <w:sz w:val="18"/>
          <w:szCs w:val="18"/>
        </w:rPr>
        <w:t>-</w:t>
      </w:r>
      <w:proofErr w:type="spellStart"/>
      <w:r w:rsidRPr="00BB6B96">
        <w:rPr>
          <w:rStyle w:val="c2"/>
          <w:i/>
          <w:iCs/>
          <w:sz w:val="18"/>
          <w:szCs w:val="18"/>
        </w:rPr>
        <w:t>ечк</w:t>
      </w:r>
      <w:proofErr w:type="spellEnd"/>
      <w:r w:rsidRPr="00BB6B96">
        <w:rPr>
          <w:rStyle w:val="c2"/>
          <w:i/>
          <w:iCs/>
          <w:sz w:val="18"/>
          <w:szCs w:val="18"/>
        </w:rPr>
        <w:t>,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7"/>
          <w:rFonts w:ascii="Arial" w:hAnsi="Arial" w:cs="Arial"/>
          <w:i/>
          <w:iCs/>
          <w:sz w:val="18"/>
          <w:szCs w:val="18"/>
        </w:rPr>
        <w:t>-</w:t>
      </w:r>
      <w:r w:rsidRPr="00BB6B96">
        <w:rPr>
          <w:rStyle w:val="c2"/>
          <w:i/>
          <w:iCs/>
          <w:sz w:val="18"/>
          <w:szCs w:val="18"/>
        </w:rPr>
        <w:t>к,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7"/>
          <w:rFonts w:ascii="Arial" w:hAnsi="Arial" w:cs="Arial"/>
          <w:i/>
          <w:iCs/>
          <w:sz w:val="18"/>
          <w:szCs w:val="18"/>
        </w:rPr>
        <w:t>-</w:t>
      </w:r>
      <w:r w:rsidRPr="00BB6B96">
        <w:rPr>
          <w:rStyle w:val="c2"/>
          <w:i/>
          <w:iCs/>
          <w:sz w:val="18"/>
          <w:szCs w:val="18"/>
        </w:rPr>
        <w:t>чик, -ник.</w:t>
      </w:r>
      <w:r w:rsidRPr="00BB6B96">
        <w:rPr>
          <w:rStyle w:val="c2"/>
          <w:sz w:val="18"/>
          <w:szCs w:val="18"/>
        </w:rPr>
        <w:t> Падеж имён существительных. Три склонения имён существительных.</w:t>
      </w:r>
      <w:r w:rsidRPr="00BB6B96">
        <w:rPr>
          <w:rStyle w:val="c2"/>
          <w:i/>
          <w:iCs/>
          <w:sz w:val="18"/>
          <w:szCs w:val="18"/>
        </w:rPr>
        <w:t> </w:t>
      </w:r>
    </w:p>
    <w:p w:rsidR="00BC73B2" w:rsidRPr="00BB6B96" w:rsidRDefault="00BC73B2" w:rsidP="00BC73B2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sz w:val="18"/>
          <w:szCs w:val="18"/>
        </w:rPr>
      </w:pPr>
      <w:r w:rsidRPr="00BB6B96">
        <w:rPr>
          <w:rStyle w:val="c2"/>
          <w:i/>
          <w:iCs/>
          <w:sz w:val="18"/>
          <w:szCs w:val="18"/>
        </w:rPr>
        <w:t>Орфограммы: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безударные падежные окончания имён существительных 1, 2 и 3-го склонения,</w:t>
      </w:r>
      <w:r w:rsidRPr="00BB6B96">
        <w:rPr>
          <w:rStyle w:val="apple-converted-space"/>
          <w:sz w:val="18"/>
          <w:szCs w:val="18"/>
        </w:rPr>
        <w:t> </w:t>
      </w:r>
      <w:r w:rsidRPr="00BB6B96">
        <w:rPr>
          <w:rStyle w:val="c2"/>
          <w:i/>
          <w:iCs/>
          <w:sz w:val="18"/>
          <w:szCs w:val="18"/>
        </w:rPr>
        <w:t>ь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после шипящих на конце существительных женского рода 3-го склонения; правописание существительных мужского рода с шипящим на конце.</w:t>
      </w:r>
    </w:p>
    <w:p w:rsidR="00BC73B2" w:rsidRPr="00BB6B96" w:rsidRDefault="00BC73B2" w:rsidP="00BC73B2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sz w:val="18"/>
          <w:szCs w:val="18"/>
        </w:rPr>
      </w:pPr>
      <w:r w:rsidRPr="00BB6B96">
        <w:rPr>
          <w:rStyle w:val="c2"/>
          <w:sz w:val="18"/>
          <w:szCs w:val="18"/>
        </w:rPr>
        <w:t>Понятие о числительном. Знакомство с количественными и порядковыми числительными. Значение и употребление в речи количественных и порядковых числительных.</w:t>
      </w:r>
    </w:p>
    <w:p w:rsidR="00BC73B2" w:rsidRPr="00BB6B96" w:rsidRDefault="00BC73B2" w:rsidP="00BC73B2">
      <w:pPr>
        <w:pStyle w:val="c17"/>
        <w:shd w:val="clear" w:color="auto" w:fill="FFFFFF"/>
        <w:spacing w:before="0" w:beforeAutospacing="0" w:after="0" w:afterAutospacing="0"/>
        <w:ind w:right="28" w:firstLine="568"/>
        <w:jc w:val="both"/>
        <w:rPr>
          <w:rFonts w:ascii="Arial" w:hAnsi="Arial" w:cs="Arial"/>
          <w:sz w:val="18"/>
          <w:szCs w:val="18"/>
        </w:rPr>
      </w:pPr>
      <w:r w:rsidRPr="00BB6B96">
        <w:rPr>
          <w:rStyle w:val="c2"/>
          <w:i/>
          <w:iCs/>
          <w:sz w:val="18"/>
          <w:szCs w:val="18"/>
        </w:rPr>
        <w:t>Понятие о глаголе.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Настоящее, прошедшее и будущее время глагола. Изменение глаголов по временам. Изменение глаголов по числам.</w:t>
      </w:r>
    </w:p>
    <w:p w:rsidR="00BC73B2" w:rsidRPr="00BB6B96" w:rsidRDefault="00BC73B2" w:rsidP="00BC73B2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sz w:val="18"/>
          <w:szCs w:val="18"/>
        </w:rPr>
      </w:pPr>
      <w:r w:rsidRPr="00BB6B96">
        <w:rPr>
          <w:rStyle w:val="c5"/>
          <w:b/>
          <w:bCs/>
          <w:sz w:val="18"/>
          <w:szCs w:val="18"/>
        </w:rPr>
        <w:t>Предложение и текст.</w:t>
      </w:r>
    </w:p>
    <w:p w:rsidR="00BC73B2" w:rsidRPr="00BB6B96" w:rsidRDefault="00BC73B2" w:rsidP="00BC73B2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sz w:val="18"/>
          <w:szCs w:val="18"/>
        </w:rPr>
      </w:pPr>
      <w:r w:rsidRPr="00BB6B96">
        <w:rPr>
          <w:rStyle w:val="c2"/>
          <w:i/>
          <w:iCs/>
          <w:sz w:val="18"/>
          <w:szCs w:val="18"/>
        </w:rPr>
        <w:t>Расширение понятия о предложении.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Предложения повествовательные, вопросительные, побудительные; восклицательные и невосклицательные; особенности интонации; оформление этих предложений на письме, использование в различных речевых ситуациях.</w:t>
      </w:r>
      <w:r w:rsidRPr="00BB6B96">
        <w:rPr>
          <w:rStyle w:val="apple-converted-space"/>
          <w:sz w:val="18"/>
          <w:szCs w:val="18"/>
        </w:rPr>
        <w:t> </w:t>
      </w:r>
      <w:r w:rsidRPr="00BB6B96">
        <w:rPr>
          <w:rStyle w:val="c2"/>
          <w:i/>
          <w:iCs/>
          <w:sz w:val="18"/>
          <w:szCs w:val="18"/>
        </w:rPr>
        <w:t>Подлежащее и сказуемое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– главные члены предложения. Второстепенные члены предложения, их роль. Наблюдение за второстепенными членами предложения. Умение находить в предложении главные члены и второстепенные; распространять предложение.</w:t>
      </w:r>
      <w:r w:rsidRPr="00BB6B96">
        <w:rPr>
          <w:rStyle w:val="apple-converted-space"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Предложения распространённые и нераспространённые.</w:t>
      </w:r>
    </w:p>
    <w:p w:rsidR="00BC73B2" w:rsidRPr="00BB6B96" w:rsidRDefault="00BC73B2" w:rsidP="00BC73B2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sz w:val="18"/>
          <w:szCs w:val="18"/>
        </w:rPr>
      </w:pPr>
      <w:r w:rsidRPr="00BB6B96">
        <w:rPr>
          <w:rStyle w:val="c2"/>
          <w:i/>
          <w:iCs/>
          <w:sz w:val="18"/>
          <w:szCs w:val="18"/>
        </w:rPr>
        <w:t>Понятие об однородных членах предложения, их роли в речи.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Интонация перечисления. Главные и второстепенные однородные члены предложения. Однородные члены, связанные без помощи союзов и при помощи одиночного союза</w:t>
      </w:r>
      <w:r w:rsidRPr="00BB6B96">
        <w:rPr>
          <w:rStyle w:val="apple-converted-space"/>
          <w:sz w:val="18"/>
          <w:szCs w:val="18"/>
        </w:rPr>
        <w:t> </w:t>
      </w:r>
      <w:r w:rsidRPr="00BB6B96">
        <w:rPr>
          <w:rStyle w:val="c2"/>
          <w:i/>
          <w:iCs/>
          <w:sz w:val="18"/>
          <w:szCs w:val="18"/>
        </w:rPr>
        <w:t>и</w:t>
      </w:r>
      <w:r w:rsidRPr="00BB6B96">
        <w:rPr>
          <w:rStyle w:val="c2"/>
          <w:sz w:val="18"/>
          <w:szCs w:val="18"/>
        </w:rPr>
        <w:t>. Постановка запятой в предложениях с однородными членами, роль этого знака препинания в понимании смысла предложения.</w:t>
      </w:r>
    </w:p>
    <w:p w:rsidR="00BC73B2" w:rsidRPr="00BB6B96" w:rsidRDefault="00BC73B2" w:rsidP="00BC73B2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sz w:val="18"/>
          <w:szCs w:val="18"/>
        </w:rPr>
      </w:pPr>
      <w:r w:rsidRPr="00BB6B96">
        <w:rPr>
          <w:rStyle w:val="c2"/>
          <w:i/>
          <w:iCs/>
          <w:sz w:val="18"/>
          <w:szCs w:val="18"/>
        </w:rPr>
        <w:t>Развитие читательских умений</w:t>
      </w:r>
      <w:r w:rsidRPr="00BB6B96">
        <w:rPr>
          <w:rStyle w:val="apple-converted-space"/>
          <w:i/>
          <w:iCs/>
          <w:sz w:val="18"/>
          <w:szCs w:val="18"/>
        </w:rPr>
        <w:t> </w:t>
      </w:r>
      <w:r w:rsidRPr="00BB6B96">
        <w:rPr>
          <w:rStyle w:val="c2"/>
          <w:sz w:val="18"/>
          <w:szCs w:val="18"/>
        </w:rPr>
        <w:t>на материале текстов учебника. Формирование типа правильной читательской деятельности. Развитие умения делить текст на части с опорой на абзацы, озаглавливать части, составлять простой план, пересказывать текст по плану.</w:t>
      </w:r>
    </w:p>
    <w:p w:rsidR="00BB6B96" w:rsidRPr="00BB6B96" w:rsidRDefault="00BB6B96" w:rsidP="00BB6B96">
      <w:pPr>
        <w:ind w:firstLine="720"/>
        <w:jc w:val="both"/>
        <w:rPr>
          <w:sz w:val="18"/>
          <w:szCs w:val="18"/>
        </w:rPr>
      </w:pPr>
      <w:r w:rsidRPr="00BB6B96">
        <w:rPr>
          <w:b/>
          <w:sz w:val="18"/>
          <w:szCs w:val="18"/>
        </w:rPr>
        <w:t>Развитие речи.</w:t>
      </w:r>
      <w:r w:rsidRPr="00BB6B96">
        <w:rPr>
          <w:sz w:val="18"/>
          <w:szCs w:val="18"/>
        </w:rPr>
        <w:t xml:space="preserve"> Осознание </w:t>
      </w:r>
      <w:proofErr w:type="gramStart"/>
      <w:r w:rsidRPr="00BB6B96">
        <w:rPr>
          <w:sz w:val="18"/>
          <w:szCs w:val="18"/>
        </w:rPr>
        <w:t>ситуации</w:t>
      </w:r>
      <w:proofErr w:type="gramEnd"/>
      <w:r w:rsidRPr="00BB6B96">
        <w:rPr>
          <w:sz w:val="18"/>
          <w:szCs w:val="18"/>
        </w:rPr>
        <w:t xml:space="preserve"> об</w:t>
      </w:r>
      <w:r w:rsidRPr="00BB6B96">
        <w:rPr>
          <w:sz w:val="18"/>
          <w:szCs w:val="18"/>
        </w:rPr>
        <w:softHyphen/>
        <w:t xml:space="preserve">щения: с </w:t>
      </w:r>
      <w:proofErr w:type="gramStart"/>
      <w:r w:rsidRPr="00BB6B96">
        <w:rPr>
          <w:sz w:val="18"/>
          <w:szCs w:val="18"/>
        </w:rPr>
        <w:t>какой</w:t>
      </w:r>
      <w:proofErr w:type="gramEnd"/>
      <w:r w:rsidRPr="00BB6B96">
        <w:rPr>
          <w:sz w:val="18"/>
          <w:szCs w:val="18"/>
        </w:rPr>
        <w:t xml:space="preserve"> целью, с кем и где происхо</w:t>
      </w:r>
      <w:r w:rsidRPr="00BB6B96">
        <w:rPr>
          <w:sz w:val="18"/>
          <w:szCs w:val="18"/>
        </w:rPr>
        <w:softHyphen/>
        <w:t>дит общение?</w:t>
      </w:r>
    </w:p>
    <w:p w:rsidR="00BB6B96" w:rsidRPr="00BB6B96" w:rsidRDefault="00BB6B96" w:rsidP="00BB6B96">
      <w:pPr>
        <w:ind w:firstLine="720"/>
        <w:jc w:val="both"/>
        <w:rPr>
          <w:sz w:val="18"/>
          <w:szCs w:val="18"/>
        </w:rPr>
      </w:pPr>
      <w:r w:rsidRPr="00BB6B96">
        <w:rPr>
          <w:sz w:val="18"/>
          <w:szCs w:val="18"/>
        </w:rPr>
        <w:t>Практическое овладение диалогической формой речи. Выражение собственного</w:t>
      </w:r>
      <w:proofErr w:type="gramStart"/>
      <w:r w:rsidRPr="00BB6B96">
        <w:rPr>
          <w:sz w:val="18"/>
          <w:szCs w:val="18"/>
        </w:rPr>
        <w:t xml:space="preserve"> .</w:t>
      </w:r>
      <w:proofErr w:type="gramEnd"/>
      <w:r w:rsidRPr="00BB6B96">
        <w:rPr>
          <w:sz w:val="18"/>
          <w:szCs w:val="18"/>
        </w:rPr>
        <w:t>мне</w:t>
      </w:r>
      <w:r w:rsidRPr="00BB6B96">
        <w:rPr>
          <w:sz w:val="18"/>
          <w:szCs w:val="18"/>
        </w:rPr>
        <w:softHyphen/>
        <w:t>ния, его аргументация. Овладение основны</w:t>
      </w:r>
      <w:r w:rsidRPr="00BB6B96">
        <w:rPr>
          <w:sz w:val="18"/>
          <w:szCs w:val="18"/>
        </w:rPr>
        <w:softHyphen/>
        <w:t>ми умениями ведения разговора (начать, поддержать, закончить разговор, привлечь внимание и т.п.). Овладение нормами рече</w:t>
      </w:r>
      <w:r w:rsidRPr="00BB6B96">
        <w:rPr>
          <w:sz w:val="18"/>
          <w:szCs w:val="18"/>
        </w:rPr>
        <w:softHyphen/>
        <w:t>вого этикета в ситуациях учебного и быто</w:t>
      </w:r>
      <w:r w:rsidRPr="00BB6B96">
        <w:rPr>
          <w:sz w:val="18"/>
          <w:szCs w:val="18"/>
        </w:rPr>
        <w:softHyphen/>
        <w:t>вого общения (приветствие, прощание, из</w:t>
      </w:r>
      <w:r w:rsidRPr="00BB6B96">
        <w:rPr>
          <w:sz w:val="18"/>
          <w:szCs w:val="18"/>
        </w:rPr>
        <w:softHyphen/>
        <w:t>винение, благодарность, обращение с прось</w:t>
      </w:r>
      <w:r w:rsidRPr="00BB6B96">
        <w:rPr>
          <w:sz w:val="18"/>
          <w:szCs w:val="18"/>
        </w:rPr>
        <w:softHyphen/>
        <w:t>бой).</w:t>
      </w:r>
    </w:p>
    <w:p w:rsidR="00BB6B96" w:rsidRPr="00BB6B96" w:rsidRDefault="00BB6B96" w:rsidP="00BB6B96">
      <w:pPr>
        <w:ind w:firstLine="720"/>
        <w:jc w:val="both"/>
        <w:rPr>
          <w:sz w:val="18"/>
          <w:szCs w:val="18"/>
        </w:rPr>
      </w:pPr>
      <w:r w:rsidRPr="00BB6B96">
        <w:rPr>
          <w:sz w:val="18"/>
          <w:szCs w:val="18"/>
        </w:rPr>
        <w:t>Практическое овладение устными моно</w:t>
      </w:r>
      <w:r w:rsidRPr="00BB6B96">
        <w:rPr>
          <w:sz w:val="18"/>
          <w:szCs w:val="18"/>
        </w:rPr>
        <w:softHyphen/>
        <w:t>логическими высказываниями на опреде</w:t>
      </w:r>
      <w:r w:rsidRPr="00BB6B96">
        <w:rPr>
          <w:sz w:val="18"/>
          <w:szCs w:val="18"/>
        </w:rPr>
        <w:softHyphen/>
        <w:t>ленную тему с использованием разных ти</w:t>
      </w:r>
      <w:r w:rsidRPr="00BB6B96">
        <w:rPr>
          <w:sz w:val="18"/>
          <w:szCs w:val="18"/>
        </w:rPr>
        <w:softHyphen/>
        <w:t>пов речи (рассуждение, описание, повество</w:t>
      </w:r>
      <w:r w:rsidRPr="00BB6B96">
        <w:rPr>
          <w:sz w:val="18"/>
          <w:szCs w:val="18"/>
        </w:rPr>
        <w:softHyphen/>
        <w:t>вание).</w:t>
      </w:r>
    </w:p>
    <w:p w:rsidR="00BB6B96" w:rsidRPr="00BB6B96" w:rsidRDefault="00BB6B96" w:rsidP="00BB6B96">
      <w:pPr>
        <w:ind w:firstLine="720"/>
        <w:jc w:val="both"/>
        <w:rPr>
          <w:sz w:val="18"/>
          <w:szCs w:val="18"/>
        </w:rPr>
      </w:pPr>
      <w:r w:rsidRPr="00BB6B96">
        <w:rPr>
          <w:sz w:val="18"/>
          <w:szCs w:val="18"/>
        </w:rPr>
        <w:t>Текст. Наблюдение за признаками текс</w:t>
      </w:r>
      <w:r w:rsidRPr="00BB6B96">
        <w:rPr>
          <w:sz w:val="18"/>
          <w:szCs w:val="18"/>
        </w:rPr>
        <w:softHyphen/>
        <w:t>та. Заглавие текста как отражение главной мысли или темы текста. Последователь</w:t>
      </w:r>
      <w:r w:rsidRPr="00BB6B96">
        <w:rPr>
          <w:sz w:val="18"/>
          <w:szCs w:val="18"/>
        </w:rPr>
        <w:softHyphen/>
        <w:t>ность предложений в тексте. Абзацы как части текста. Понимание развития главной "мысли от абзаца к абзацу. Восстановление деформированного текста.</w:t>
      </w:r>
    </w:p>
    <w:p w:rsidR="00BB6B96" w:rsidRDefault="00BB6B96" w:rsidP="00BB6B96">
      <w:pPr>
        <w:ind w:firstLine="720"/>
        <w:jc w:val="both"/>
        <w:rPr>
          <w:sz w:val="18"/>
          <w:szCs w:val="18"/>
        </w:rPr>
      </w:pPr>
      <w:r w:rsidRPr="00BB6B96">
        <w:rPr>
          <w:sz w:val="18"/>
          <w:szCs w:val="18"/>
        </w:rPr>
        <w:t xml:space="preserve">План текста. Составление </w:t>
      </w:r>
      <w:r>
        <w:rPr>
          <w:sz w:val="18"/>
          <w:szCs w:val="18"/>
        </w:rPr>
        <w:t>планов к дан</w:t>
      </w:r>
      <w:r>
        <w:rPr>
          <w:sz w:val="18"/>
          <w:szCs w:val="18"/>
        </w:rPr>
        <w:softHyphen/>
        <w:t>ным текстам. Создание собственных текстов по предложенным планам.</w:t>
      </w:r>
    </w:p>
    <w:p w:rsidR="00BB6B96" w:rsidRDefault="00BB6B96" w:rsidP="00BB6B96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Типы текстов: рассуждение, описание, повествование, их структура. Знакомство с жанрами письма и поздравления. Созда</w:t>
      </w:r>
      <w:r>
        <w:rPr>
          <w:sz w:val="18"/>
          <w:szCs w:val="18"/>
        </w:rPr>
        <w:softHyphen/>
        <w:t>ние собственных текстов и корректирование заданных текстов с учетом точности, пра</w:t>
      </w:r>
      <w:r>
        <w:rPr>
          <w:sz w:val="18"/>
          <w:szCs w:val="18"/>
        </w:rPr>
        <w:softHyphen/>
        <w:t>вильности, богатства и выразительности письменной речи; использование в текстах синонимов, антонимов, образных сравнений, фразеологизмов.</w:t>
      </w:r>
    </w:p>
    <w:p w:rsidR="00BB6B96" w:rsidRDefault="00BB6B96" w:rsidP="00BB6B96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Знакомство с основными видами изло</w:t>
      </w:r>
      <w:r>
        <w:rPr>
          <w:sz w:val="18"/>
          <w:szCs w:val="18"/>
        </w:rPr>
        <w:softHyphen/>
        <w:t>жений и сочинений: изложение подробное и выборочное, изложение с элементами со</w:t>
      </w:r>
      <w:r>
        <w:rPr>
          <w:sz w:val="18"/>
          <w:szCs w:val="18"/>
        </w:rPr>
        <w:softHyphen/>
        <w:t>чинения, сочинение-повествование, сочине</w:t>
      </w:r>
      <w:r>
        <w:rPr>
          <w:sz w:val="18"/>
          <w:szCs w:val="18"/>
        </w:rPr>
        <w:softHyphen/>
        <w:t>ние-описание, сочинение-рассуждение. Ал</w:t>
      </w:r>
      <w:r>
        <w:rPr>
          <w:sz w:val="18"/>
          <w:szCs w:val="18"/>
        </w:rPr>
        <w:softHyphen/>
        <w:t>горитм написания изложения.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b/>
          <w:bCs/>
          <w:i/>
          <w:iCs/>
          <w:color w:val="000000"/>
          <w:sz w:val="18"/>
          <w:szCs w:val="18"/>
        </w:rPr>
        <w:t>Фонетика и орфоэпия</w:t>
      </w:r>
      <w:r w:rsidRPr="00AE7E7A">
        <w:rPr>
          <w:b/>
          <w:bCs/>
          <w:color w:val="000000"/>
          <w:sz w:val="18"/>
          <w:szCs w:val="18"/>
        </w:rPr>
        <w:t>.</w:t>
      </w:r>
      <w:r w:rsidRPr="00AE7E7A">
        <w:rPr>
          <w:color w:val="000000"/>
          <w:sz w:val="18"/>
          <w:szCs w:val="18"/>
        </w:rPr>
        <w:t> 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звуков, определение парных и непарных по звонкости-глухости согласных звуков.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proofErr w:type="gramStart"/>
      <w:r w:rsidRPr="00AE7E7A">
        <w:rPr>
          <w:color w:val="000000"/>
          <w:sz w:val="18"/>
          <w:szCs w:val="18"/>
        </w:rPr>
        <w:t>Определение качественной характеристики звука: гласный — согласный; гласный ударный — безударный; согласный твёрдый — мягкий, парный — непарный; согласный звонкий — глухой, парный — непарный.</w:t>
      </w:r>
      <w:proofErr w:type="gramEnd"/>
      <w:r w:rsidRPr="00AE7E7A">
        <w:rPr>
          <w:color w:val="000000"/>
          <w:sz w:val="18"/>
          <w:szCs w:val="18"/>
        </w:rPr>
        <w:t xml:space="preserve"> Деление слов на слоги. Ударение, произношение звуков и сочетаний звуков в соответствии с нормами современного русского литературного языка. Фонетический разбор слова.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b/>
          <w:bCs/>
          <w:i/>
          <w:iCs/>
          <w:color w:val="000000"/>
          <w:sz w:val="18"/>
          <w:szCs w:val="18"/>
        </w:rPr>
        <w:t>Графика.</w:t>
      </w:r>
      <w:r w:rsidRPr="00AE7E7A">
        <w:rPr>
          <w:color w:val="000000"/>
          <w:sz w:val="18"/>
          <w:szCs w:val="18"/>
        </w:rPr>
        <w:t xml:space="preserve"> Различение звуков и букв. Обозначение на письме твёрдости-мягкости согласных звуков. Использование на письме </w:t>
      </w:r>
      <w:proofErr w:type="gramStart"/>
      <w:r w:rsidRPr="00AE7E7A">
        <w:rPr>
          <w:color w:val="000000"/>
          <w:sz w:val="18"/>
          <w:szCs w:val="18"/>
        </w:rPr>
        <w:t>разделительных</w:t>
      </w:r>
      <w:proofErr w:type="gramEnd"/>
      <w:r w:rsidRPr="00AE7E7A">
        <w:rPr>
          <w:color w:val="000000"/>
          <w:sz w:val="18"/>
          <w:szCs w:val="18"/>
        </w:rPr>
        <w:t> </w:t>
      </w:r>
      <w:r w:rsidRPr="00AE7E7A">
        <w:rPr>
          <w:i/>
          <w:iCs/>
          <w:color w:val="000000"/>
          <w:sz w:val="18"/>
          <w:szCs w:val="18"/>
        </w:rPr>
        <w:t>ъ</w:t>
      </w:r>
      <w:r w:rsidRPr="00AE7E7A">
        <w:rPr>
          <w:color w:val="000000"/>
          <w:sz w:val="18"/>
          <w:szCs w:val="18"/>
        </w:rPr>
        <w:t> и</w:t>
      </w:r>
      <w:r w:rsidRPr="00AE7E7A">
        <w:rPr>
          <w:i/>
          <w:iCs/>
          <w:color w:val="000000"/>
          <w:sz w:val="18"/>
          <w:szCs w:val="18"/>
        </w:rPr>
        <w:t> ь</w:t>
      </w:r>
      <w:r w:rsidRPr="00AE7E7A">
        <w:rPr>
          <w:color w:val="000000"/>
          <w:sz w:val="18"/>
          <w:szCs w:val="18"/>
        </w:rPr>
        <w:t>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Установление соотношения звукового и буквенного состава слова в словах типа </w:t>
      </w:r>
      <w:r w:rsidRPr="00AE7E7A">
        <w:rPr>
          <w:i/>
          <w:iCs/>
          <w:color w:val="000000"/>
          <w:sz w:val="18"/>
          <w:szCs w:val="18"/>
        </w:rPr>
        <w:t>стол, конь</w:t>
      </w:r>
      <w:r w:rsidRPr="00AE7E7A">
        <w:rPr>
          <w:color w:val="000000"/>
          <w:sz w:val="18"/>
          <w:szCs w:val="18"/>
        </w:rPr>
        <w:t>; в словах с йотированными гласными </w:t>
      </w:r>
      <w:r w:rsidRPr="00AE7E7A">
        <w:rPr>
          <w:i/>
          <w:iCs/>
          <w:color w:val="000000"/>
          <w:sz w:val="18"/>
          <w:szCs w:val="18"/>
        </w:rPr>
        <w:t>е, ё, ю, я</w:t>
      </w:r>
      <w:r w:rsidRPr="00AE7E7A">
        <w:rPr>
          <w:color w:val="000000"/>
          <w:sz w:val="18"/>
          <w:szCs w:val="18"/>
        </w:rPr>
        <w:t>; в словах с непроизносимыми согласными.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Использование небуквенных графических средств: пробела между словами, знака переноса, абзаца.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Знание алфавита: правильное называние букв, их последовательность. Использование алфавита при работе со словарями, справочниками, каталогами.</w:t>
      </w:r>
      <w:r w:rsidRPr="00AE7E7A">
        <w:rPr>
          <w:color w:val="000000"/>
          <w:sz w:val="18"/>
          <w:szCs w:val="18"/>
          <w:shd w:val="clear" w:color="auto" w:fill="B3B3B3"/>
        </w:rPr>
        <w:t> 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b/>
          <w:bCs/>
          <w:i/>
          <w:iCs/>
          <w:color w:val="000000"/>
          <w:sz w:val="18"/>
          <w:szCs w:val="18"/>
        </w:rPr>
        <w:t>Лексика.</w:t>
      </w:r>
      <w:r w:rsidRPr="00AE7E7A">
        <w:rPr>
          <w:b/>
          <w:bCs/>
          <w:color w:val="000000"/>
          <w:sz w:val="18"/>
          <w:szCs w:val="18"/>
        </w:rPr>
        <w:t> </w:t>
      </w:r>
      <w:r w:rsidRPr="00AE7E7A">
        <w:rPr>
          <w:color w:val="000000"/>
          <w:sz w:val="18"/>
          <w:szCs w:val="18"/>
        </w:rPr>
        <w:t>Практическое представление о слове как единице языка. Понимание слова, единства звучания и значения. Различение внешней (</w:t>
      </w:r>
      <w:proofErr w:type="spellStart"/>
      <w:proofErr w:type="gramStart"/>
      <w:r w:rsidRPr="00AE7E7A">
        <w:rPr>
          <w:color w:val="000000"/>
          <w:sz w:val="18"/>
          <w:szCs w:val="18"/>
        </w:rPr>
        <w:t>звуко</w:t>
      </w:r>
      <w:proofErr w:type="spellEnd"/>
      <w:r w:rsidRPr="00AE7E7A">
        <w:rPr>
          <w:color w:val="000000"/>
          <w:sz w:val="18"/>
          <w:szCs w:val="18"/>
        </w:rPr>
        <w:t>-буквенной</w:t>
      </w:r>
      <w:proofErr w:type="gramEnd"/>
      <w:r w:rsidRPr="00AE7E7A">
        <w:rPr>
          <w:color w:val="000000"/>
          <w:sz w:val="18"/>
          <w:szCs w:val="18"/>
        </w:rPr>
        <w:t>) стороны и внутренней (значения слова) с помощью наглядно-образных моделей. Первоначальное представление о слове как знаке, как заместителе реальных предметов (их действий и свойств).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Определение значения слов по тексту,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Номинативная функция слова (называть предметы окружающего мира).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Слова — имена собственные (наименование единичных предметов), имена нарицательные (общее наименование ряда подобных предметов).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Дифференциация слов по вопросам «кто?», «что?» для обозначения одушевлённых и неодушевлённых предметов. Различение слов с конкретным и общим значением (</w:t>
      </w:r>
      <w:r w:rsidRPr="00AE7E7A">
        <w:rPr>
          <w:i/>
          <w:iCs/>
          <w:color w:val="000000"/>
          <w:sz w:val="18"/>
          <w:szCs w:val="18"/>
        </w:rPr>
        <w:t>шуба — одежда</w:t>
      </w:r>
      <w:r w:rsidRPr="00AE7E7A">
        <w:rPr>
          <w:color w:val="000000"/>
          <w:sz w:val="18"/>
          <w:szCs w:val="18"/>
        </w:rPr>
        <w:t>). Знакомство со словарями.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Наблюдения за использованием в речи антонимов и синонимов. Первоначальные представления об однозначных и многозначных словах, о прямом и переносном значении слова.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b/>
          <w:bCs/>
          <w:i/>
          <w:iCs/>
          <w:color w:val="000000"/>
          <w:sz w:val="18"/>
          <w:szCs w:val="18"/>
        </w:rPr>
        <w:t>Состав слова (морфемика).</w:t>
      </w:r>
      <w:r w:rsidRPr="00AE7E7A">
        <w:rPr>
          <w:color w:val="000000"/>
          <w:sz w:val="18"/>
          <w:szCs w:val="18"/>
        </w:rPr>
        <w:t> 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суффикса. Роль окончаний в словах (для связи слов в предложении). Различение изменяемых и неизменяемых слов. Представление о значении суффиксов и приставок. Образование однокоренных слов с помощью суффиксов и приставок. Разбор слова по составу.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b/>
          <w:bCs/>
          <w:i/>
          <w:iCs/>
          <w:color w:val="000000"/>
          <w:sz w:val="18"/>
          <w:szCs w:val="18"/>
        </w:rPr>
        <w:t>Морфология.</w:t>
      </w:r>
      <w:r w:rsidRPr="00AE7E7A">
        <w:rPr>
          <w:color w:val="000000"/>
          <w:sz w:val="18"/>
          <w:szCs w:val="18"/>
        </w:rPr>
        <w:t> Общее представление о частях речи.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 xml:space="preserve">Классификация слов по частям речи. Знание средств их выделения (вопросы и общее значение). Деление частей речи </w:t>
      </w:r>
      <w:proofErr w:type="gramStart"/>
      <w:r w:rsidRPr="00AE7E7A">
        <w:rPr>
          <w:color w:val="000000"/>
          <w:sz w:val="18"/>
          <w:szCs w:val="18"/>
        </w:rPr>
        <w:t>на</w:t>
      </w:r>
      <w:proofErr w:type="gramEnd"/>
      <w:r w:rsidRPr="00AE7E7A">
        <w:rPr>
          <w:color w:val="000000"/>
          <w:sz w:val="18"/>
          <w:szCs w:val="18"/>
        </w:rPr>
        <w:t xml:space="preserve"> самостоятельные и служебные.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i/>
          <w:iCs/>
          <w:color w:val="000000"/>
          <w:sz w:val="18"/>
          <w:szCs w:val="18"/>
        </w:rPr>
        <w:t>Имя существительное</w:t>
      </w:r>
      <w:r w:rsidRPr="00AE7E7A">
        <w:rPr>
          <w:color w:val="000000"/>
          <w:sz w:val="18"/>
          <w:szCs w:val="18"/>
        </w:rPr>
        <w:t xml:space="preserve">. Значение и употребление в речи. Умение опознавать имена собственные. Различение имён существительных, отвечающих на вопросы «кто?» и «что?». Различение имён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 </w:t>
      </w:r>
      <w:r w:rsidRPr="00AE7E7A">
        <w:rPr>
          <w:color w:val="000000"/>
          <w:sz w:val="18"/>
          <w:szCs w:val="18"/>
        </w:rPr>
        <w:lastRenderedPageBreak/>
        <w:t>существительное. Различение падежных и смысловых (синтаксических) вопросов. Определение принадлежности имён существительных к 1, 2 и 3-му склонению. Морфологический разбор имён существительных.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i/>
          <w:iCs/>
          <w:color w:val="000000"/>
          <w:sz w:val="18"/>
          <w:szCs w:val="18"/>
        </w:rPr>
        <w:t> Имя прилагательное</w:t>
      </w:r>
      <w:r w:rsidRPr="00AE7E7A">
        <w:rPr>
          <w:color w:val="000000"/>
          <w:sz w:val="18"/>
          <w:szCs w:val="18"/>
        </w:rPr>
        <w:t>. Значение и употребление в речи. Основные признаки. Дифференциация и группировка слов по вопросам. Изменение прилагательных по родам, числам и падежам, кроме прилагательных  на </w:t>
      </w:r>
      <w:proofErr w:type="gramStart"/>
      <w:r w:rsidRPr="00AE7E7A">
        <w:rPr>
          <w:i/>
          <w:iCs/>
          <w:color w:val="000000"/>
          <w:sz w:val="18"/>
          <w:szCs w:val="18"/>
        </w:rPr>
        <w:t>-</w:t>
      </w:r>
      <w:proofErr w:type="spellStart"/>
      <w:r w:rsidRPr="00AE7E7A">
        <w:rPr>
          <w:i/>
          <w:iCs/>
          <w:color w:val="000000"/>
          <w:sz w:val="18"/>
          <w:szCs w:val="18"/>
        </w:rPr>
        <w:t>и</w:t>
      </w:r>
      <w:proofErr w:type="gramEnd"/>
      <w:r w:rsidRPr="00AE7E7A">
        <w:rPr>
          <w:i/>
          <w:iCs/>
          <w:color w:val="000000"/>
          <w:sz w:val="18"/>
          <w:szCs w:val="18"/>
        </w:rPr>
        <w:t>й</w:t>
      </w:r>
      <w:proofErr w:type="spellEnd"/>
      <w:r w:rsidRPr="00AE7E7A">
        <w:rPr>
          <w:i/>
          <w:iCs/>
          <w:color w:val="000000"/>
          <w:sz w:val="18"/>
          <w:szCs w:val="18"/>
        </w:rPr>
        <w:t>, -</w:t>
      </w:r>
      <w:proofErr w:type="spellStart"/>
      <w:r w:rsidRPr="00AE7E7A">
        <w:rPr>
          <w:i/>
          <w:iCs/>
          <w:color w:val="000000"/>
          <w:sz w:val="18"/>
          <w:szCs w:val="18"/>
        </w:rPr>
        <w:t>ья</w:t>
      </w:r>
      <w:proofErr w:type="spellEnd"/>
      <w:r w:rsidRPr="00AE7E7A">
        <w:rPr>
          <w:i/>
          <w:iCs/>
          <w:color w:val="000000"/>
          <w:sz w:val="18"/>
          <w:szCs w:val="18"/>
        </w:rPr>
        <w:t>, -</w:t>
      </w:r>
      <w:proofErr w:type="spellStart"/>
      <w:r w:rsidRPr="00AE7E7A">
        <w:rPr>
          <w:i/>
          <w:iCs/>
          <w:color w:val="000000"/>
          <w:sz w:val="18"/>
          <w:szCs w:val="18"/>
        </w:rPr>
        <w:t>ов</w:t>
      </w:r>
      <w:proofErr w:type="spellEnd"/>
      <w:r w:rsidRPr="00AE7E7A">
        <w:rPr>
          <w:i/>
          <w:iCs/>
          <w:color w:val="000000"/>
          <w:sz w:val="18"/>
          <w:szCs w:val="18"/>
        </w:rPr>
        <w:t>, -ин</w:t>
      </w:r>
      <w:r w:rsidRPr="00AE7E7A">
        <w:rPr>
          <w:color w:val="000000"/>
          <w:sz w:val="18"/>
          <w:szCs w:val="18"/>
        </w:rPr>
        <w:t>. Морфологический разбор имён прилагательных.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i/>
          <w:iCs/>
          <w:color w:val="000000"/>
          <w:sz w:val="18"/>
          <w:szCs w:val="18"/>
        </w:rPr>
        <w:t>Имя числительное.</w:t>
      </w:r>
      <w:r w:rsidRPr="00AE7E7A">
        <w:rPr>
          <w:color w:val="000000"/>
          <w:sz w:val="18"/>
          <w:szCs w:val="18"/>
        </w:rPr>
        <w:t> Общее представление об имени числительном как части речи. Употребление числительных в речи.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i/>
          <w:iCs/>
          <w:color w:val="000000"/>
          <w:sz w:val="18"/>
          <w:szCs w:val="18"/>
        </w:rPr>
        <w:t>Местоимение.</w:t>
      </w:r>
      <w:r w:rsidRPr="00AE7E7A">
        <w:rPr>
          <w:color w:val="000000"/>
          <w:sz w:val="18"/>
          <w:szCs w:val="18"/>
        </w:rPr>
        <w:t> Общее представление о местоимении. Личные местоимения. Значение и употребление в речи. Личные местоимения 1, 2 и 3-го лица единственного и множественного числа. Склонение личных местоимений. Роль местоимения в речи.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i/>
          <w:iCs/>
          <w:color w:val="000000"/>
          <w:sz w:val="18"/>
          <w:szCs w:val="18"/>
        </w:rPr>
        <w:t>Глагол.</w:t>
      </w:r>
      <w:r w:rsidRPr="00AE7E7A">
        <w:rPr>
          <w:color w:val="000000"/>
          <w:sz w:val="18"/>
          <w:szCs w:val="18"/>
        </w:rPr>
        <w:t> Значение и употребление в речи. Основные признаки. Классификация глаголов по вопросам. Неопределённая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прошедшего времени по родам и числам. Морфологический разбор глаголов.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i/>
          <w:iCs/>
          <w:color w:val="000000"/>
          <w:sz w:val="18"/>
          <w:szCs w:val="18"/>
        </w:rPr>
        <w:t>Наречие</w:t>
      </w:r>
      <w:r w:rsidRPr="00AE7E7A">
        <w:rPr>
          <w:color w:val="000000"/>
          <w:sz w:val="18"/>
          <w:szCs w:val="18"/>
        </w:rPr>
        <w:t>. Неизменяемость наречий. Значение и употребление в речи.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i/>
          <w:iCs/>
          <w:color w:val="000000"/>
          <w:sz w:val="18"/>
          <w:szCs w:val="18"/>
        </w:rPr>
        <w:t>Предлог</w:t>
      </w:r>
      <w:r w:rsidRPr="00AE7E7A">
        <w:rPr>
          <w:color w:val="000000"/>
          <w:sz w:val="18"/>
          <w:szCs w:val="18"/>
        </w:rPr>
        <w:t>. Знакомство с наиболее употребительными предлогами. Функция предлогов: образование падежных форм имён существительных и местоимений. Отличие предлогов от приставок.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Союзы</w:t>
      </w:r>
      <w:r w:rsidRPr="00AE7E7A">
        <w:rPr>
          <w:i/>
          <w:iCs/>
          <w:color w:val="000000"/>
          <w:sz w:val="18"/>
          <w:szCs w:val="18"/>
        </w:rPr>
        <w:t> (и, а, но)</w:t>
      </w:r>
      <w:r w:rsidRPr="00AE7E7A">
        <w:rPr>
          <w:color w:val="000000"/>
          <w:sz w:val="18"/>
          <w:szCs w:val="18"/>
        </w:rPr>
        <w:t>, их роль в речи. Частица </w:t>
      </w:r>
      <w:r w:rsidRPr="00AE7E7A">
        <w:rPr>
          <w:i/>
          <w:iCs/>
          <w:color w:val="000000"/>
          <w:sz w:val="18"/>
          <w:szCs w:val="18"/>
        </w:rPr>
        <w:t>не</w:t>
      </w:r>
      <w:r w:rsidRPr="00AE7E7A">
        <w:rPr>
          <w:color w:val="000000"/>
          <w:sz w:val="18"/>
          <w:szCs w:val="18"/>
        </w:rPr>
        <w:t>, её значение.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b/>
          <w:bCs/>
          <w:i/>
          <w:iCs/>
          <w:color w:val="000000"/>
          <w:sz w:val="18"/>
          <w:szCs w:val="18"/>
        </w:rPr>
        <w:t>Синтаксис.</w:t>
      </w:r>
      <w:r w:rsidRPr="00AE7E7A">
        <w:rPr>
          <w:color w:val="000000"/>
          <w:sz w:val="18"/>
          <w:szCs w:val="18"/>
        </w:rPr>
        <w:t> Различение предложения, словосочетания, слова (осознание их сходства и различия). Выделение признаков предложения.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Нахождение и самостоятельное составление предложений с однородными членами без союзов и с союзами </w:t>
      </w:r>
      <w:r w:rsidRPr="00AE7E7A">
        <w:rPr>
          <w:i/>
          <w:iCs/>
          <w:color w:val="000000"/>
          <w:sz w:val="18"/>
          <w:szCs w:val="18"/>
        </w:rPr>
        <w:t>и, а, но</w:t>
      </w:r>
      <w:r w:rsidRPr="00AE7E7A">
        <w:rPr>
          <w:color w:val="000000"/>
          <w:sz w:val="18"/>
          <w:szCs w:val="18"/>
        </w:rPr>
        <w:t>. Использование интонации перечисления в предложениях с однородными членами.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Различение простых и сложных предложений. Роль предложения в речевом общении, его коммуникативная функция.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b/>
          <w:bCs/>
          <w:i/>
          <w:iCs/>
          <w:color w:val="000000"/>
          <w:sz w:val="18"/>
          <w:szCs w:val="18"/>
        </w:rPr>
        <w:t>Орфография и пунктуация</w:t>
      </w:r>
      <w:r w:rsidRPr="00AE7E7A">
        <w:rPr>
          <w:b/>
          <w:bCs/>
          <w:color w:val="000000"/>
          <w:sz w:val="18"/>
          <w:szCs w:val="18"/>
        </w:rPr>
        <w:t>.</w:t>
      </w:r>
      <w:r w:rsidRPr="00AE7E7A">
        <w:rPr>
          <w:color w:val="000000"/>
          <w:sz w:val="18"/>
          <w:szCs w:val="18"/>
        </w:rPr>
        <w:t> Практическое усвоение понятия «орфограмма». Формирование орфографической зоркости, использование разных способов написания в зависимости от места орфограммы в слове. Использование орфографического словаря.</w:t>
      </w:r>
    </w:p>
    <w:p w:rsidR="00AE7E7A" w:rsidRPr="00AE7E7A" w:rsidRDefault="00AE7E7A" w:rsidP="00AE7E7A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Применение правил правописания:</w:t>
      </w:r>
    </w:p>
    <w:p w:rsidR="00AE7E7A" w:rsidRPr="00AE7E7A" w:rsidRDefault="00AE7E7A" w:rsidP="00AE7E7A">
      <w:pPr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сочетания </w:t>
      </w:r>
      <w:proofErr w:type="spellStart"/>
      <w:r w:rsidRPr="00AE7E7A">
        <w:rPr>
          <w:i/>
          <w:iCs/>
          <w:color w:val="000000"/>
          <w:sz w:val="18"/>
          <w:szCs w:val="18"/>
        </w:rPr>
        <w:t>жи</w:t>
      </w:r>
      <w:proofErr w:type="spellEnd"/>
      <w:r w:rsidRPr="00AE7E7A">
        <w:rPr>
          <w:i/>
          <w:iCs/>
          <w:color w:val="000000"/>
          <w:sz w:val="18"/>
          <w:szCs w:val="18"/>
        </w:rPr>
        <w:t xml:space="preserve">—ши, </w:t>
      </w:r>
      <w:proofErr w:type="spellStart"/>
      <w:proofErr w:type="gramStart"/>
      <w:r w:rsidRPr="00AE7E7A">
        <w:rPr>
          <w:i/>
          <w:iCs/>
          <w:color w:val="000000"/>
          <w:sz w:val="18"/>
          <w:szCs w:val="18"/>
        </w:rPr>
        <w:t>ча</w:t>
      </w:r>
      <w:proofErr w:type="spellEnd"/>
      <w:r w:rsidRPr="00AE7E7A">
        <w:rPr>
          <w:i/>
          <w:iCs/>
          <w:color w:val="000000"/>
          <w:sz w:val="18"/>
          <w:szCs w:val="18"/>
        </w:rPr>
        <w:t>—ща</w:t>
      </w:r>
      <w:proofErr w:type="gramEnd"/>
      <w:r w:rsidRPr="00AE7E7A">
        <w:rPr>
          <w:i/>
          <w:iCs/>
          <w:color w:val="000000"/>
          <w:sz w:val="18"/>
          <w:szCs w:val="18"/>
        </w:rPr>
        <w:t>, чу—</w:t>
      </w:r>
      <w:proofErr w:type="spellStart"/>
      <w:r w:rsidRPr="00AE7E7A">
        <w:rPr>
          <w:i/>
          <w:iCs/>
          <w:color w:val="000000"/>
          <w:sz w:val="18"/>
          <w:szCs w:val="18"/>
        </w:rPr>
        <w:t>щу</w:t>
      </w:r>
      <w:proofErr w:type="spellEnd"/>
      <w:r w:rsidRPr="00AE7E7A">
        <w:rPr>
          <w:color w:val="000000"/>
          <w:sz w:val="18"/>
          <w:szCs w:val="18"/>
        </w:rPr>
        <w:t>;</w:t>
      </w:r>
    </w:p>
    <w:p w:rsidR="00AE7E7A" w:rsidRPr="00AE7E7A" w:rsidRDefault="00AE7E7A" w:rsidP="00AE7E7A">
      <w:pPr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сочетания </w:t>
      </w:r>
      <w:proofErr w:type="spellStart"/>
      <w:r w:rsidRPr="00AE7E7A">
        <w:rPr>
          <w:i/>
          <w:iCs/>
          <w:color w:val="000000"/>
          <w:sz w:val="18"/>
          <w:szCs w:val="18"/>
        </w:rPr>
        <w:t>чк</w:t>
      </w:r>
      <w:proofErr w:type="spellEnd"/>
      <w:r w:rsidRPr="00AE7E7A">
        <w:rPr>
          <w:i/>
          <w:iCs/>
          <w:color w:val="000000"/>
          <w:sz w:val="18"/>
          <w:szCs w:val="18"/>
        </w:rPr>
        <w:t>—</w:t>
      </w:r>
      <w:proofErr w:type="spellStart"/>
      <w:r w:rsidRPr="00AE7E7A">
        <w:rPr>
          <w:i/>
          <w:iCs/>
          <w:color w:val="000000"/>
          <w:sz w:val="18"/>
          <w:szCs w:val="18"/>
        </w:rPr>
        <w:t>чн</w:t>
      </w:r>
      <w:proofErr w:type="spellEnd"/>
      <w:r w:rsidRPr="00AE7E7A">
        <w:rPr>
          <w:i/>
          <w:iCs/>
          <w:color w:val="000000"/>
          <w:sz w:val="18"/>
          <w:szCs w:val="18"/>
        </w:rPr>
        <w:t xml:space="preserve">, </w:t>
      </w:r>
      <w:proofErr w:type="spellStart"/>
      <w:r w:rsidRPr="00AE7E7A">
        <w:rPr>
          <w:i/>
          <w:iCs/>
          <w:color w:val="000000"/>
          <w:sz w:val="18"/>
          <w:szCs w:val="18"/>
        </w:rPr>
        <w:t>чт</w:t>
      </w:r>
      <w:proofErr w:type="spellEnd"/>
      <w:r w:rsidRPr="00AE7E7A">
        <w:rPr>
          <w:i/>
          <w:iCs/>
          <w:color w:val="000000"/>
          <w:sz w:val="18"/>
          <w:szCs w:val="18"/>
        </w:rPr>
        <w:t xml:space="preserve">, </w:t>
      </w:r>
      <w:proofErr w:type="spellStart"/>
      <w:r w:rsidRPr="00AE7E7A">
        <w:rPr>
          <w:i/>
          <w:iCs/>
          <w:color w:val="000000"/>
          <w:sz w:val="18"/>
          <w:szCs w:val="18"/>
        </w:rPr>
        <w:t>щн</w:t>
      </w:r>
      <w:proofErr w:type="spellEnd"/>
      <w:r w:rsidRPr="00AE7E7A">
        <w:rPr>
          <w:color w:val="000000"/>
          <w:sz w:val="18"/>
          <w:szCs w:val="18"/>
        </w:rPr>
        <w:t>;</w:t>
      </w:r>
    </w:p>
    <w:p w:rsidR="00AE7E7A" w:rsidRPr="00AE7E7A" w:rsidRDefault="00AE7E7A" w:rsidP="00AE7E7A">
      <w:pPr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перенос слов;</w:t>
      </w:r>
    </w:p>
    <w:p w:rsidR="00AE7E7A" w:rsidRPr="00AE7E7A" w:rsidRDefault="00AE7E7A" w:rsidP="00AE7E7A">
      <w:pPr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заглавная буква в начале предложения, в именах собственных;</w:t>
      </w:r>
    </w:p>
    <w:p w:rsidR="00AE7E7A" w:rsidRPr="00AE7E7A" w:rsidRDefault="00AE7E7A" w:rsidP="00AE7E7A">
      <w:pPr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 xml:space="preserve">проверяемые безударные гласные в </w:t>
      </w:r>
      <w:proofErr w:type="gramStart"/>
      <w:r w:rsidRPr="00AE7E7A">
        <w:rPr>
          <w:color w:val="000000"/>
          <w:sz w:val="18"/>
          <w:szCs w:val="18"/>
        </w:rPr>
        <w:t>корне слова</w:t>
      </w:r>
      <w:proofErr w:type="gramEnd"/>
      <w:r w:rsidRPr="00AE7E7A">
        <w:rPr>
          <w:color w:val="000000"/>
          <w:sz w:val="18"/>
          <w:szCs w:val="18"/>
        </w:rPr>
        <w:t>;</w:t>
      </w:r>
    </w:p>
    <w:p w:rsidR="00AE7E7A" w:rsidRPr="00AE7E7A" w:rsidRDefault="00AE7E7A" w:rsidP="00AE7E7A">
      <w:pPr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 xml:space="preserve">парные звонкие и глухие согласные в </w:t>
      </w:r>
      <w:proofErr w:type="gramStart"/>
      <w:r w:rsidRPr="00AE7E7A">
        <w:rPr>
          <w:color w:val="000000"/>
          <w:sz w:val="18"/>
          <w:szCs w:val="18"/>
        </w:rPr>
        <w:t>корне слова</w:t>
      </w:r>
      <w:proofErr w:type="gramEnd"/>
      <w:r w:rsidRPr="00AE7E7A">
        <w:rPr>
          <w:color w:val="000000"/>
          <w:sz w:val="18"/>
          <w:szCs w:val="18"/>
        </w:rPr>
        <w:t>;</w:t>
      </w:r>
    </w:p>
    <w:p w:rsidR="00AE7E7A" w:rsidRPr="00AE7E7A" w:rsidRDefault="00AE7E7A" w:rsidP="00AE7E7A">
      <w:pPr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непроизносимые согласные;</w:t>
      </w:r>
    </w:p>
    <w:p w:rsidR="00AE7E7A" w:rsidRPr="00AE7E7A" w:rsidRDefault="00AE7E7A" w:rsidP="00AE7E7A">
      <w:pPr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 xml:space="preserve">непроверяемые гласные и согласные в </w:t>
      </w:r>
      <w:proofErr w:type="gramStart"/>
      <w:r w:rsidRPr="00AE7E7A">
        <w:rPr>
          <w:color w:val="000000"/>
          <w:sz w:val="18"/>
          <w:szCs w:val="18"/>
        </w:rPr>
        <w:t>корне слова</w:t>
      </w:r>
      <w:proofErr w:type="gramEnd"/>
      <w:r w:rsidRPr="00AE7E7A">
        <w:rPr>
          <w:color w:val="000000"/>
          <w:sz w:val="18"/>
          <w:szCs w:val="18"/>
        </w:rPr>
        <w:t xml:space="preserve"> (на ограниченном перечне слов);</w:t>
      </w:r>
    </w:p>
    <w:p w:rsidR="00AE7E7A" w:rsidRPr="00AE7E7A" w:rsidRDefault="00AE7E7A" w:rsidP="00AE7E7A">
      <w:pPr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гласные и согласные в неизменяемых на письме приставках;</w:t>
      </w:r>
    </w:p>
    <w:p w:rsidR="00AE7E7A" w:rsidRPr="00AE7E7A" w:rsidRDefault="00AE7E7A" w:rsidP="00AE7E7A">
      <w:pPr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разделительные </w:t>
      </w:r>
      <w:r w:rsidRPr="00AE7E7A">
        <w:rPr>
          <w:i/>
          <w:iCs/>
          <w:color w:val="000000"/>
          <w:sz w:val="18"/>
          <w:szCs w:val="18"/>
        </w:rPr>
        <w:t>ъ</w:t>
      </w:r>
      <w:r w:rsidRPr="00AE7E7A">
        <w:rPr>
          <w:color w:val="000000"/>
          <w:sz w:val="18"/>
          <w:szCs w:val="18"/>
        </w:rPr>
        <w:t> и </w:t>
      </w:r>
      <w:r w:rsidRPr="00AE7E7A">
        <w:rPr>
          <w:i/>
          <w:iCs/>
          <w:color w:val="000000"/>
          <w:sz w:val="18"/>
          <w:szCs w:val="18"/>
        </w:rPr>
        <w:t>ь</w:t>
      </w:r>
      <w:r w:rsidRPr="00AE7E7A">
        <w:rPr>
          <w:color w:val="000000"/>
          <w:sz w:val="18"/>
          <w:szCs w:val="18"/>
        </w:rPr>
        <w:t>;</w:t>
      </w:r>
    </w:p>
    <w:p w:rsidR="00AE7E7A" w:rsidRPr="00AE7E7A" w:rsidRDefault="00AE7E7A" w:rsidP="00AE7E7A">
      <w:pPr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мягкий знак после шипящих на конце имён существительных</w:t>
      </w:r>
      <w:proofErr w:type="gramStart"/>
      <w:r w:rsidRPr="00AE7E7A">
        <w:rPr>
          <w:color w:val="000000"/>
          <w:sz w:val="18"/>
          <w:szCs w:val="18"/>
        </w:rPr>
        <w:t xml:space="preserve"> ;</w:t>
      </w:r>
      <w:proofErr w:type="gramEnd"/>
    </w:p>
    <w:p w:rsidR="00AE7E7A" w:rsidRPr="00AE7E7A" w:rsidRDefault="00AE7E7A" w:rsidP="00AE7E7A">
      <w:pPr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AE7E7A">
        <w:rPr>
          <w:color w:val="000000"/>
          <w:sz w:val="18"/>
          <w:szCs w:val="18"/>
        </w:rPr>
        <w:t>-</w:t>
      </w:r>
      <w:proofErr w:type="spellStart"/>
      <w:r w:rsidRPr="00AE7E7A">
        <w:rPr>
          <w:i/>
          <w:iCs/>
          <w:color w:val="000000"/>
          <w:sz w:val="18"/>
          <w:szCs w:val="18"/>
        </w:rPr>
        <w:t>м</w:t>
      </w:r>
      <w:proofErr w:type="gramEnd"/>
      <w:r w:rsidRPr="00AE7E7A">
        <w:rPr>
          <w:i/>
          <w:iCs/>
          <w:color w:val="000000"/>
          <w:sz w:val="18"/>
          <w:szCs w:val="18"/>
        </w:rPr>
        <w:t>я</w:t>
      </w:r>
      <w:proofErr w:type="spellEnd"/>
      <w:r w:rsidRPr="00AE7E7A">
        <w:rPr>
          <w:i/>
          <w:iCs/>
          <w:color w:val="000000"/>
          <w:sz w:val="18"/>
          <w:szCs w:val="18"/>
        </w:rPr>
        <w:t>, -</w:t>
      </w:r>
      <w:proofErr w:type="spellStart"/>
      <w:r w:rsidRPr="00AE7E7A">
        <w:rPr>
          <w:i/>
          <w:iCs/>
          <w:color w:val="000000"/>
          <w:sz w:val="18"/>
          <w:szCs w:val="18"/>
        </w:rPr>
        <w:t>ий</w:t>
      </w:r>
      <w:proofErr w:type="spellEnd"/>
      <w:r w:rsidRPr="00AE7E7A">
        <w:rPr>
          <w:i/>
          <w:iCs/>
          <w:color w:val="000000"/>
          <w:sz w:val="18"/>
          <w:szCs w:val="18"/>
        </w:rPr>
        <w:t>, -</w:t>
      </w:r>
      <w:proofErr w:type="spellStart"/>
      <w:r w:rsidRPr="00AE7E7A">
        <w:rPr>
          <w:i/>
          <w:iCs/>
          <w:color w:val="000000"/>
          <w:sz w:val="18"/>
          <w:szCs w:val="18"/>
        </w:rPr>
        <w:t>ья</w:t>
      </w:r>
      <w:proofErr w:type="spellEnd"/>
      <w:r w:rsidRPr="00AE7E7A">
        <w:rPr>
          <w:i/>
          <w:iCs/>
          <w:color w:val="000000"/>
          <w:sz w:val="18"/>
          <w:szCs w:val="18"/>
        </w:rPr>
        <w:t>, -</w:t>
      </w:r>
      <w:proofErr w:type="spellStart"/>
      <w:r w:rsidRPr="00AE7E7A">
        <w:rPr>
          <w:i/>
          <w:iCs/>
          <w:color w:val="000000"/>
          <w:sz w:val="18"/>
          <w:szCs w:val="18"/>
        </w:rPr>
        <w:t>ье</w:t>
      </w:r>
      <w:proofErr w:type="spellEnd"/>
      <w:r w:rsidRPr="00AE7E7A">
        <w:rPr>
          <w:i/>
          <w:iCs/>
          <w:color w:val="000000"/>
          <w:sz w:val="18"/>
          <w:szCs w:val="18"/>
        </w:rPr>
        <w:t>, -</w:t>
      </w:r>
      <w:proofErr w:type="spellStart"/>
      <w:r w:rsidRPr="00AE7E7A">
        <w:rPr>
          <w:i/>
          <w:iCs/>
          <w:color w:val="000000"/>
          <w:sz w:val="18"/>
          <w:szCs w:val="18"/>
        </w:rPr>
        <w:t>ия</w:t>
      </w:r>
      <w:proofErr w:type="spellEnd"/>
      <w:r w:rsidRPr="00AE7E7A">
        <w:rPr>
          <w:i/>
          <w:iCs/>
          <w:color w:val="000000"/>
          <w:sz w:val="18"/>
          <w:szCs w:val="18"/>
        </w:rPr>
        <w:t>, -</w:t>
      </w:r>
      <w:proofErr w:type="spellStart"/>
      <w:r w:rsidRPr="00AE7E7A">
        <w:rPr>
          <w:i/>
          <w:iCs/>
          <w:color w:val="000000"/>
          <w:sz w:val="18"/>
          <w:szCs w:val="18"/>
        </w:rPr>
        <w:t>ов</w:t>
      </w:r>
      <w:proofErr w:type="spellEnd"/>
      <w:r w:rsidRPr="00AE7E7A">
        <w:rPr>
          <w:i/>
          <w:iCs/>
          <w:color w:val="000000"/>
          <w:sz w:val="18"/>
          <w:szCs w:val="18"/>
        </w:rPr>
        <w:t>, -ин</w:t>
      </w:r>
      <w:r w:rsidRPr="00AE7E7A">
        <w:rPr>
          <w:color w:val="000000"/>
          <w:sz w:val="18"/>
          <w:szCs w:val="18"/>
        </w:rPr>
        <w:t>);</w:t>
      </w:r>
    </w:p>
    <w:p w:rsidR="00AE7E7A" w:rsidRPr="00AE7E7A" w:rsidRDefault="00AE7E7A" w:rsidP="00AE7E7A">
      <w:pPr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безударные окончания имён прилагательных;</w:t>
      </w:r>
    </w:p>
    <w:p w:rsidR="00AE7E7A" w:rsidRPr="00AE7E7A" w:rsidRDefault="00AE7E7A" w:rsidP="00AE7E7A">
      <w:pPr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раздельное написание предлогов с личными местоимениями;</w:t>
      </w:r>
    </w:p>
    <w:p w:rsidR="00AE7E7A" w:rsidRPr="00AE7E7A" w:rsidRDefault="00AE7E7A" w:rsidP="00AE7E7A">
      <w:pPr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i/>
          <w:iCs/>
          <w:color w:val="000000"/>
          <w:sz w:val="18"/>
          <w:szCs w:val="18"/>
        </w:rPr>
        <w:t>не</w:t>
      </w:r>
      <w:r w:rsidRPr="00AE7E7A">
        <w:rPr>
          <w:color w:val="000000"/>
          <w:sz w:val="18"/>
          <w:szCs w:val="18"/>
        </w:rPr>
        <w:t> с глаголами;</w:t>
      </w:r>
    </w:p>
    <w:p w:rsidR="00AE7E7A" w:rsidRPr="00AE7E7A" w:rsidRDefault="00AE7E7A" w:rsidP="00AE7E7A">
      <w:pPr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мягкий знак после шипящих на конце глаголов 2-го лица единственного числа (</w:t>
      </w:r>
      <w:r w:rsidRPr="00AE7E7A">
        <w:rPr>
          <w:i/>
          <w:iCs/>
          <w:color w:val="000000"/>
          <w:sz w:val="18"/>
          <w:szCs w:val="18"/>
        </w:rPr>
        <w:t>пишешь, учишь</w:t>
      </w:r>
      <w:r w:rsidRPr="00AE7E7A">
        <w:rPr>
          <w:color w:val="000000"/>
          <w:sz w:val="18"/>
          <w:szCs w:val="18"/>
        </w:rPr>
        <w:t>);</w:t>
      </w:r>
    </w:p>
    <w:p w:rsidR="00AE7E7A" w:rsidRPr="00AE7E7A" w:rsidRDefault="00AE7E7A" w:rsidP="00AE7E7A">
      <w:pPr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 xml:space="preserve">мягкий знак в глаголах на </w:t>
      </w:r>
      <w:proofErr w:type="gramStart"/>
      <w:r w:rsidRPr="00AE7E7A">
        <w:rPr>
          <w:color w:val="000000"/>
          <w:sz w:val="18"/>
          <w:szCs w:val="18"/>
        </w:rPr>
        <w:t>-</w:t>
      </w:r>
      <w:proofErr w:type="spellStart"/>
      <w:r w:rsidRPr="00AE7E7A">
        <w:rPr>
          <w:i/>
          <w:iCs/>
          <w:color w:val="000000"/>
          <w:sz w:val="18"/>
          <w:szCs w:val="18"/>
        </w:rPr>
        <w:t>т</w:t>
      </w:r>
      <w:proofErr w:type="gramEnd"/>
      <w:r w:rsidRPr="00AE7E7A">
        <w:rPr>
          <w:i/>
          <w:iCs/>
          <w:color w:val="000000"/>
          <w:sz w:val="18"/>
          <w:szCs w:val="18"/>
        </w:rPr>
        <w:t>ься</w:t>
      </w:r>
      <w:proofErr w:type="spellEnd"/>
      <w:r w:rsidRPr="00AE7E7A">
        <w:rPr>
          <w:color w:val="000000"/>
          <w:sz w:val="18"/>
          <w:szCs w:val="18"/>
        </w:rPr>
        <w:t>;</w:t>
      </w:r>
    </w:p>
    <w:p w:rsidR="00AE7E7A" w:rsidRPr="00AE7E7A" w:rsidRDefault="00AE7E7A" w:rsidP="00AE7E7A">
      <w:pPr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безударные личные окончания глаголов;</w:t>
      </w:r>
    </w:p>
    <w:p w:rsidR="00AE7E7A" w:rsidRPr="00AE7E7A" w:rsidRDefault="00AE7E7A" w:rsidP="00AE7E7A">
      <w:pPr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раздельное написание предлогов с другими словами;</w:t>
      </w:r>
    </w:p>
    <w:p w:rsidR="00AE7E7A" w:rsidRPr="00AE7E7A" w:rsidRDefault="00AE7E7A" w:rsidP="00AE7E7A">
      <w:pPr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знаки препинания в конце предложения: точка, вопросительный и восклицательный знаки;</w:t>
      </w:r>
    </w:p>
    <w:p w:rsidR="00AE7E7A" w:rsidRPr="00AE7E7A" w:rsidRDefault="00AE7E7A" w:rsidP="00AE7E7A">
      <w:pPr>
        <w:numPr>
          <w:ilvl w:val="0"/>
          <w:numId w:val="36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  <w:sz w:val="18"/>
          <w:szCs w:val="18"/>
        </w:rPr>
      </w:pPr>
      <w:r w:rsidRPr="00AE7E7A">
        <w:rPr>
          <w:color w:val="000000"/>
          <w:sz w:val="18"/>
          <w:szCs w:val="18"/>
        </w:rPr>
        <w:t>знаки препинания (запятая) в предложениях с однородными членами.</w:t>
      </w:r>
    </w:p>
    <w:p w:rsidR="00AE7E7A" w:rsidRPr="00AE7E7A" w:rsidRDefault="00AE7E7A" w:rsidP="00BB6B96">
      <w:pPr>
        <w:ind w:firstLine="720"/>
        <w:jc w:val="both"/>
        <w:rPr>
          <w:sz w:val="18"/>
          <w:szCs w:val="18"/>
        </w:rPr>
      </w:pPr>
    </w:p>
    <w:p w:rsidR="00BB6B96" w:rsidRDefault="00BB6B96" w:rsidP="0064382B">
      <w:pPr>
        <w:pStyle w:val="c17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</w:rPr>
      </w:pPr>
    </w:p>
    <w:p w:rsidR="00DD640A" w:rsidRDefault="00DD640A" w:rsidP="00DD640A">
      <w:pPr>
        <w:jc w:val="center"/>
        <w:rPr>
          <w:rFonts w:eastAsia="Times-Bold"/>
          <w:b/>
          <w:bCs/>
          <w:sz w:val="18"/>
          <w:szCs w:val="18"/>
        </w:rPr>
      </w:pPr>
      <w:r>
        <w:rPr>
          <w:rFonts w:eastAsia="Helvetica-Bold"/>
          <w:b/>
          <w:bCs/>
          <w:sz w:val="18"/>
          <w:szCs w:val="18"/>
        </w:rPr>
        <w:t xml:space="preserve">планирование 3 класс 5 часов в неделю  </w:t>
      </w:r>
      <w:r>
        <w:rPr>
          <w:rFonts w:eastAsia="Times-Bold"/>
          <w:b/>
          <w:bCs/>
          <w:sz w:val="18"/>
          <w:szCs w:val="18"/>
        </w:rPr>
        <w:t>(170 часов)</w:t>
      </w:r>
    </w:p>
    <w:p w:rsidR="00DD640A" w:rsidRDefault="00DD640A" w:rsidP="00DD640A">
      <w:pPr>
        <w:jc w:val="center"/>
        <w:rPr>
          <w:rFonts w:eastAsia="Times-Bold"/>
          <w:b/>
          <w:bCs/>
          <w:sz w:val="18"/>
          <w:szCs w:val="18"/>
        </w:rPr>
      </w:pPr>
    </w:p>
    <w:p w:rsidR="00DD640A" w:rsidRDefault="00DD640A" w:rsidP="00DD640A">
      <w:pPr>
        <w:rPr>
          <w:sz w:val="18"/>
          <w:szCs w:val="18"/>
        </w:rPr>
      </w:pPr>
      <w:r>
        <w:rPr>
          <w:sz w:val="18"/>
          <w:szCs w:val="18"/>
        </w:rPr>
        <w:t>Количество часов в неделю - 5  (34 недели)</w:t>
      </w:r>
    </w:p>
    <w:p w:rsidR="00DD640A" w:rsidRDefault="00AE7E7A" w:rsidP="00DD640A">
      <w:pPr>
        <w:rPr>
          <w:sz w:val="18"/>
          <w:szCs w:val="18"/>
        </w:rPr>
      </w:pPr>
      <w:r>
        <w:rPr>
          <w:sz w:val="18"/>
          <w:szCs w:val="18"/>
        </w:rPr>
        <w:t>1 четверть-40</w:t>
      </w:r>
      <w:r w:rsidR="00DD640A">
        <w:rPr>
          <w:sz w:val="18"/>
          <w:szCs w:val="18"/>
        </w:rPr>
        <w:t xml:space="preserve"> ч.</w:t>
      </w:r>
    </w:p>
    <w:p w:rsidR="00DD640A" w:rsidRDefault="00AE7E7A" w:rsidP="00DD640A">
      <w:pPr>
        <w:rPr>
          <w:sz w:val="18"/>
          <w:szCs w:val="18"/>
        </w:rPr>
      </w:pPr>
      <w:r>
        <w:rPr>
          <w:sz w:val="18"/>
          <w:szCs w:val="18"/>
        </w:rPr>
        <w:t>2 четверть- 40</w:t>
      </w:r>
      <w:r w:rsidR="00DD640A">
        <w:rPr>
          <w:sz w:val="18"/>
          <w:szCs w:val="18"/>
        </w:rPr>
        <w:t xml:space="preserve"> ч.</w:t>
      </w:r>
    </w:p>
    <w:p w:rsidR="00DD640A" w:rsidRDefault="00DD640A" w:rsidP="00DD640A">
      <w:pPr>
        <w:rPr>
          <w:sz w:val="18"/>
          <w:szCs w:val="18"/>
        </w:rPr>
      </w:pPr>
      <w:r>
        <w:rPr>
          <w:sz w:val="18"/>
          <w:szCs w:val="18"/>
        </w:rPr>
        <w:t xml:space="preserve">3 четверть- 50 ч. </w:t>
      </w:r>
    </w:p>
    <w:p w:rsidR="00DD640A" w:rsidRDefault="00DD640A" w:rsidP="00DD640A">
      <w:pPr>
        <w:rPr>
          <w:sz w:val="18"/>
          <w:szCs w:val="18"/>
        </w:rPr>
      </w:pPr>
      <w:r>
        <w:rPr>
          <w:sz w:val="18"/>
          <w:szCs w:val="18"/>
        </w:rPr>
        <w:t>4 четверть-40 ч.</w:t>
      </w:r>
    </w:p>
    <w:p w:rsidR="000508CD" w:rsidRPr="000508CD" w:rsidRDefault="000508CD" w:rsidP="000508CD">
      <w:pPr>
        <w:jc w:val="both"/>
        <w:rPr>
          <w:sz w:val="18"/>
          <w:szCs w:val="18"/>
        </w:rPr>
      </w:pPr>
    </w:p>
    <w:p w:rsidR="00DD640A" w:rsidRDefault="00DD640A" w:rsidP="004202CD">
      <w:pPr>
        <w:pStyle w:val="a5"/>
        <w:jc w:val="center"/>
        <w:rPr>
          <w:b/>
          <w:sz w:val="20"/>
          <w:szCs w:val="20"/>
        </w:rPr>
      </w:pPr>
    </w:p>
    <w:tbl>
      <w:tblPr>
        <w:tblpPr w:leftFromText="180" w:rightFromText="180" w:vertAnchor="text" w:horzAnchor="margin" w:tblpY="6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6368"/>
        <w:gridCol w:w="1950"/>
      </w:tblGrid>
      <w:tr w:rsidR="003D24AD" w:rsidRPr="00B902E4" w:rsidTr="006926A9">
        <w:tc>
          <w:tcPr>
            <w:tcW w:w="1253" w:type="dxa"/>
            <w:shd w:val="clear" w:color="auto" w:fill="auto"/>
          </w:tcPr>
          <w:p w:rsidR="003D24AD" w:rsidRPr="00AE7E7A" w:rsidRDefault="003D24AD" w:rsidP="006926A9">
            <w:pPr>
              <w:rPr>
                <w:b/>
                <w:sz w:val="18"/>
                <w:szCs w:val="18"/>
              </w:rPr>
            </w:pPr>
            <w:r w:rsidRPr="00AE7E7A">
              <w:rPr>
                <w:b/>
                <w:sz w:val="18"/>
                <w:szCs w:val="18"/>
              </w:rPr>
              <w:t>№ блока</w:t>
            </w:r>
          </w:p>
        </w:tc>
        <w:tc>
          <w:tcPr>
            <w:tcW w:w="6368" w:type="dxa"/>
            <w:shd w:val="clear" w:color="auto" w:fill="auto"/>
          </w:tcPr>
          <w:p w:rsidR="003D24AD" w:rsidRPr="00AE7E7A" w:rsidRDefault="003D24AD" w:rsidP="006926A9">
            <w:pPr>
              <w:jc w:val="center"/>
              <w:rPr>
                <w:b/>
                <w:sz w:val="18"/>
                <w:szCs w:val="18"/>
              </w:rPr>
            </w:pPr>
            <w:r w:rsidRPr="00AE7E7A">
              <w:rPr>
                <w:b/>
                <w:sz w:val="18"/>
                <w:szCs w:val="18"/>
              </w:rPr>
              <w:t>Наименование блок</w:t>
            </w:r>
          </w:p>
        </w:tc>
        <w:tc>
          <w:tcPr>
            <w:tcW w:w="1950" w:type="dxa"/>
            <w:shd w:val="clear" w:color="auto" w:fill="auto"/>
          </w:tcPr>
          <w:p w:rsidR="003D24AD" w:rsidRPr="00AE7E7A" w:rsidRDefault="003D24AD" w:rsidP="006926A9">
            <w:pPr>
              <w:rPr>
                <w:b/>
                <w:sz w:val="18"/>
                <w:szCs w:val="18"/>
              </w:rPr>
            </w:pPr>
            <w:r w:rsidRPr="00AE7E7A">
              <w:rPr>
                <w:b/>
                <w:sz w:val="18"/>
                <w:szCs w:val="18"/>
              </w:rPr>
              <w:t>Всего часов</w:t>
            </w:r>
          </w:p>
        </w:tc>
      </w:tr>
      <w:tr w:rsidR="003D24AD" w:rsidRPr="00B902E4" w:rsidTr="006926A9">
        <w:tc>
          <w:tcPr>
            <w:tcW w:w="1253" w:type="dxa"/>
            <w:shd w:val="clear" w:color="auto" w:fill="auto"/>
          </w:tcPr>
          <w:p w:rsidR="003D24AD" w:rsidRPr="00AE7E7A" w:rsidRDefault="003D24AD" w:rsidP="006926A9">
            <w:pPr>
              <w:rPr>
                <w:sz w:val="18"/>
                <w:szCs w:val="18"/>
              </w:rPr>
            </w:pPr>
            <w:r w:rsidRPr="00AE7E7A">
              <w:rPr>
                <w:sz w:val="18"/>
                <w:szCs w:val="18"/>
              </w:rPr>
              <w:t>Блок 1</w:t>
            </w:r>
          </w:p>
        </w:tc>
        <w:tc>
          <w:tcPr>
            <w:tcW w:w="6368" w:type="dxa"/>
            <w:shd w:val="clear" w:color="auto" w:fill="auto"/>
          </w:tcPr>
          <w:p w:rsidR="003D24AD" w:rsidRPr="00AE7E7A" w:rsidRDefault="003D24AD" w:rsidP="00692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Мир общения. </w:t>
            </w:r>
            <w:r w:rsidRPr="00AE7E7A">
              <w:rPr>
                <w:sz w:val="18"/>
                <w:szCs w:val="18"/>
              </w:rPr>
              <w:t xml:space="preserve">Повторяем – узнаём новое </w:t>
            </w:r>
          </w:p>
        </w:tc>
        <w:tc>
          <w:tcPr>
            <w:tcW w:w="1950" w:type="dxa"/>
            <w:shd w:val="clear" w:color="auto" w:fill="auto"/>
          </w:tcPr>
          <w:p w:rsidR="003D24AD" w:rsidRPr="00AE7E7A" w:rsidRDefault="003D24AD" w:rsidP="00692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Pr="00AE7E7A">
              <w:rPr>
                <w:sz w:val="18"/>
                <w:szCs w:val="18"/>
              </w:rPr>
              <w:t xml:space="preserve"> часов</w:t>
            </w:r>
          </w:p>
        </w:tc>
      </w:tr>
      <w:tr w:rsidR="003D24AD" w:rsidRPr="00B902E4" w:rsidTr="006926A9">
        <w:tc>
          <w:tcPr>
            <w:tcW w:w="1253" w:type="dxa"/>
            <w:shd w:val="clear" w:color="auto" w:fill="auto"/>
          </w:tcPr>
          <w:p w:rsidR="003D24AD" w:rsidRPr="00AE7E7A" w:rsidRDefault="003D24AD" w:rsidP="006926A9">
            <w:pPr>
              <w:rPr>
                <w:sz w:val="18"/>
                <w:szCs w:val="18"/>
              </w:rPr>
            </w:pPr>
            <w:r w:rsidRPr="00AE7E7A">
              <w:rPr>
                <w:sz w:val="18"/>
                <w:szCs w:val="18"/>
              </w:rPr>
              <w:t>Блок 2</w:t>
            </w:r>
          </w:p>
        </w:tc>
        <w:tc>
          <w:tcPr>
            <w:tcW w:w="6368" w:type="dxa"/>
            <w:shd w:val="clear" w:color="auto" w:fill="auto"/>
          </w:tcPr>
          <w:p w:rsidR="003D24AD" w:rsidRPr="003D24AD" w:rsidRDefault="003D24AD" w:rsidP="003D24AD">
            <w:pPr>
              <w:rPr>
                <w:sz w:val="18"/>
                <w:szCs w:val="18"/>
              </w:rPr>
            </w:pPr>
            <w:r w:rsidRPr="003D24AD">
              <w:rPr>
                <w:sz w:val="18"/>
                <w:szCs w:val="18"/>
              </w:rPr>
              <w:t xml:space="preserve">Язык </w:t>
            </w:r>
            <w:r w:rsidRPr="003D24AD">
              <w:rPr>
                <w:sz w:val="20"/>
                <w:szCs w:val="20"/>
              </w:rPr>
              <w:t xml:space="preserve">– главный помощник в общении </w:t>
            </w:r>
          </w:p>
        </w:tc>
        <w:tc>
          <w:tcPr>
            <w:tcW w:w="1950" w:type="dxa"/>
            <w:shd w:val="clear" w:color="auto" w:fill="auto"/>
          </w:tcPr>
          <w:p w:rsidR="003D24AD" w:rsidRPr="00AE7E7A" w:rsidRDefault="003D24AD" w:rsidP="006926A9">
            <w:pPr>
              <w:rPr>
                <w:sz w:val="18"/>
                <w:szCs w:val="18"/>
              </w:rPr>
            </w:pPr>
            <w:r w:rsidRPr="003D24A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4</w:t>
            </w:r>
            <w:r w:rsidRPr="00AE7E7A">
              <w:rPr>
                <w:sz w:val="18"/>
                <w:szCs w:val="18"/>
              </w:rPr>
              <w:t xml:space="preserve"> часов</w:t>
            </w:r>
          </w:p>
        </w:tc>
      </w:tr>
      <w:tr w:rsidR="003D24AD" w:rsidRPr="00B902E4" w:rsidTr="006926A9">
        <w:tc>
          <w:tcPr>
            <w:tcW w:w="1253" w:type="dxa"/>
            <w:shd w:val="clear" w:color="auto" w:fill="auto"/>
          </w:tcPr>
          <w:p w:rsidR="003D24AD" w:rsidRPr="00AE7E7A" w:rsidRDefault="003D24AD" w:rsidP="006926A9">
            <w:pPr>
              <w:rPr>
                <w:sz w:val="18"/>
                <w:szCs w:val="18"/>
              </w:rPr>
            </w:pPr>
            <w:r w:rsidRPr="00AE7E7A">
              <w:rPr>
                <w:sz w:val="18"/>
                <w:szCs w:val="18"/>
              </w:rPr>
              <w:t>Блок 3</w:t>
            </w:r>
          </w:p>
        </w:tc>
        <w:tc>
          <w:tcPr>
            <w:tcW w:w="6368" w:type="dxa"/>
            <w:shd w:val="clear" w:color="auto" w:fill="auto"/>
          </w:tcPr>
          <w:p w:rsidR="003D24AD" w:rsidRPr="00AE7E7A" w:rsidRDefault="003D24AD" w:rsidP="006926A9">
            <w:pPr>
              <w:rPr>
                <w:sz w:val="18"/>
                <w:szCs w:val="18"/>
              </w:rPr>
            </w:pPr>
            <w:r w:rsidRPr="00AE7E7A">
              <w:rPr>
                <w:sz w:val="18"/>
                <w:szCs w:val="18"/>
              </w:rPr>
              <w:t xml:space="preserve">Состав слова </w:t>
            </w:r>
          </w:p>
        </w:tc>
        <w:tc>
          <w:tcPr>
            <w:tcW w:w="1950" w:type="dxa"/>
            <w:shd w:val="clear" w:color="auto" w:fill="auto"/>
          </w:tcPr>
          <w:p w:rsidR="003D24AD" w:rsidRPr="00AE7E7A" w:rsidRDefault="003D24AD" w:rsidP="00692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AE7E7A">
              <w:rPr>
                <w:sz w:val="18"/>
                <w:szCs w:val="18"/>
              </w:rPr>
              <w:t xml:space="preserve"> часов</w:t>
            </w:r>
          </w:p>
        </w:tc>
      </w:tr>
      <w:tr w:rsidR="003D24AD" w:rsidRPr="00B902E4" w:rsidTr="006926A9">
        <w:tc>
          <w:tcPr>
            <w:tcW w:w="1253" w:type="dxa"/>
            <w:shd w:val="clear" w:color="auto" w:fill="auto"/>
          </w:tcPr>
          <w:p w:rsidR="003D24AD" w:rsidRPr="00AE7E7A" w:rsidRDefault="003D24AD" w:rsidP="006926A9">
            <w:pPr>
              <w:rPr>
                <w:sz w:val="18"/>
                <w:szCs w:val="18"/>
              </w:rPr>
            </w:pPr>
            <w:r w:rsidRPr="00AE7E7A">
              <w:rPr>
                <w:sz w:val="18"/>
                <w:szCs w:val="18"/>
              </w:rPr>
              <w:t>Блок 4</w:t>
            </w:r>
          </w:p>
        </w:tc>
        <w:tc>
          <w:tcPr>
            <w:tcW w:w="6368" w:type="dxa"/>
            <w:shd w:val="clear" w:color="auto" w:fill="auto"/>
          </w:tcPr>
          <w:p w:rsidR="003D24AD" w:rsidRPr="00AE7E7A" w:rsidRDefault="003D24AD" w:rsidP="00692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Части</w:t>
            </w:r>
            <w:r w:rsidRPr="00AE7E7A">
              <w:rPr>
                <w:sz w:val="18"/>
                <w:szCs w:val="18"/>
              </w:rPr>
              <w:t xml:space="preserve"> речи </w:t>
            </w:r>
          </w:p>
        </w:tc>
        <w:tc>
          <w:tcPr>
            <w:tcW w:w="1950" w:type="dxa"/>
            <w:shd w:val="clear" w:color="auto" w:fill="auto"/>
          </w:tcPr>
          <w:p w:rsidR="003D24AD" w:rsidRPr="00AE7E7A" w:rsidRDefault="003D24AD" w:rsidP="00692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Pr="00AE7E7A">
              <w:rPr>
                <w:sz w:val="18"/>
                <w:szCs w:val="18"/>
              </w:rPr>
              <w:t xml:space="preserve"> часов</w:t>
            </w:r>
          </w:p>
        </w:tc>
      </w:tr>
      <w:tr w:rsidR="003D24AD" w:rsidRPr="00B902E4" w:rsidTr="006926A9">
        <w:tc>
          <w:tcPr>
            <w:tcW w:w="1253" w:type="dxa"/>
            <w:shd w:val="clear" w:color="auto" w:fill="auto"/>
          </w:tcPr>
          <w:p w:rsidR="003D24AD" w:rsidRPr="00AE7E7A" w:rsidRDefault="003D24AD" w:rsidP="006926A9">
            <w:pPr>
              <w:rPr>
                <w:sz w:val="18"/>
                <w:szCs w:val="18"/>
              </w:rPr>
            </w:pPr>
          </w:p>
        </w:tc>
        <w:tc>
          <w:tcPr>
            <w:tcW w:w="6368" w:type="dxa"/>
            <w:shd w:val="clear" w:color="auto" w:fill="auto"/>
          </w:tcPr>
          <w:p w:rsidR="003D24AD" w:rsidRPr="00AE7E7A" w:rsidRDefault="003D24AD" w:rsidP="006926A9">
            <w:pPr>
              <w:rPr>
                <w:sz w:val="18"/>
                <w:szCs w:val="18"/>
              </w:rPr>
            </w:pPr>
            <w:r w:rsidRPr="00AE7E7A">
              <w:rPr>
                <w:sz w:val="18"/>
                <w:szCs w:val="18"/>
              </w:rPr>
              <w:t>Повторение</w:t>
            </w:r>
          </w:p>
        </w:tc>
        <w:tc>
          <w:tcPr>
            <w:tcW w:w="1950" w:type="dxa"/>
            <w:shd w:val="clear" w:color="auto" w:fill="auto"/>
          </w:tcPr>
          <w:p w:rsidR="003D24AD" w:rsidRPr="00AE7E7A" w:rsidRDefault="003D24AD" w:rsidP="00692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 w:rsidRPr="00AE7E7A">
              <w:rPr>
                <w:sz w:val="18"/>
                <w:szCs w:val="18"/>
              </w:rPr>
              <w:t xml:space="preserve"> </w:t>
            </w:r>
            <w:proofErr w:type="spellStart"/>
            <w:r w:rsidRPr="00AE7E7A">
              <w:rPr>
                <w:sz w:val="18"/>
                <w:szCs w:val="18"/>
                <w:lang w:val="en-US"/>
              </w:rPr>
              <w:t>час</w:t>
            </w:r>
            <w:r w:rsidRPr="00AE7E7A">
              <w:rPr>
                <w:sz w:val="18"/>
                <w:szCs w:val="18"/>
              </w:rPr>
              <w:t>ов</w:t>
            </w:r>
            <w:proofErr w:type="spellEnd"/>
          </w:p>
        </w:tc>
      </w:tr>
      <w:tr w:rsidR="003D24AD" w:rsidRPr="00B902E4" w:rsidTr="006926A9">
        <w:tc>
          <w:tcPr>
            <w:tcW w:w="1253" w:type="dxa"/>
            <w:shd w:val="clear" w:color="auto" w:fill="auto"/>
          </w:tcPr>
          <w:p w:rsidR="003D24AD" w:rsidRPr="00AE7E7A" w:rsidRDefault="003D24AD" w:rsidP="006926A9">
            <w:pPr>
              <w:rPr>
                <w:sz w:val="18"/>
                <w:szCs w:val="18"/>
              </w:rPr>
            </w:pPr>
          </w:p>
        </w:tc>
        <w:tc>
          <w:tcPr>
            <w:tcW w:w="6368" w:type="dxa"/>
            <w:shd w:val="clear" w:color="auto" w:fill="auto"/>
          </w:tcPr>
          <w:p w:rsidR="003D24AD" w:rsidRPr="00AE7E7A" w:rsidRDefault="003D24AD" w:rsidP="006926A9">
            <w:pPr>
              <w:rPr>
                <w:sz w:val="18"/>
                <w:szCs w:val="18"/>
              </w:rPr>
            </w:pPr>
            <w:r w:rsidRPr="00AE7E7A">
              <w:rPr>
                <w:sz w:val="18"/>
                <w:szCs w:val="18"/>
              </w:rPr>
              <w:t>всего</w:t>
            </w:r>
          </w:p>
        </w:tc>
        <w:tc>
          <w:tcPr>
            <w:tcW w:w="1950" w:type="dxa"/>
            <w:shd w:val="clear" w:color="auto" w:fill="auto"/>
          </w:tcPr>
          <w:p w:rsidR="003D24AD" w:rsidRPr="00AE7E7A" w:rsidRDefault="003D24AD" w:rsidP="006926A9">
            <w:pPr>
              <w:rPr>
                <w:sz w:val="18"/>
                <w:szCs w:val="18"/>
              </w:rPr>
            </w:pPr>
            <w:r w:rsidRPr="00AE7E7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 xml:space="preserve">70 </w:t>
            </w:r>
            <w:r w:rsidRPr="00AE7E7A">
              <w:rPr>
                <w:sz w:val="18"/>
                <w:szCs w:val="18"/>
              </w:rPr>
              <w:t>часов</w:t>
            </w:r>
          </w:p>
        </w:tc>
      </w:tr>
    </w:tbl>
    <w:p w:rsidR="003D24AD" w:rsidRDefault="003D24AD" w:rsidP="003D24AD">
      <w:pPr>
        <w:pStyle w:val="a5"/>
        <w:rPr>
          <w:b/>
          <w:sz w:val="20"/>
          <w:szCs w:val="20"/>
        </w:rPr>
      </w:pPr>
    </w:p>
    <w:p w:rsidR="003D24AD" w:rsidRDefault="003D24AD" w:rsidP="004202CD">
      <w:pPr>
        <w:pStyle w:val="a5"/>
        <w:jc w:val="center"/>
        <w:rPr>
          <w:b/>
          <w:sz w:val="20"/>
          <w:szCs w:val="20"/>
        </w:rPr>
      </w:pPr>
    </w:p>
    <w:p w:rsidR="003D24AD" w:rsidRDefault="003D24AD" w:rsidP="00AE7E7A">
      <w:pPr>
        <w:jc w:val="center"/>
        <w:rPr>
          <w:rFonts w:eastAsia="Helvetica-Bold"/>
          <w:b/>
          <w:bCs/>
          <w:sz w:val="18"/>
          <w:szCs w:val="18"/>
        </w:rPr>
      </w:pPr>
    </w:p>
    <w:p w:rsidR="003D24AD" w:rsidRDefault="003D24AD" w:rsidP="00AE7E7A">
      <w:pPr>
        <w:jc w:val="center"/>
        <w:rPr>
          <w:rFonts w:eastAsia="Helvetica-Bold"/>
          <w:b/>
          <w:bCs/>
          <w:sz w:val="18"/>
          <w:szCs w:val="18"/>
        </w:rPr>
      </w:pPr>
    </w:p>
    <w:p w:rsidR="003D24AD" w:rsidRDefault="003D24AD" w:rsidP="00AE7E7A">
      <w:pPr>
        <w:jc w:val="center"/>
        <w:rPr>
          <w:rFonts w:eastAsia="Helvetica-Bold"/>
          <w:b/>
          <w:bCs/>
          <w:sz w:val="18"/>
          <w:szCs w:val="18"/>
        </w:rPr>
      </w:pPr>
    </w:p>
    <w:p w:rsidR="003D24AD" w:rsidRDefault="003D24AD" w:rsidP="00AE7E7A">
      <w:pPr>
        <w:jc w:val="center"/>
        <w:rPr>
          <w:rFonts w:eastAsia="Helvetica-Bold"/>
          <w:b/>
          <w:bCs/>
          <w:sz w:val="18"/>
          <w:szCs w:val="18"/>
        </w:rPr>
      </w:pPr>
    </w:p>
    <w:p w:rsidR="003D24AD" w:rsidRDefault="003D24AD" w:rsidP="00AE7E7A">
      <w:pPr>
        <w:jc w:val="center"/>
        <w:rPr>
          <w:rFonts w:eastAsia="Helvetica-Bold"/>
          <w:b/>
          <w:bCs/>
          <w:sz w:val="18"/>
          <w:szCs w:val="18"/>
        </w:rPr>
      </w:pPr>
    </w:p>
    <w:p w:rsidR="003D24AD" w:rsidRDefault="003D24AD" w:rsidP="00AE7E7A">
      <w:pPr>
        <w:jc w:val="center"/>
        <w:rPr>
          <w:rFonts w:eastAsia="Helvetica-Bold"/>
          <w:b/>
          <w:bCs/>
          <w:sz w:val="18"/>
          <w:szCs w:val="18"/>
        </w:rPr>
      </w:pPr>
    </w:p>
    <w:p w:rsidR="003D24AD" w:rsidRDefault="003D24AD" w:rsidP="00AE7E7A">
      <w:pPr>
        <w:jc w:val="center"/>
        <w:rPr>
          <w:rFonts w:eastAsia="Helvetica-Bold"/>
          <w:b/>
          <w:bCs/>
          <w:sz w:val="18"/>
          <w:szCs w:val="18"/>
        </w:rPr>
      </w:pPr>
    </w:p>
    <w:p w:rsidR="003D24AD" w:rsidRDefault="003D24AD" w:rsidP="00AE7E7A">
      <w:pPr>
        <w:jc w:val="center"/>
        <w:rPr>
          <w:rFonts w:eastAsia="Helvetica-Bold"/>
          <w:b/>
          <w:bCs/>
          <w:sz w:val="18"/>
          <w:szCs w:val="18"/>
        </w:rPr>
      </w:pPr>
    </w:p>
    <w:p w:rsidR="003D24AD" w:rsidRDefault="003D24AD" w:rsidP="00AE7E7A">
      <w:pPr>
        <w:jc w:val="center"/>
        <w:rPr>
          <w:rFonts w:eastAsia="Helvetica-Bold"/>
          <w:b/>
          <w:bCs/>
          <w:sz w:val="18"/>
          <w:szCs w:val="18"/>
        </w:rPr>
      </w:pPr>
    </w:p>
    <w:p w:rsidR="00AE7E7A" w:rsidRDefault="00FA1503" w:rsidP="00AE7E7A">
      <w:pPr>
        <w:jc w:val="center"/>
        <w:rPr>
          <w:rFonts w:eastAsia="Times-Bold"/>
          <w:b/>
          <w:bCs/>
          <w:sz w:val="18"/>
          <w:szCs w:val="18"/>
        </w:rPr>
      </w:pPr>
      <w:r>
        <w:rPr>
          <w:rFonts w:eastAsia="Helvetica-Bold"/>
          <w:b/>
          <w:bCs/>
          <w:sz w:val="18"/>
          <w:szCs w:val="18"/>
        </w:rPr>
        <w:lastRenderedPageBreak/>
        <w:t>планирование 4 класс 5 часов</w:t>
      </w:r>
      <w:r w:rsidR="00AE7E7A">
        <w:rPr>
          <w:rFonts w:eastAsia="Helvetica-Bold"/>
          <w:b/>
          <w:bCs/>
          <w:sz w:val="18"/>
          <w:szCs w:val="18"/>
        </w:rPr>
        <w:t xml:space="preserve"> в неделю  </w:t>
      </w:r>
      <w:r>
        <w:rPr>
          <w:rFonts w:eastAsia="Times-Bold"/>
          <w:b/>
          <w:bCs/>
          <w:sz w:val="18"/>
          <w:szCs w:val="18"/>
        </w:rPr>
        <w:t>(170</w:t>
      </w:r>
      <w:r w:rsidR="00AE7E7A">
        <w:rPr>
          <w:rFonts w:eastAsia="Times-Bold"/>
          <w:b/>
          <w:bCs/>
          <w:sz w:val="18"/>
          <w:szCs w:val="18"/>
        </w:rPr>
        <w:t xml:space="preserve"> часов)</w:t>
      </w:r>
    </w:p>
    <w:p w:rsidR="00AE7E7A" w:rsidRDefault="00AE7E7A" w:rsidP="00AE7E7A">
      <w:pPr>
        <w:jc w:val="center"/>
        <w:rPr>
          <w:rFonts w:eastAsia="Times-Bold"/>
          <w:b/>
          <w:bCs/>
          <w:sz w:val="18"/>
          <w:szCs w:val="18"/>
        </w:rPr>
      </w:pPr>
    </w:p>
    <w:p w:rsidR="00AE7E7A" w:rsidRDefault="00FA1503" w:rsidP="00AE7E7A">
      <w:pPr>
        <w:rPr>
          <w:sz w:val="18"/>
          <w:szCs w:val="18"/>
        </w:rPr>
      </w:pPr>
      <w:r>
        <w:rPr>
          <w:sz w:val="18"/>
          <w:szCs w:val="18"/>
        </w:rPr>
        <w:t>Количество часов в неделю - 5</w:t>
      </w:r>
      <w:r w:rsidR="00AE7E7A">
        <w:rPr>
          <w:sz w:val="18"/>
          <w:szCs w:val="18"/>
        </w:rPr>
        <w:t xml:space="preserve"> (34 недели)</w:t>
      </w:r>
    </w:p>
    <w:p w:rsidR="00AE7E7A" w:rsidRDefault="00AE7E7A" w:rsidP="00AE7E7A">
      <w:pPr>
        <w:rPr>
          <w:sz w:val="18"/>
          <w:szCs w:val="18"/>
        </w:rPr>
      </w:pPr>
      <w:r>
        <w:rPr>
          <w:sz w:val="18"/>
          <w:szCs w:val="18"/>
        </w:rPr>
        <w:t>1 четверть-40 ч.</w:t>
      </w:r>
    </w:p>
    <w:p w:rsidR="00AE7E7A" w:rsidRDefault="00AE7E7A" w:rsidP="00AE7E7A">
      <w:pPr>
        <w:rPr>
          <w:sz w:val="18"/>
          <w:szCs w:val="18"/>
        </w:rPr>
      </w:pPr>
      <w:r>
        <w:rPr>
          <w:sz w:val="18"/>
          <w:szCs w:val="18"/>
        </w:rPr>
        <w:t>2 четверть- 40 ч.</w:t>
      </w:r>
    </w:p>
    <w:p w:rsidR="00AE7E7A" w:rsidRDefault="00AE7E7A" w:rsidP="00AE7E7A">
      <w:pPr>
        <w:rPr>
          <w:sz w:val="18"/>
          <w:szCs w:val="18"/>
        </w:rPr>
      </w:pPr>
      <w:r>
        <w:rPr>
          <w:sz w:val="18"/>
          <w:szCs w:val="18"/>
        </w:rPr>
        <w:t xml:space="preserve">3 четверть- 50 ч. </w:t>
      </w:r>
    </w:p>
    <w:p w:rsidR="00AE7E7A" w:rsidRDefault="00AE7E7A" w:rsidP="00AE7E7A">
      <w:pPr>
        <w:rPr>
          <w:sz w:val="18"/>
          <w:szCs w:val="18"/>
        </w:rPr>
      </w:pPr>
      <w:r>
        <w:rPr>
          <w:sz w:val="18"/>
          <w:szCs w:val="18"/>
        </w:rPr>
        <w:t>4 четверть-40 ч.</w:t>
      </w:r>
    </w:p>
    <w:p w:rsidR="00A84A57" w:rsidRPr="00F138B8" w:rsidRDefault="00A84A57" w:rsidP="00A84A57">
      <w:pPr>
        <w:jc w:val="center"/>
        <w:rPr>
          <w:b/>
          <w:sz w:val="20"/>
          <w:szCs w:val="18"/>
        </w:rPr>
      </w:pPr>
    </w:p>
    <w:p w:rsidR="00A84A57" w:rsidRDefault="00A84A57" w:rsidP="00A84A57">
      <w:pPr>
        <w:rPr>
          <w:sz w:val="18"/>
          <w:szCs w:val="18"/>
        </w:rPr>
      </w:pPr>
    </w:p>
    <w:tbl>
      <w:tblPr>
        <w:tblpPr w:leftFromText="180" w:rightFromText="180" w:vertAnchor="text" w:horzAnchor="margin" w:tblpY="6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6368"/>
        <w:gridCol w:w="1950"/>
      </w:tblGrid>
      <w:tr w:rsidR="00AE7E7A" w:rsidRPr="00B902E4" w:rsidTr="00FA1503">
        <w:tc>
          <w:tcPr>
            <w:tcW w:w="1253" w:type="dxa"/>
            <w:shd w:val="clear" w:color="auto" w:fill="auto"/>
          </w:tcPr>
          <w:p w:rsidR="00AE7E7A" w:rsidRPr="00AE7E7A" w:rsidRDefault="00AE7E7A" w:rsidP="00FA1503">
            <w:pPr>
              <w:rPr>
                <w:b/>
                <w:sz w:val="18"/>
                <w:szCs w:val="18"/>
              </w:rPr>
            </w:pPr>
            <w:r w:rsidRPr="00AE7E7A">
              <w:rPr>
                <w:b/>
                <w:sz w:val="18"/>
                <w:szCs w:val="18"/>
              </w:rPr>
              <w:t>№ блока</w:t>
            </w:r>
          </w:p>
        </w:tc>
        <w:tc>
          <w:tcPr>
            <w:tcW w:w="6368" w:type="dxa"/>
            <w:shd w:val="clear" w:color="auto" w:fill="auto"/>
          </w:tcPr>
          <w:p w:rsidR="00AE7E7A" w:rsidRPr="00AE7E7A" w:rsidRDefault="00AE7E7A" w:rsidP="00FA1503">
            <w:pPr>
              <w:jc w:val="center"/>
              <w:rPr>
                <w:b/>
                <w:sz w:val="18"/>
                <w:szCs w:val="18"/>
              </w:rPr>
            </w:pPr>
            <w:r w:rsidRPr="00AE7E7A">
              <w:rPr>
                <w:b/>
                <w:sz w:val="18"/>
                <w:szCs w:val="18"/>
              </w:rPr>
              <w:t>Наименование блок</w:t>
            </w:r>
          </w:p>
        </w:tc>
        <w:tc>
          <w:tcPr>
            <w:tcW w:w="1950" w:type="dxa"/>
            <w:shd w:val="clear" w:color="auto" w:fill="auto"/>
          </w:tcPr>
          <w:p w:rsidR="00AE7E7A" w:rsidRPr="00AE7E7A" w:rsidRDefault="00AE7E7A" w:rsidP="00FA1503">
            <w:pPr>
              <w:rPr>
                <w:b/>
                <w:sz w:val="18"/>
                <w:szCs w:val="18"/>
              </w:rPr>
            </w:pPr>
            <w:r w:rsidRPr="00AE7E7A">
              <w:rPr>
                <w:b/>
                <w:sz w:val="18"/>
                <w:szCs w:val="18"/>
              </w:rPr>
              <w:t>Всего часов</w:t>
            </w:r>
          </w:p>
        </w:tc>
      </w:tr>
      <w:tr w:rsidR="00AE7E7A" w:rsidRPr="00B902E4" w:rsidTr="00FA1503">
        <w:tc>
          <w:tcPr>
            <w:tcW w:w="1253" w:type="dxa"/>
            <w:shd w:val="clear" w:color="auto" w:fill="auto"/>
          </w:tcPr>
          <w:p w:rsidR="00AE7E7A" w:rsidRPr="00AE7E7A" w:rsidRDefault="00AE7E7A" w:rsidP="00FA1503">
            <w:pPr>
              <w:rPr>
                <w:sz w:val="18"/>
                <w:szCs w:val="18"/>
              </w:rPr>
            </w:pPr>
            <w:r w:rsidRPr="00AE7E7A">
              <w:rPr>
                <w:sz w:val="18"/>
                <w:szCs w:val="18"/>
              </w:rPr>
              <w:t>Блок 1</w:t>
            </w:r>
          </w:p>
        </w:tc>
        <w:tc>
          <w:tcPr>
            <w:tcW w:w="6368" w:type="dxa"/>
            <w:shd w:val="clear" w:color="auto" w:fill="auto"/>
          </w:tcPr>
          <w:p w:rsidR="00AE7E7A" w:rsidRPr="00AE7E7A" w:rsidRDefault="00AE7E7A" w:rsidP="00FA1503">
            <w:pPr>
              <w:rPr>
                <w:sz w:val="18"/>
                <w:szCs w:val="18"/>
              </w:rPr>
            </w:pPr>
            <w:r w:rsidRPr="00AE7E7A">
              <w:rPr>
                <w:sz w:val="18"/>
                <w:szCs w:val="18"/>
              </w:rPr>
              <w:t xml:space="preserve">Повторяем – узнаём новое </w:t>
            </w:r>
          </w:p>
        </w:tc>
        <w:tc>
          <w:tcPr>
            <w:tcW w:w="1950" w:type="dxa"/>
            <w:shd w:val="clear" w:color="auto" w:fill="auto"/>
          </w:tcPr>
          <w:p w:rsidR="00AE7E7A" w:rsidRPr="00AE7E7A" w:rsidRDefault="00FA1503" w:rsidP="00FA15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AE7E7A" w:rsidRPr="00AE7E7A">
              <w:rPr>
                <w:sz w:val="18"/>
                <w:szCs w:val="18"/>
              </w:rPr>
              <w:t xml:space="preserve"> часов</w:t>
            </w:r>
          </w:p>
        </w:tc>
      </w:tr>
      <w:tr w:rsidR="00AE7E7A" w:rsidRPr="00B902E4" w:rsidTr="00FA1503">
        <w:tc>
          <w:tcPr>
            <w:tcW w:w="1253" w:type="dxa"/>
            <w:shd w:val="clear" w:color="auto" w:fill="auto"/>
          </w:tcPr>
          <w:p w:rsidR="00AE7E7A" w:rsidRPr="00AE7E7A" w:rsidRDefault="00AE7E7A" w:rsidP="00FA1503">
            <w:pPr>
              <w:rPr>
                <w:sz w:val="18"/>
                <w:szCs w:val="18"/>
              </w:rPr>
            </w:pPr>
            <w:r w:rsidRPr="00AE7E7A">
              <w:rPr>
                <w:sz w:val="18"/>
                <w:szCs w:val="18"/>
              </w:rPr>
              <w:t>Блок 2</w:t>
            </w:r>
          </w:p>
        </w:tc>
        <w:tc>
          <w:tcPr>
            <w:tcW w:w="6368" w:type="dxa"/>
            <w:shd w:val="clear" w:color="auto" w:fill="auto"/>
          </w:tcPr>
          <w:p w:rsidR="00AE7E7A" w:rsidRPr="00AE7E7A" w:rsidRDefault="00AE7E7A" w:rsidP="00FA1503">
            <w:pPr>
              <w:rPr>
                <w:sz w:val="18"/>
                <w:szCs w:val="18"/>
              </w:rPr>
            </w:pPr>
            <w:r w:rsidRPr="00AE7E7A">
              <w:rPr>
                <w:sz w:val="18"/>
                <w:szCs w:val="18"/>
              </w:rPr>
              <w:t xml:space="preserve">Язык как средство общения  </w:t>
            </w:r>
          </w:p>
        </w:tc>
        <w:tc>
          <w:tcPr>
            <w:tcW w:w="1950" w:type="dxa"/>
            <w:shd w:val="clear" w:color="auto" w:fill="auto"/>
          </w:tcPr>
          <w:p w:rsidR="00AE7E7A" w:rsidRPr="00AE7E7A" w:rsidRDefault="00FA1503" w:rsidP="00FA15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43</w:t>
            </w:r>
            <w:r w:rsidR="00AE7E7A" w:rsidRPr="00AE7E7A">
              <w:rPr>
                <w:sz w:val="18"/>
                <w:szCs w:val="18"/>
              </w:rPr>
              <w:t xml:space="preserve"> часов</w:t>
            </w:r>
          </w:p>
        </w:tc>
      </w:tr>
      <w:tr w:rsidR="00AE7E7A" w:rsidRPr="00B902E4" w:rsidTr="00FA1503">
        <w:tc>
          <w:tcPr>
            <w:tcW w:w="1253" w:type="dxa"/>
            <w:shd w:val="clear" w:color="auto" w:fill="auto"/>
          </w:tcPr>
          <w:p w:rsidR="00AE7E7A" w:rsidRPr="00AE7E7A" w:rsidRDefault="00AE7E7A" w:rsidP="00FA1503">
            <w:pPr>
              <w:rPr>
                <w:sz w:val="18"/>
                <w:szCs w:val="18"/>
              </w:rPr>
            </w:pPr>
            <w:r w:rsidRPr="00AE7E7A">
              <w:rPr>
                <w:sz w:val="18"/>
                <w:szCs w:val="18"/>
              </w:rPr>
              <w:t>Блок 3</w:t>
            </w:r>
          </w:p>
        </w:tc>
        <w:tc>
          <w:tcPr>
            <w:tcW w:w="6368" w:type="dxa"/>
            <w:shd w:val="clear" w:color="auto" w:fill="auto"/>
          </w:tcPr>
          <w:p w:rsidR="00AE7E7A" w:rsidRPr="00AE7E7A" w:rsidRDefault="00AE7E7A" w:rsidP="00FA1503">
            <w:pPr>
              <w:rPr>
                <w:sz w:val="18"/>
                <w:szCs w:val="18"/>
              </w:rPr>
            </w:pPr>
            <w:r w:rsidRPr="00AE7E7A">
              <w:rPr>
                <w:sz w:val="18"/>
                <w:szCs w:val="18"/>
              </w:rPr>
              <w:t xml:space="preserve">Состав слова </w:t>
            </w:r>
          </w:p>
        </w:tc>
        <w:tc>
          <w:tcPr>
            <w:tcW w:w="1950" w:type="dxa"/>
            <w:shd w:val="clear" w:color="auto" w:fill="auto"/>
          </w:tcPr>
          <w:p w:rsidR="00AE7E7A" w:rsidRPr="00AE7E7A" w:rsidRDefault="00FA1503" w:rsidP="00FA15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19</w:t>
            </w:r>
            <w:r w:rsidR="00AE7E7A" w:rsidRPr="00AE7E7A">
              <w:rPr>
                <w:sz w:val="18"/>
                <w:szCs w:val="18"/>
              </w:rPr>
              <w:t xml:space="preserve"> часов</w:t>
            </w:r>
          </w:p>
        </w:tc>
      </w:tr>
      <w:tr w:rsidR="00AE7E7A" w:rsidRPr="00B902E4" w:rsidTr="00FA1503">
        <w:tc>
          <w:tcPr>
            <w:tcW w:w="1253" w:type="dxa"/>
            <w:shd w:val="clear" w:color="auto" w:fill="auto"/>
          </w:tcPr>
          <w:p w:rsidR="00AE7E7A" w:rsidRPr="00AE7E7A" w:rsidRDefault="00AE7E7A" w:rsidP="00FA1503">
            <w:pPr>
              <w:rPr>
                <w:sz w:val="18"/>
                <w:szCs w:val="18"/>
              </w:rPr>
            </w:pPr>
            <w:r w:rsidRPr="00AE7E7A">
              <w:rPr>
                <w:sz w:val="18"/>
                <w:szCs w:val="18"/>
              </w:rPr>
              <w:t>Блок 4</w:t>
            </w:r>
          </w:p>
        </w:tc>
        <w:tc>
          <w:tcPr>
            <w:tcW w:w="6368" w:type="dxa"/>
            <w:shd w:val="clear" w:color="auto" w:fill="auto"/>
          </w:tcPr>
          <w:p w:rsidR="00AE7E7A" w:rsidRPr="00AE7E7A" w:rsidRDefault="00AE7E7A" w:rsidP="00FA1503">
            <w:pPr>
              <w:rPr>
                <w:sz w:val="18"/>
                <w:szCs w:val="18"/>
              </w:rPr>
            </w:pPr>
            <w:r w:rsidRPr="00AE7E7A">
              <w:rPr>
                <w:sz w:val="18"/>
                <w:szCs w:val="18"/>
              </w:rPr>
              <w:t xml:space="preserve">Слово как часть речи </w:t>
            </w:r>
          </w:p>
        </w:tc>
        <w:tc>
          <w:tcPr>
            <w:tcW w:w="1950" w:type="dxa"/>
            <w:shd w:val="clear" w:color="auto" w:fill="auto"/>
          </w:tcPr>
          <w:p w:rsidR="00AE7E7A" w:rsidRPr="00AE7E7A" w:rsidRDefault="00661E06" w:rsidP="00FA15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78</w:t>
            </w:r>
            <w:r w:rsidR="00AE7E7A" w:rsidRPr="00AE7E7A">
              <w:rPr>
                <w:sz w:val="18"/>
                <w:szCs w:val="18"/>
              </w:rPr>
              <w:t xml:space="preserve"> часов</w:t>
            </w:r>
          </w:p>
        </w:tc>
      </w:tr>
      <w:tr w:rsidR="00AE7E7A" w:rsidRPr="00B902E4" w:rsidTr="00FA1503">
        <w:tc>
          <w:tcPr>
            <w:tcW w:w="1253" w:type="dxa"/>
            <w:shd w:val="clear" w:color="auto" w:fill="auto"/>
          </w:tcPr>
          <w:p w:rsidR="00AE7E7A" w:rsidRPr="00AE7E7A" w:rsidRDefault="00AE7E7A" w:rsidP="00FA1503">
            <w:pPr>
              <w:rPr>
                <w:sz w:val="18"/>
                <w:szCs w:val="18"/>
              </w:rPr>
            </w:pPr>
          </w:p>
        </w:tc>
        <w:tc>
          <w:tcPr>
            <w:tcW w:w="6368" w:type="dxa"/>
            <w:shd w:val="clear" w:color="auto" w:fill="auto"/>
          </w:tcPr>
          <w:p w:rsidR="00AE7E7A" w:rsidRPr="00AE7E7A" w:rsidRDefault="00AE7E7A" w:rsidP="00FA1503">
            <w:pPr>
              <w:rPr>
                <w:sz w:val="18"/>
                <w:szCs w:val="18"/>
              </w:rPr>
            </w:pPr>
            <w:r w:rsidRPr="00AE7E7A">
              <w:rPr>
                <w:sz w:val="18"/>
                <w:szCs w:val="18"/>
              </w:rPr>
              <w:t>Повторение</w:t>
            </w:r>
          </w:p>
        </w:tc>
        <w:tc>
          <w:tcPr>
            <w:tcW w:w="1950" w:type="dxa"/>
            <w:shd w:val="clear" w:color="auto" w:fill="auto"/>
          </w:tcPr>
          <w:p w:rsidR="00AE7E7A" w:rsidRPr="00AE7E7A" w:rsidRDefault="00FA1503" w:rsidP="00FA15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9</w:t>
            </w:r>
            <w:r w:rsidR="00AE7E7A" w:rsidRPr="00AE7E7A">
              <w:rPr>
                <w:sz w:val="18"/>
                <w:szCs w:val="18"/>
              </w:rPr>
              <w:t xml:space="preserve"> </w:t>
            </w:r>
            <w:proofErr w:type="spellStart"/>
            <w:r w:rsidR="00AE7E7A" w:rsidRPr="00AE7E7A">
              <w:rPr>
                <w:sz w:val="18"/>
                <w:szCs w:val="18"/>
                <w:lang w:val="en-US"/>
              </w:rPr>
              <w:t>час</w:t>
            </w:r>
            <w:r w:rsidR="00AE7E7A" w:rsidRPr="00AE7E7A">
              <w:rPr>
                <w:sz w:val="18"/>
                <w:szCs w:val="18"/>
              </w:rPr>
              <w:t>ов</w:t>
            </w:r>
            <w:proofErr w:type="spellEnd"/>
          </w:p>
        </w:tc>
      </w:tr>
      <w:tr w:rsidR="00AE7E7A" w:rsidRPr="00B902E4" w:rsidTr="00FA1503">
        <w:tc>
          <w:tcPr>
            <w:tcW w:w="1253" w:type="dxa"/>
            <w:shd w:val="clear" w:color="auto" w:fill="auto"/>
          </w:tcPr>
          <w:p w:rsidR="00AE7E7A" w:rsidRPr="00AE7E7A" w:rsidRDefault="00AE7E7A" w:rsidP="00FA1503">
            <w:pPr>
              <w:rPr>
                <w:sz w:val="18"/>
                <w:szCs w:val="18"/>
              </w:rPr>
            </w:pPr>
          </w:p>
        </w:tc>
        <w:tc>
          <w:tcPr>
            <w:tcW w:w="6368" w:type="dxa"/>
            <w:shd w:val="clear" w:color="auto" w:fill="auto"/>
          </w:tcPr>
          <w:p w:rsidR="00AE7E7A" w:rsidRPr="00AE7E7A" w:rsidRDefault="00AE7E7A" w:rsidP="00FA1503">
            <w:pPr>
              <w:rPr>
                <w:sz w:val="18"/>
                <w:szCs w:val="18"/>
              </w:rPr>
            </w:pPr>
            <w:r w:rsidRPr="00AE7E7A">
              <w:rPr>
                <w:sz w:val="18"/>
                <w:szCs w:val="18"/>
              </w:rPr>
              <w:t>всего</w:t>
            </w:r>
          </w:p>
        </w:tc>
        <w:tc>
          <w:tcPr>
            <w:tcW w:w="1950" w:type="dxa"/>
            <w:shd w:val="clear" w:color="auto" w:fill="auto"/>
          </w:tcPr>
          <w:p w:rsidR="00AE7E7A" w:rsidRPr="00AE7E7A" w:rsidRDefault="00AE7E7A" w:rsidP="00FA1503">
            <w:pPr>
              <w:rPr>
                <w:sz w:val="18"/>
                <w:szCs w:val="18"/>
              </w:rPr>
            </w:pPr>
            <w:r w:rsidRPr="00AE7E7A">
              <w:rPr>
                <w:sz w:val="18"/>
                <w:szCs w:val="18"/>
              </w:rPr>
              <w:t>1</w:t>
            </w:r>
            <w:r w:rsidR="00FA1503">
              <w:rPr>
                <w:sz w:val="18"/>
                <w:szCs w:val="18"/>
                <w:lang w:val="en-US"/>
              </w:rPr>
              <w:t xml:space="preserve">70 </w:t>
            </w:r>
            <w:r w:rsidRPr="00AE7E7A">
              <w:rPr>
                <w:sz w:val="18"/>
                <w:szCs w:val="18"/>
              </w:rPr>
              <w:t>часов</w:t>
            </w:r>
          </w:p>
        </w:tc>
      </w:tr>
    </w:tbl>
    <w:p w:rsidR="00AE7E7A" w:rsidRDefault="00AE7E7A" w:rsidP="00A84A57">
      <w:pPr>
        <w:rPr>
          <w:sz w:val="18"/>
          <w:szCs w:val="18"/>
        </w:rPr>
      </w:pPr>
    </w:p>
    <w:p w:rsidR="00AE7E7A" w:rsidRDefault="00AE7E7A" w:rsidP="00A84A57">
      <w:pPr>
        <w:rPr>
          <w:sz w:val="18"/>
          <w:szCs w:val="18"/>
        </w:rPr>
      </w:pPr>
    </w:p>
    <w:p w:rsidR="00A84A57" w:rsidRPr="00C04B31" w:rsidRDefault="00A84A57" w:rsidP="00A84A57">
      <w:pPr>
        <w:rPr>
          <w:sz w:val="18"/>
          <w:szCs w:val="18"/>
        </w:rPr>
      </w:pPr>
    </w:p>
    <w:p w:rsidR="00AE7E7A" w:rsidRDefault="00AE7E7A" w:rsidP="0064382B">
      <w:pPr>
        <w:jc w:val="center"/>
        <w:rPr>
          <w:b/>
          <w:sz w:val="20"/>
          <w:szCs w:val="20"/>
        </w:rPr>
      </w:pPr>
    </w:p>
    <w:p w:rsidR="00AE7E7A" w:rsidRDefault="00AE7E7A" w:rsidP="0064382B">
      <w:pPr>
        <w:jc w:val="center"/>
        <w:rPr>
          <w:b/>
          <w:sz w:val="20"/>
          <w:szCs w:val="20"/>
        </w:rPr>
      </w:pPr>
    </w:p>
    <w:p w:rsidR="00AE7E7A" w:rsidRDefault="00AE7E7A" w:rsidP="0064382B">
      <w:pPr>
        <w:jc w:val="center"/>
        <w:rPr>
          <w:b/>
          <w:sz w:val="20"/>
          <w:szCs w:val="20"/>
        </w:rPr>
      </w:pPr>
    </w:p>
    <w:p w:rsidR="00AE7E7A" w:rsidRDefault="00AE7E7A" w:rsidP="0064382B">
      <w:pPr>
        <w:jc w:val="center"/>
        <w:rPr>
          <w:b/>
          <w:sz w:val="20"/>
          <w:szCs w:val="20"/>
        </w:rPr>
      </w:pPr>
    </w:p>
    <w:p w:rsidR="00AE7E7A" w:rsidRDefault="00AE7E7A" w:rsidP="0064382B">
      <w:pPr>
        <w:jc w:val="center"/>
        <w:rPr>
          <w:b/>
          <w:sz w:val="20"/>
          <w:szCs w:val="20"/>
        </w:rPr>
      </w:pPr>
    </w:p>
    <w:p w:rsidR="00AE7E7A" w:rsidRDefault="00AE7E7A" w:rsidP="0064382B">
      <w:pPr>
        <w:jc w:val="center"/>
        <w:rPr>
          <w:b/>
          <w:sz w:val="20"/>
          <w:szCs w:val="20"/>
        </w:rPr>
      </w:pPr>
    </w:p>
    <w:p w:rsidR="00AE7E7A" w:rsidRDefault="00AE7E7A" w:rsidP="0064382B">
      <w:pPr>
        <w:jc w:val="center"/>
        <w:rPr>
          <w:b/>
          <w:sz w:val="20"/>
          <w:szCs w:val="20"/>
        </w:rPr>
      </w:pPr>
    </w:p>
    <w:p w:rsidR="00AE7E7A" w:rsidRDefault="00AE7E7A" w:rsidP="0064382B">
      <w:pPr>
        <w:jc w:val="center"/>
        <w:rPr>
          <w:b/>
          <w:sz w:val="20"/>
          <w:szCs w:val="20"/>
        </w:rPr>
      </w:pPr>
    </w:p>
    <w:p w:rsidR="00AE7E7A" w:rsidRDefault="00AE7E7A" w:rsidP="0064382B">
      <w:pPr>
        <w:jc w:val="center"/>
        <w:rPr>
          <w:b/>
          <w:sz w:val="20"/>
          <w:szCs w:val="20"/>
        </w:rPr>
      </w:pPr>
    </w:p>
    <w:p w:rsidR="00AE7E7A" w:rsidRDefault="00AE7E7A" w:rsidP="0064382B">
      <w:pPr>
        <w:jc w:val="center"/>
        <w:rPr>
          <w:b/>
          <w:sz w:val="20"/>
          <w:szCs w:val="20"/>
        </w:rPr>
      </w:pPr>
    </w:p>
    <w:p w:rsidR="00A84A57" w:rsidRPr="00706256" w:rsidRDefault="00A84A57" w:rsidP="0064382B">
      <w:pPr>
        <w:jc w:val="center"/>
        <w:rPr>
          <w:b/>
          <w:sz w:val="20"/>
          <w:szCs w:val="20"/>
        </w:rPr>
      </w:pPr>
      <w:r w:rsidRPr="00706256">
        <w:rPr>
          <w:b/>
          <w:sz w:val="20"/>
          <w:szCs w:val="20"/>
        </w:rPr>
        <w:t>МАТЕРИАЛЬНО-ТЕХНИЧЕСКО</w:t>
      </w:r>
      <w:r w:rsidR="0064382B" w:rsidRPr="00706256">
        <w:rPr>
          <w:b/>
          <w:sz w:val="20"/>
          <w:szCs w:val="20"/>
        </w:rPr>
        <w:t>Е ОБЕСПЕЧЕНИЕ УЧЕБНОГО ПРЕДМЕТА</w:t>
      </w:r>
    </w:p>
    <w:p w:rsidR="00A84A57" w:rsidRPr="00706256" w:rsidRDefault="00A84A57" w:rsidP="00A84A57">
      <w:pPr>
        <w:tabs>
          <w:tab w:val="center" w:pos="5233"/>
        </w:tabs>
        <w:rPr>
          <w:b/>
          <w:i/>
          <w:sz w:val="20"/>
          <w:szCs w:val="20"/>
        </w:rPr>
      </w:pPr>
      <w:r w:rsidRPr="00706256">
        <w:rPr>
          <w:b/>
          <w:i/>
          <w:sz w:val="20"/>
          <w:szCs w:val="20"/>
        </w:rPr>
        <w:t>Технические средства обучения:</w:t>
      </w:r>
      <w:r w:rsidRPr="00706256">
        <w:rPr>
          <w:b/>
          <w:i/>
          <w:sz w:val="20"/>
          <w:szCs w:val="20"/>
        </w:rPr>
        <w:tab/>
      </w:r>
    </w:p>
    <w:p w:rsidR="00A84A57" w:rsidRPr="00706256" w:rsidRDefault="00A84A57" w:rsidP="00A84A57">
      <w:pPr>
        <w:rPr>
          <w:b/>
          <w:i/>
          <w:sz w:val="20"/>
          <w:szCs w:val="20"/>
        </w:rPr>
      </w:pPr>
    </w:p>
    <w:p w:rsidR="00A84A57" w:rsidRPr="00706256" w:rsidRDefault="00A84A57" w:rsidP="00A84A57">
      <w:pPr>
        <w:pStyle w:val="a3"/>
        <w:numPr>
          <w:ilvl w:val="0"/>
          <w:numId w:val="34"/>
        </w:num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06256">
        <w:rPr>
          <w:rFonts w:ascii="Times New Roman" w:hAnsi="Times New Roman" w:cs="Times New Roman"/>
          <w:sz w:val="20"/>
          <w:szCs w:val="20"/>
        </w:rPr>
        <w:t>классная доска с набором приспособ</w:t>
      </w:r>
      <w:r w:rsidRPr="00706256">
        <w:rPr>
          <w:rFonts w:ascii="Times New Roman" w:hAnsi="Times New Roman" w:cs="Times New Roman"/>
          <w:sz w:val="20"/>
          <w:szCs w:val="20"/>
        </w:rPr>
        <w:softHyphen/>
        <w:t>лений для крепления таблиц, постеров и картинок;</w:t>
      </w:r>
    </w:p>
    <w:p w:rsidR="00A84A57" w:rsidRPr="00706256" w:rsidRDefault="00A84A57" w:rsidP="00A84A57">
      <w:pPr>
        <w:pStyle w:val="a3"/>
        <w:numPr>
          <w:ilvl w:val="0"/>
          <w:numId w:val="34"/>
        </w:num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06256">
        <w:rPr>
          <w:rFonts w:ascii="Times New Roman" w:hAnsi="Times New Roman" w:cs="Times New Roman"/>
          <w:sz w:val="20"/>
          <w:szCs w:val="20"/>
        </w:rPr>
        <w:t>мультимедийный проектор (по возмож</w:t>
      </w:r>
      <w:r w:rsidRPr="00706256">
        <w:rPr>
          <w:rFonts w:ascii="Times New Roman" w:hAnsi="Times New Roman" w:cs="Times New Roman"/>
          <w:sz w:val="20"/>
          <w:szCs w:val="20"/>
        </w:rPr>
        <w:softHyphen/>
        <w:t>ности);</w:t>
      </w:r>
    </w:p>
    <w:p w:rsidR="00A84A57" w:rsidRPr="00706256" w:rsidRDefault="00A84A57" w:rsidP="00A84A57">
      <w:pPr>
        <w:pStyle w:val="a3"/>
        <w:numPr>
          <w:ilvl w:val="0"/>
          <w:numId w:val="34"/>
        </w:num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06256">
        <w:rPr>
          <w:rFonts w:ascii="Times New Roman" w:hAnsi="Times New Roman" w:cs="Times New Roman"/>
          <w:sz w:val="20"/>
          <w:szCs w:val="20"/>
        </w:rPr>
        <w:t xml:space="preserve">экспозиционный экран (по возможности); </w:t>
      </w:r>
    </w:p>
    <w:p w:rsidR="00A84A57" w:rsidRPr="00706256" w:rsidRDefault="00A84A57" w:rsidP="0064382B">
      <w:pPr>
        <w:pStyle w:val="a3"/>
        <w:numPr>
          <w:ilvl w:val="0"/>
          <w:numId w:val="34"/>
        </w:num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06256">
        <w:rPr>
          <w:rFonts w:ascii="Times New Roman" w:hAnsi="Times New Roman" w:cs="Times New Roman"/>
          <w:sz w:val="20"/>
          <w:szCs w:val="20"/>
        </w:rPr>
        <w:t>компьютер.</w:t>
      </w:r>
    </w:p>
    <w:p w:rsidR="00A84A57" w:rsidRPr="00706256" w:rsidRDefault="00A84A57" w:rsidP="00A84A57">
      <w:pPr>
        <w:rPr>
          <w:b/>
          <w:i/>
          <w:sz w:val="20"/>
          <w:szCs w:val="20"/>
        </w:rPr>
      </w:pPr>
      <w:r w:rsidRPr="00706256">
        <w:rPr>
          <w:b/>
          <w:i/>
          <w:sz w:val="20"/>
          <w:szCs w:val="20"/>
        </w:rPr>
        <w:t>Экранно-звуковые пособия:</w:t>
      </w:r>
    </w:p>
    <w:p w:rsidR="00A84A57" w:rsidRPr="00706256" w:rsidRDefault="00A84A57" w:rsidP="00A84A57">
      <w:pPr>
        <w:rPr>
          <w:b/>
          <w:i/>
          <w:sz w:val="20"/>
          <w:szCs w:val="20"/>
        </w:rPr>
      </w:pPr>
    </w:p>
    <w:p w:rsidR="00A84A57" w:rsidRPr="00706256" w:rsidRDefault="00A84A57" w:rsidP="00A84A57">
      <w:pPr>
        <w:pStyle w:val="a3"/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6256">
        <w:rPr>
          <w:rFonts w:ascii="Times New Roman" w:hAnsi="Times New Roman" w:cs="Times New Roman"/>
          <w:sz w:val="20"/>
          <w:szCs w:val="20"/>
        </w:rPr>
        <w:t>аудиозаписи в соответствии с програм</w:t>
      </w:r>
      <w:r w:rsidRPr="00706256">
        <w:rPr>
          <w:rFonts w:ascii="Times New Roman" w:hAnsi="Times New Roman" w:cs="Times New Roman"/>
          <w:sz w:val="20"/>
          <w:szCs w:val="20"/>
        </w:rPr>
        <w:softHyphen/>
        <w:t>мой обучения.</w:t>
      </w:r>
    </w:p>
    <w:p w:rsidR="00A84A57" w:rsidRPr="00706256" w:rsidRDefault="00A84A57" w:rsidP="00A84A57">
      <w:pPr>
        <w:ind w:firstLine="720"/>
        <w:jc w:val="both"/>
        <w:rPr>
          <w:sz w:val="20"/>
          <w:szCs w:val="20"/>
        </w:rPr>
      </w:pPr>
    </w:p>
    <w:p w:rsidR="00A84A57" w:rsidRPr="00706256" w:rsidRDefault="00A84A57" w:rsidP="00A84A57">
      <w:pPr>
        <w:jc w:val="both"/>
        <w:rPr>
          <w:b/>
          <w:i/>
          <w:sz w:val="20"/>
          <w:szCs w:val="20"/>
        </w:rPr>
      </w:pPr>
      <w:r w:rsidRPr="00706256">
        <w:rPr>
          <w:b/>
          <w:i/>
          <w:sz w:val="20"/>
          <w:szCs w:val="20"/>
        </w:rPr>
        <w:t>Оборудование класса:</w:t>
      </w:r>
    </w:p>
    <w:p w:rsidR="00A84A57" w:rsidRPr="00706256" w:rsidRDefault="00A84A57" w:rsidP="00A84A57">
      <w:pPr>
        <w:jc w:val="both"/>
        <w:rPr>
          <w:b/>
          <w:i/>
          <w:sz w:val="20"/>
          <w:szCs w:val="20"/>
        </w:rPr>
      </w:pPr>
    </w:p>
    <w:p w:rsidR="00A84A57" w:rsidRPr="00706256" w:rsidRDefault="00A84A57" w:rsidP="00A84A57">
      <w:pPr>
        <w:pStyle w:val="a3"/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6256">
        <w:rPr>
          <w:rFonts w:ascii="Times New Roman" w:hAnsi="Times New Roman" w:cs="Times New Roman"/>
          <w:sz w:val="20"/>
          <w:szCs w:val="20"/>
        </w:rPr>
        <w:t xml:space="preserve">ученические двухместные столы с комплектом стульев; </w:t>
      </w:r>
    </w:p>
    <w:p w:rsidR="00A84A57" w:rsidRPr="00706256" w:rsidRDefault="00A84A57" w:rsidP="00A84A57">
      <w:pPr>
        <w:pStyle w:val="a3"/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6256">
        <w:rPr>
          <w:rFonts w:ascii="Times New Roman" w:hAnsi="Times New Roman" w:cs="Times New Roman"/>
          <w:sz w:val="20"/>
          <w:szCs w:val="20"/>
        </w:rPr>
        <w:t>стол учи</w:t>
      </w:r>
      <w:r w:rsidRPr="00706256">
        <w:rPr>
          <w:rFonts w:ascii="Times New Roman" w:hAnsi="Times New Roman" w:cs="Times New Roman"/>
          <w:sz w:val="20"/>
          <w:szCs w:val="20"/>
        </w:rPr>
        <w:softHyphen/>
        <w:t xml:space="preserve">тельский с тумбой; </w:t>
      </w:r>
    </w:p>
    <w:p w:rsidR="00A84A57" w:rsidRPr="00706256" w:rsidRDefault="00A84A57" w:rsidP="00A84A57">
      <w:pPr>
        <w:pStyle w:val="a3"/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6256">
        <w:rPr>
          <w:rFonts w:ascii="Times New Roman" w:hAnsi="Times New Roman" w:cs="Times New Roman"/>
          <w:sz w:val="20"/>
          <w:szCs w:val="20"/>
        </w:rPr>
        <w:t>шкафы для хране</w:t>
      </w:r>
      <w:r w:rsidRPr="00706256">
        <w:rPr>
          <w:rFonts w:ascii="Times New Roman" w:hAnsi="Times New Roman" w:cs="Times New Roman"/>
          <w:sz w:val="20"/>
          <w:szCs w:val="20"/>
        </w:rPr>
        <w:softHyphen/>
        <w:t>ния учебников, дидактических материа</w:t>
      </w:r>
      <w:r w:rsidRPr="00706256">
        <w:rPr>
          <w:rFonts w:ascii="Times New Roman" w:hAnsi="Times New Roman" w:cs="Times New Roman"/>
          <w:sz w:val="20"/>
          <w:szCs w:val="20"/>
        </w:rPr>
        <w:softHyphen/>
        <w:t xml:space="preserve">лов, пособий и пр.; </w:t>
      </w:r>
    </w:p>
    <w:p w:rsidR="004D644C" w:rsidRPr="00706256" w:rsidRDefault="00A84A57" w:rsidP="0064382B">
      <w:pPr>
        <w:pStyle w:val="a3"/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6256">
        <w:rPr>
          <w:rFonts w:ascii="Times New Roman" w:hAnsi="Times New Roman" w:cs="Times New Roman"/>
          <w:sz w:val="20"/>
          <w:szCs w:val="20"/>
        </w:rPr>
        <w:t>настенные доски для вывешивания иллюстративного ма</w:t>
      </w:r>
      <w:r w:rsidRPr="00706256">
        <w:rPr>
          <w:rFonts w:ascii="Times New Roman" w:hAnsi="Times New Roman" w:cs="Times New Roman"/>
          <w:sz w:val="20"/>
          <w:szCs w:val="20"/>
        </w:rPr>
        <w:softHyphen/>
        <w:t>териала.</w:t>
      </w:r>
    </w:p>
    <w:sectPr w:rsidR="004D644C" w:rsidRPr="00706256" w:rsidSect="009950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D6D" w:rsidRDefault="00EE6D6D" w:rsidP="00D26F46">
      <w:r>
        <w:separator/>
      </w:r>
    </w:p>
  </w:endnote>
  <w:endnote w:type="continuationSeparator" w:id="0">
    <w:p w:rsidR="00EE6D6D" w:rsidRDefault="00EE6D6D" w:rsidP="00D2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-Bol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D6D" w:rsidRDefault="00EE6D6D" w:rsidP="00D26F46">
      <w:r>
        <w:separator/>
      </w:r>
    </w:p>
  </w:footnote>
  <w:footnote w:type="continuationSeparator" w:id="0">
    <w:p w:rsidR="00EE6D6D" w:rsidRDefault="00EE6D6D" w:rsidP="00D26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7303"/>
    <w:multiLevelType w:val="hybridMultilevel"/>
    <w:tmpl w:val="B568D4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354456"/>
    <w:multiLevelType w:val="hybridMultilevel"/>
    <w:tmpl w:val="C9369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C79AC"/>
    <w:multiLevelType w:val="hybridMultilevel"/>
    <w:tmpl w:val="F6E8A3A6"/>
    <w:lvl w:ilvl="0" w:tplc="5980D7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101F21"/>
    <w:multiLevelType w:val="hybridMultilevel"/>
    <w:tmpl w:val="C9369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A4073D"/>
    <w:multiLevelType w:val="hybridMultilevel"/>
    <w:tmpl w:val="B568D4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C1C09E0"/>
    <w:multiLevelType w:val="hybridMultilevel"/>
    <w:tmpl w:val="F91435F8"/>
    <w:lvl w:ilvl="0" w:tplc="E2904A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66254"/>
    <w:multiLevelType w:val="hybridMultilevel"/>
    <w:tmpl w:val="00B8D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668EE"/>
    <w:multiLevelType w:val="hybridMultilevel"/>
    <w:tmpl w:val="8CA6466A"/>
    <w:lvl w:ilvl="0" w:tplc="E2904A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EF692A"/>
    <w:multiLevelType w:val="hybridMultilevel"/>
    <w:tmpl w:val="9F761F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672AB0"/>
    <w:multiLevelType w:val="hybridMultilevel"/>
    <w:tmpl w:val="CAC23162"/>
    <w:lvl w:ilvl="0" w:tplc="E2904A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2C3380"/>
    <w:multiLevelType w:val="hybridMultilevel"/>
    <w:tmpl w:val="01C07D26"/>
    <w:lvl w:ilvl="0" w:tplc="5980D7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9DB6EFB"/>
    <w:multiLevelType w:val="hybridMultilevel"/>
    <w:tmpl w:val="C48A791E"/>
    <w:lvl w:ilvl="0" w:tplc="5980D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920836"/>
    <w:multiLevelType w:val="hybridMultilevel"/>
    <w:tmpl w:val="7E6C8AB0"/>
    <w:lvl w:ilvl="0" w:tplc="E2904A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5F3C9A"/>
    <w:multiLevelType w:val="hybridMultilevel"/>
    <w:tmpl w:val="5EB6CE0E"/>
    <w:lvl w:ilvl="0" w:tplc="5980D7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1DE4BD7"/>
    <w:multiLevelType w:val="hybridMultilevel"/>
    <w:tmpl w:val="3314F842"/>
    <w:lvl w:ilvl="0" w:tplc="5980D7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2510F68"/>
    <w:multiLevelType w:val="hybridMultilevel"/>
    <w:tmpl w:val="756A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5516F4"/>
    <w:multiLevelType w:val="hybridMultilevel"/>
    <w:tmpl w:val="90D016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8A07479"/>
    <w:multiLevelType w:val="hybridMultilevel"/>
    <w:tmpl w:val="4ACCF4B6"/>
    <w:lvl w:ilvl="0" w:tplc="E2904A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C93895"/>
    <w:multiLevelType w:val="hybridMultilevel"/>
    <w:tmpl w:val="E14A5BDA"/>
    <w:lvl w:ilvl="0" w:tplc="E2904A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1727A"/>
    <w:multiLevelType w:val="multilevel"/>
    <w:tmpl w:val="54A172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685642"/>
    <w:multiLevelType w:val="hybridMultilevel"/>
    <w:tmpl w:val="B568D4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A3972DA"/>
    <w:multiLevelType w:val="hybridMultilevel"/>
    <w:tmpl w:val="B568D4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AF706CC"/>
    <w:multiLevelType w:val="hybridMultilevel"/>
    <w:tmpl w:val="F3BAEFD2"/>
    <w:lvl w:ilvl="0" w:tplc="5980D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16138C"/>
    <w:multiLevelType w:val="hybridMultilevel"/>
    <w:tmpl w:val="1BA4C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660FF1"/>
    <w:multiLevelType w:val="hybridMultilevel"/>
    <w:tmpl w:val="B568D4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9344B34"/>
    <w:multiLevelType w:val="hybridMultilevel"/>
    <w:tmpl w:val="C342704E"/>
    <w:lvl w:ilvl="0" w:tplc="5980D79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9E25A33"/>
    <w:multiLevelType w:val="hybridMultilevel"/>
    <w:tmpl w:val="5CCEA764"/>
    <w:lvl w:ilvl="0" w:tplc="5980D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BB6104"/>
    <w:multiLevelType w:val="hybridMultilevel"/>
    <w:tmpl w:val="4778326C"/>
    <w:lvl w:ilvl="0" w:tplc="E2904A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412269"/>
    <w:multiLevelType w:val="hybridMultilevel"/>
    <w:tmpl w:val="7AF0E092"/>
    <w:lvl w:ilvl="0" w:tplc="0419000D">
      <w:start w:val="1"/>
      <w:numFmt w:val="bullet"/>
      <w:lvlText w:val=""/>
      <w:lvlJc w:val="left"/>
      <w:pPr>
        <w:ind w:left="2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29">
    <w:nsid w:val="768B03EF"/>
    <w:multiLevelType w:val="hybridMultilevel"/>
    <w:tmpl w:val="110A2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D0539E"/>
    <w:multiLevelType w:val="hybridMultilevel"/>
    <w:tmpl w:val="565C5C1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A70C98"/>
    <w:multiLevelType w:val="hybridMultilevel"/>
    <w:tmpl w:val="AA72535A"/>
    <w:lvl w:ilvl="0" w:tplc="5980D79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C423554"/>
    <w:multiLevelType w:val="hybridMultilevel"/>
    <w:tmpl w:val="22E61E4C"/>
    <w:lvl w:ilvl="0" w:tplc="5980D7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6"/>
  </w:num>
  <w:num w:numId="3">
    <w:abstractNumId w:val="22"/>
  </w:num>
  <w:num w:numId="4">
    <w:abstractNumId w:val="11"/>
  </w:num>
  <w:num w:numId="5">
    <w:abstractNumId w:val="25"/>
  </w:num>
  <w:num w:numId="6">
    <w:abstractNumId w:val="11"/>
  </w:num>
  <w:num w:numId="7">
    <w:abstractNumId w:val="10"/>
  </w:num>
  <w:num w:numId="8">
    <w:abstractNumId w:val="2"/>
  </w:num>
  <w:num w:numId="9">
    <w:abstractNumId w:val="32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6"/>
  </w:num>
  <w:num w:numId="14">
    <w:abstractNumId w:val="15"/>
  </w:num>
  <w:num w:numId="15">
    <w:abstractNumId w:val="23"/>
  </w:num>
  <w:num w:numId="16">
    <w:abstractNumId w:val="6"/>
  </w:num>
  <w:num w:numId="17">
    <w:abstractNumId w:val="24"/>
  </w:num>
  <w:num w:numId="18">
    <w:abstractNumId w:val="21"/>
  </w:num>
  <w:num w:numId="19">
    <w:abstractNumId w:val="4"/>
  </w:num>
  <w:num w:numId="20">
    <w:abstractNumId w:val="29"/>
  </w:num>
  <w:num w:numId="21">
    <w:abstractNumId w:val="0"/>
  </w:num>
  <w:num w:numId="22">
    <w:abstractNumId w:val="1"/>
  </w:num>
  <w:num w:numId="23">
    <w:abstractNumId w:val="28"/>
  </w:num>
  <w:num w:numId="24">
    <w:abstractNumId w:val="7"/>
  </w:num>
  <w:num w:numId="25">
    <w:abstractNumId w:val="12"/>
  </w:num>
  <w:num w:numId="26">
    <w:abstractNumId w:val="5"/>
  </w:num>
  <w:num w:numId="27">
    <w:abstractNumId w:val="27"/>
  </w:num>
  <w:num w:numId="28">
    <w:abstractNumId w:val="17"/>
  </w:num>
  <w:num w:numId="29">
    <w:abstractNumId w:val="9"/>
  </w:num>
  <w:num w:numId="30">
    <w:abstractNumId w:val="3"/>
  </w:num>
  <w:num w:numId="31">
    <w:abstractNumId w:val="18"/>
  </w:num>
  <w:num w:numId="32">
    <w:abstractNumId w:val="8"/>
  </w:num>
  <w:num w:numId="33">
    <w:abstractNumId w:val="30"/>
  </w:num>
  <w:num w:numId="34">
    <w:abstractNumId w:val="13"/>
  </w:num>
  <w:num w:numId="35">
    <w:abstractNumId w:val="14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58"/>
    <w:rsid w:val="00003B9A"/>
    <w:rsid w:val="000122A5"/>
    <w:rsid w:val="000302F1"/>
    <w:rsid w:val="00033D40"/>
    <w:rsid w:val="000508CD"/>
    <w:rsid w:val="000A1679"/>
    <w:rsid w:val="000A64FA"/>
    <w:rsid w:val="000F6CA5"/>
    <w:rsid w:val="000F7476"/>
    <w:rsid w:val="0010460C"/>
    <w:rsid w:val="001440F3"/>
    <w:rsid w:val="00155016"/>
    <w:rsid w:val="0018431B"/>
    <w:rsid w:val="001B629A"/>
    <w:rsid w:val="001C71D9"/>
    <w:rsid w:val="002528F4"/>
    <w:rsid w:val="00265B7F"/>
    <w:rsid w:val="002B2E53"/>
    <w:rsid w:val="002C3478"/>
    <w:rsid w:val="002F61E0"/>
    <w:rsid w:val="003144AC"/>
    <w:rsid w:val="00317172"/>
    <w:rsid w:val="00386029"/>
    <w:rsid w:val="003A6863"/>
    <w:rsid w:val="003D24AD"/>
    <w:rsid w:val="00401C2B"/>
    <w:rsid w:val="004073F8"/>
    <w:rsid w:val="00417FA2"/>
    <w:rsid w:val="004202CD"/>
    <w:rsid w:val="00470149"/>
    <w:rsid w:val="0048397F"/>
    <w:rsid w:val="004A7B64"/>
    <w:rsid w:val="004C250C"/>
    <w:rsid w:val="004D644C"/>
    <w:rsid w:val="004F2664"/>
    <w:rsid w:val="00565FD1"/>
    <w:rsid w:val="00641999"/>
    <w:rsid w:val="0064382B"/>
    <w:rsid w:val="00661E06"/>
    <w:rsid w:val="006872BC"/>
    <w:rsid w:val="00706256"/>
    <w:rsid w:val="007C0263"/>
    <w:rsid w:val="007E2BAE"/>
    <w:rsid w:val="00817015"/>
    <w:rsid w:val="00822EF2"/>
    <w:rsid w:val="008549B8"/>
    <w:rsid w:val="008A48A7"/>
    <w:rsid w:val="00951825"/>
    <w:rsid w:val="009741A9"/>
    <w:rsid w:val="00995058"/>
    <w:rsid w:val="00997E09"/>
    <w:rsid w:val="009D2FAD"/>
    <w:rsid w:val="00A84A57"/>
    <w:rsid w:val="00A97864"/>
    <w:rsid w:val="00AC55A1"/>
    <w:rsid w:val="00AC5AC4"/>
    <w:rsid w:val="00AD24F6"/>
    <w:rsid w:val="00AE6CA7"/>
    <w:rsid w:val="00AE7E7A"/>
    <w:rsid w:val="00B44A5F"/>
    <w:rsid w:val="00BB6B96"/>
    <w:rsid w:val="00BC73B2"/>
    <w:rsid w:val="00BE2DB3"/>
    <w:rsid w:val="00BF56BF"/>
    <w:rsid w:val="00C16825"/>
    <w:rsid w:val="00C3493A"/>
    <w:rsid w:val="00C44EFE"/>
    <w:rsid w:val="00C46491"/>
    <w:rsid w:val="00C96968"/>
    <w:rsid w:val="00CF4B5B"/>
    <w:rsid w:val="00CF74C2"/>
    <w:rsid w:val="00D26F46"/>
    <w:rsid w:val="00DB421C"/>
    <w:rsid w:val="00DD640A"/>
    <w:rsid w:val="00DF11AA"/>
    <w:rsid w:val="00E11CD1"/>
    <w:rsid w:val="00E4685B"/>
    <w:rsid w:val="00E70DD1"/>
    <w:rsid w:val="00E831AD"/>
    <w:rsid w:val="00EA4BA1"/>
    <w:rsid w:val="00EE2F97"/>
    <w:rsid w:val="00EE6D6D"/>
    <w:rsid w:val="00F8424D"/>
    <w:rsid w:val="00F9592F"/>
    <w:rsid w:val="00FA1503"/>
    <w:rsid w:val="00FA18FD"/>
    <w:rsid w:val="00FA76E0"/>
    <w:rsid w:val="00FD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autoRedefine/>
    <w:semiHidden/>
    <w:unhideWhenUsed/>
    <w:qFormat/>
    <w:rsid w:val="00995058"/>
    <w:pPr>
      <w:autoSpaceDE w:val="0"/>
      <w:autoSpaceDN w:val="0"/>
      <w:adjustRightInd w:val="0"/>
      <w:ind w:left="270" w:hanging="270"/>
      <w:jc w:val="center"/>
      <w:outlineLvl w:val="1"/>
    </w:pPr>
    <w:rPr>
      <w:b/>
      <w:color w:val="000000"/>
      <w:sz w:val="20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95058"/>
    <w:rPr>
      <w:rFonts w:ascii="Times New Roman" w:eastAsia="Times New Roman" w:hAnsi="Times New Roman" w:cs="Times New Roman"/>
      <w:b/>
      <w:color w:val="000000"/>
      <w:sz w:val="20"/>
      <w:szCs w:val="18"/>
      <w:lang w:val="x-none" w:eastAsia="x-none"/>
    </w:rPr>
  </w:style>
  <w:style w:type="paragraph" w:styleId="a3">
    <w:name w:val="List Paragraph"/>
    <w:basedOn w:val="a"/>
    <w:uiPriority w:val="34"/>
    <w:qFormat/>
    <w:rsid w:val="0099505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4">
    <w:name w:val="Без интервала Знак"/>
    <w:link w:val="a5"/>
    <w:uiPriority w:val="1"/>
    <w:locked/>
    <w:rsid w:val="00995058"/>
  </w:style>
  <w:style w:type="paragraph" w:styleId="a5">
    <w:name w:val="No Spacing"/>
    <w:link w:val="a4"/>
    <w:uiPriority w:val="1"/>
    <w:qFormat/>
    <w:rsid w:val="00995058"/>
    <w:pPr>
      <w:spacing w:after="0" w:line="240" w:lineRule="auto"/>
    </w:pPr>
  </w:style>
  <w:style w:type="character" w:styleId="a6">
    <w:name w:val="Strong"/>
    <w:basedOn w:val="a0"/>
    <w:uiPriority w:val="22"/>
    <w:qFormat/>
    <w:rsid w:val="00995058"/>
    <w:rPr>
      <w:b/>
      <w:bCs/>
    </w:rPr>
  </w:style>
  <w:style w:type="paragraph" w:styleId="a7">
    <w:name w:val="Normal (Web)"/>
    <w:basedOn w:val="a"/>
    <w:semiHidden/>
    <w:unhideWhenUsed/>
    <w:rsid w:val="00E11CD1"/>
    <w:pPr>
      <w:spacing w:before="100" w:beforeAutospacing="1" w:after="100" w:afterAutospacing="1"/>
    </w:pPr>
    <w:rPr>
      <w:rFonts w:ascii="Calibri" w:hAnsi="Calibri"/>
    </w:rPr>
  </w:style>
  <w:style w:type="paragraph" w:customStyle="1" w:styleId="c17">
    <w:name w:val="c17"/>
    <w:basedOn w:val="a"/>
    <w:rsid w:val="00BC73B2"/>
    <w:pPr>
      <w:spacing w:before="100" w:beforeAutospacing="1" w:after="100" w:afterAutospacing="1"/>
    </w:pPr>
  </w:style>
  <w:style w:type="paragraph" w:customStyle="1" w:styleId="c24">
    <w:name w:val="c24"/>
    <w:basedOn w:val="a"/>
    <w:rsid w:val="00BC73B2"/>
    <w:pPr>
      <w:spacing w:before="100" w:beforeAutospacing="1" w:after="100" w:afterAutospacing="1"/>
    </w:pPr>
  </w:style>
  <w:style w:type="paragraph" w:customStyle="1" w:styleId="c20">
    <w:name w:val="c20"/>
    <w:basedOn w:val="a"/>
    <w:rsid w:val="00BC73B2"/>
    <w:pPr>
      <w:spacing w:before="100" w:beforeAutospacing="1" w:after="100" w:afterAutospacing="1"/>
    </w:pPr>
  </w:style>
  <w:style w:type="character" w:customStyle="1" w:styleId="c5">
    <w:name w:val="c5"/>
    <w:basedOn w:val="a0"/>
    <w:rsid w:val="00BC73B2"/>
  </w:style>
  <w:style w:type="character" w:customStyle="1" w:styleId="apple-converted-space">
    <w:name w:val="apple-converted-space"/>
    <w:basedOn w:val="a0"/>
    <w:rsid w:val="00BC73B2"/>
  </w:style>
  <w:style w:type="character" w:customStyle="1" w:styleId="c2">
    <w:name w:val="c2"/>
    <w:basedOn w:val="a0"/>
    <w:rsid w:val="00BC73B2"/>
  </w:style>
  <w:style w:type="character" w:customStyle="1" w:styleId="c15">
    <w:name w:val="c15"/>
    <w:basedOn w:val="a0"/>
    <w:rsid w:val="00BC73B2"/>
  </w:style>
  <w:style w:type="character" w:customStyle="1" w:styleId="c7">
    <w:name w:val="c7"/>
    <w:basedOn w:val="a0"/>
    <w:rsid w:val="00BC73B2"/>
  </w:style>
  <w:style w:type="paragraph" w:customStyle="1" w:styleId="Style6">
    <w:name w:val="Style6"/>
    <w:basedOn w:val="a"/>
    <w:uiPriority w:val="99"/>
    <w:rsid w:val="00DD640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4">
    <w:name w:val="Style14"/>
    <w:basedOn w:val="a"/>
    <w:uiPriority w:val="99"/>
    <w:rsid w:val="00DD640A"/>
    <w:pPr>
      <w:widowControl w:val="0"/>
      <w:autoSpaceDE w:val="0"/>
      <w:autoSpaceDN w:val="0"/>
      <w:adjustRightInd w:val="0"/>
      <w:spacing w:line="246" w:lineRule="exact"/>
      <w:ind w:firstLine="1109"/>
      <w:jc w:val="both"/>
    </w:pPr>
    <w:rPr>
      <w:rFonts w:ascii="Century Gothic" w:hAnsi="Century Gothic"/>
    </w:rPr>
  </w:style>
  <w:style w:type="character" w:customStyle="1" w:styleId="FontStyle26">
    <w:name w:val="Font Style26"/>
    <w:uiPriority w:val="99"/>
    <w:rsid w:val="00DD640A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31">
    <w:name w:val="Font Style31"/>
    <w:uiPriority w:val="99"/>
    <w:rsid w:val="00DD640A"/>
    <w:rPr>
      <w:rFonts w:ascii="Times New Roman" w:hAnsi="Times New Roman" w:cs="Times New Roman" w:hint="default"/>
      <w:i/>
      <w:iCs/>
      <w:sz w:val="20"/>
      <w:szCs w:val="20"/>
    </w:rPr>
  </w:style>
  <w:style w:type="table" w:styleId="a8">
    <w:name w:val="Table Grid"/>
    <w:basedOn w:val="a1"/>
    <w:uiPriority w:val="59"/>
    <w:rsid w:val="00817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26F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26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26F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26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Базовый"/>
    <w:rsid w:val="00A84A57"/>
    <w:pPr>
      <w:tabs>
        <w:tab w:val="left" w:pos="708"/>
      </w:tabs>
      <w:suppressAutoHyphens/>
      <w:spacing w:after="0" w:line="100" w:lineRule="atLeast"/>
    </w:pPr>
    <w:rPr>
      <w:rFonts w:ascii="Calibri" w:eastAsia="Calibri" w:hAnsi="Calibri" w:cs="Times New Roman"/>
      <w:color w:val="00000A"/>
    </w:rPr>
  </w:style>
  <w:style w:type="paragraph" w:styleId="ae">
    <w:name w:val="Title"/>
    <w:basedOn w:val="a"/>
    <w:next w:val="a"/>
    <w:link w:val="af"/>
    <w:uiPriority w:val="10"/>
    <w:qFormat/>
    <w:rsid w:val="00A84A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A84A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8424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8424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autoRedefine/>
    <w:semiHidden/>
    <w:unhideWhenUsed/>
    <w:qFormat/>
    <w:rsid w:val="00995058"/>
    <w:pPr>
      <w:autoSpaceDE w:val="0"/>
      <w:autoSpaceDN w:val="0"/>
      <w:adjustRightInd w:val="0"/>
      <w:ind w:left="270" w:hanging="270"/>
      <w:jc w:val="center"/>
      <w:outlineLvl w:val="1"/>
    </w:pPr>
    <w:rPr>
      <w:b/>
      <w:color w:val="000000"/>
      <w:sz w:val="20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95058"/>
    <w:rPr>
      <w:rFonts w:ascii="Times New Roman" w:eastAsia="Times New Roman" w:hAnsi="Times New Roman" w:cs="Times New Roman"/>
      <w:b/>
      <w:color w:val="000000"/>
      <w:sz w:val="20"/>
      <w:szCs w:val="18"/>
      <w:lang w:val="x-none" w:eastAsia="x-none"/>
    </w:rPr>
  </w:style>
  <w:style w:type="paragraph" w:styleId="a3">
    <w:name w:val="List Paragraph"/>
    <w:basedOn w:val="a"/>
    <w:uiPriority w:val="34"/>
    <w:qFormat/>
    <w:rsid w:val="0099505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4">
    <w:name w:val="Без интервала Знак"/>
    <w:link w:val="a5"/>
    <w:uiPriority w:val="1"/>
    <w:locked/>
    <w:rsid w:val="00995058"/>
  </w:style>
  <w:style w:type="paragraph" w:styleId="a5">
    <w:name w:val="No Spacing"/>
    <w:link w:val="a4"/>
    <w:uiPriority w:val="1"/>
    <w:qFormat/>
    <w:rsid w:val="00995058"/>
    <w:pPr>
      <w:spacing w:after="0" w:line="240" w:lineRule="auto"/>
    </w:pPr>
  </w:style>
  <w:style w:type="character" w:styleId="a6">
    <w:name w:val="Strong"/>
    <w:basedOn w:val="a0"/>
    <w:uiPriority w:val="22"/>
    <w:qFormat/>
    <w:rsid w:val="00995058"/>
    <w:rPr>
      <w:b/>
      <w:bCs/>
    </w:rPr>
  </w:style>
  <w:style w:type="paragraph" w:styleId="a7">
    <w:name w:val="Normal (Web)"/>
    <w:basedOn w:val="a"/>
    <w:semiHidden/>
    <w:unhideWhenUsed/>
    <w:rsid w:val="00E11CD1"/>
    <w:pPr>
      <w:spacing w:before="100" w:beforeAutospacing="1" w:after="100" w:afterAutospacing="1"/>
    </w:pPr>
    <w:rPr>
      <w:rFonts w:ascii="Calibri" w:hAnsi="Calibri"/>
    </w:rPr>
  </w:style>
  <w:style w:type="paragraph" w:customStyle="1" w:styleId="c17">
    <w:name w:val="c17"/>
    <w:basedOn w:val="a"/>
    <w:rsid w:val="00BC73B2"/>
    <w:pPr>
      <w:spacing w:before="100" w:beforeAutospacing="1" w:after="100" w:afterAutospacing="1"/>
    </w:pPr>
  </w:style>
  <w:style w:type="paragraph" w:customStyle="1" w:styleId="c24">
    <w:name w:val="c24"/>
    <w:basedOn w:val="a"/>
    <w:rsid w:val="00BC73B2"/>
    <w:pPr>
      <w:spacing w:before="100" w:beforeAutospacing="1" w:after="100" w:afterAutospacing="1"/>
    </w:pPr>
  </w:style>
  <w:style w:type="paragraph" w:customStyle="1" w:styleId="c20">
    <w:name w:val="c20"/>
    <w:basedOn w:val="a"/>
    <w:rsid w:val="00BC73B2"/>
    <w:pPr>
      <w:spacing w:before="100" w:beforeAutospacing="1" w:after="100" w:afterAutospacing="1"/>
    </w:pPr>
  </w:style>
  <w:style w:type="character" w:customStyle="1" w:styleId="c5">
    <w:name w:val="c5"/>
    <w:basedOn w:val="a0"/>
    <w:rsid w:val="00BC73B2"/>
  </w:style>
  <w:style w:type="character" w:customStyle="1" w:styleId="apple-converted-space">
    <w:name w:val="apple-converted-space"/>
    <w:basedOn w:val="a0"/>
    <w:rsid w:val="00BC73B2"/>
  </w:style>
  <w:style w:type="character" w:customStyle="1" w:styleId="c2">
    <w:name w:val="c2"/>
    <w:basedOn w:val="a0"/>
    <w:rsid w:val="00BC73B2"/>
  </w:style>
  <w:style w:type="character" w:customStyle="1" w:styleId="c15">
    <w:name w:val="c15"/>
    <w:basedOn w:val="a0"/>
    <w:rsid w:val="00BC73B2"/>
  </w:style>
  <w:style w:type="character" w:customStyle="1" w:styleId="c7">
    <w:name w:val="c7"/>
    <w:basedOn w:val="a0"/>
    <w:rsid w:val="00BC73B2"/>
  </w:style>
  <w:style w:type="paragraph" w:customStyle="1" w:styleId="Style6">
    <w:name w:val="Style6"/>
    <w:basedOn w:val="a"/>
    <w:uiPriority w:val="99"/>
    <w:rsid w:val="00DD640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4">
    <w:name w:val="Style14"/>
    <w:basedOn w:val="a"/>
    <w:uiPriority w:val="99"/>
    <w:rsid w:val="00DD640A"/>
    <w:pPr>
      <w:widowControl w:val="0"/>
      <w:autoSpaceDE w:val="0"/>
      <w:autoSpaceDN w:val="0"/>
      <w:adjustRightInd w:val="0"/>
      <w:spacing w:line="246" w:lineRule="exact"/>
      <w:ind w:firstLine="1109"/>
      <w:jc w:val="both"/>
    </w:pPr>
    <w:rPr>
      <w:rFonts w:ascii="Century Gothic" w:hAnsi="Century Gothic"/>
    </w:rPr>
  </w:style>
  <w:style w:type="character" w:customStyle="1" w:styleId="FontStyle26">
    <w:name w:val="Font Style26"/>
    <w:uiPriority w:val="99"/>
    <w:rsid w:val="00DD640A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31">
    <w:name w:val="Font Style31"/>
    <w:uiPriority w:val="99"/>
    <w:rsid w:val="00DD640A"/>
    <w:rPr>
      <w:rFonts w:ascii="Times New Roman" w:hAnsi="Times New Roman" w:cs="Times New Roman" w:hint="default"/>
      <w:i/>
      <w:iCs/>
      <w:sz w:val="20"/>
      <w:szCs w:val="20"/>
    </w:rPr>
  </w:style>
  <w:style w:type="table" w:styleId="a8">
    <w:name w:val="Table Grid"/>
    <w:basedOn w:val="a1"/>
    <w:uiPriority w:val="59"/>
    <w:rsid w:val="00817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26F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26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26F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26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Базовый"/>
    <w:rsid w:val="00A84A57"/>
    <w:pPr>
      <w:tabs>
        <w:tab w:val="left" w:pos="708"/>
      </w:tabs>
      <w:suppressAutoHyphens/>
      <w:spacing w:after="0" w:line="100" w:lineRule="atLeast"/>
    </w:pPr>
    <w:rPr>
      <w:rFonts w:ascii="Calibri" w:eastAsia="Calibri" w:hAnsi="Calibri" w:cs="Times New Roman"/>
      <w:color w:val="00000A"/>
    </w:rPr>
  </w:style>
  <w:style w:type="paragraph" w:styleId="ae">
    <w:name w:val="Title"/>
    <w:basedOn w:val="a"/>
    <w:next w:val="a"/>
    <w:link w:val="af"/>
    <w:uiPriority w:val="10"/>
    <w:qFormat/>
    <w:rsid w:val="00A84A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A84A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8424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842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4DFE2-FE7B-4283-A933-03243632D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5016</Words>
  <Characters>28595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 Ильдаровна</dc:creator>
  <cp:lastModifiedBy>klass</cp:lastModifiedBy>
  <cp:revision>2</cp:revision>
  <cp:lastPrinted>2021-09-21T13:45:00Z</cp:lastPrinted>
  <dcterms:created xsi:type="dcterms:W3CDTF">2024-09-26T11:43:00Z</dcterms:created>
  <dcterms:modified xsi:type="dcterms:W3CDTF">2024-09-26T11:43:00Z</dcterms:modified>
</cp:coreProperties>
</file>