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037" w:rsidRPr="002C6AC0" w:rsidRDefault="00A36037" w:rsidP="00A36037">
      <w:pPr>
        <w:ind w:firstLine="708"/>
        <w:jc w:val="both"/>
        <w:rPr>
          <w:b/>
          <w:szCs w:val="20"/>
        </w:rPr>
      </w:pPr>
    </w:p>
    <w:p w:rsidR="00BD72C3" w:rsidRDefault="00BD72C3" w:rsidP="00BD72C3">
      <w:pPr>
        <w:jc w:val="both"/>
        <w:rPr>
          <w:sz w:val="18"/>
          <w:szCs w:val="20"/>
        </w:rPr>
      </w:pPr>
      <w:bookmarkStart w:id="0" w:name="_GoBack"/>
      <w:r>
        <w:rPr>
          <w:noProof/>
          <w:sz w:val="18"/>
          <w:szCs w:val="20"/>
        </w:rPr>
        <w:drawing>
          <wp:inline distT="0" distB="0" distL="0" distR="0">
            <wp:extent cx="6774873" cy="9315450"/>
            <wp:effectExtent l="0" t="0" r="6985" b="0"/>
            <wp:docPr id="2" name="Рисунок 2" descr="C:\Users\klass\Desktop\МАТЕ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lass\Desktop\МАТЕМ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75226" cy="93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D72C3" w:rsidRDefault="00BD72C3" w:rsidP="00A36037">
      <w:pPr>
        <w:ind w:firstLine="708"/>
        <w:jc w:val="both"/>
        <w:rPr>
          <w:sz w:val="18"/>
          <w:szCs w:val="20"/>
        </w:rPr>
      </w:pPr>
    </w:p>
    <w:p w:rsidR="00A36037" w:rsidRPr="00576496" w:rsidRDefault="00A36037" w:rsidP="00A36037">
      <w:pPr>
        <w:ind w:firstLine="708"/>
        <w:jc w:val="both"/>
        <w:rPr>
          <w:sz w:val="18"/>
          <w:szCs w:val="20"/>
        </w:rPr>
      </w:pPr>
      <w:r w:rsidRPr="00576496">
        <w:rPr>
          <w:sz w:val="18"/>
          <w:szCs w:val="20"/>
        </w:rPr>
        <w:lastRenderedPageBreak/>
        <w:t xml:space="preserve">Данная рабочая программа, обеспечивающая реализацию основной образовательной программы начального общего </w:t>
      </w:r>
      <w:r w:rsidR="005F790A">
        <w:rPr>
          <w:sz w:val="18"/>
          <w:szCs w:val="20"/>
        </w:rPr>
        <w:t>образования в 3 - 4</w:t>
      </w:r>
      <w:r w:rsidRPr="00576496">
        <w:rPr>
          <w:sz w:val="18"/>
          <w:szCs w:val="20"/>
        </w:rPr>
        <w:t xml:space="preserve"> кл</w:t>
      </w:r>
      <w:r w:rsidR="005F790A">
        <w:rPr>
          <w:sz w:val="18"/>
          <w:szCs w:val="20"/>
        </w:rPr>
        <w:t>ассах</w:t>
      </w:r>
      <w:r>
        <w:rPr>
          <w:sz w:val="18"/>
          <w:szCs w:val="20"/>
        </w:rPr>
        <w:t>, составлена в соответствии</w:t>
      </w:r>
      <w:r w:rsidRPr="00576496">
        <w:rPr>
          <w:sz w:val="18"/>
          <w:szCs w:val="20"/>
        </w:rPr>
        <w:t xml:space="preserve">: </w:t>
      </w:r>
    </w:p>
    <w:p w:rsidR="00A36037" w:rsidRPr="00335502" w:rsidRDefault="00A36037" w:rsidP="00A36037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 w:rsidRPr="00335502">
        <w:rPr>
          <w:sz w:val="18"/>
          <w:szCs w:val="20"/>
        </w:rPr>
        <w:t xml:space="preserve">Федеральным законом от 29.12.12 №273-ФЗ «Об образовании в Российской Федерации» (в действующей редакции); </w:t>
      </w:r>
    </w:p>
    <w:p w:rsidR="00A36037" w:rsidRPr="00335502" w:rsidRDefault="00A36037" w:rsidP="00A36037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 w:rsidRPr="00335502">
        <w:rPr>
          <w:sz w:val="18"/>
          <w:szCs w:val="20"/>
        </w:rPr>
        <w:t>Приказом Министерства образования РФ №1015 от 30.08.2014 г «Об утверждении порядка организации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</w:t>
      </w:r>
      <w:r>
        <w:rPr>
          <w:sz w:val="18"/>
          <w:szCs w:val="20"/>
        </w:rPr>
        <w:t>;</w:t>
      </w:r>
    </w:p>
    <w:p w:rsidR="00A36037" w:rsidRPr="00335502" w:rsidRDefault="00A36037" w:rsidP="00A36037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 w:rsidRPr="00335502">
        <w:rPr>
          <w:sz w:val="18"/>
          <w:szCs w:val="20"/>
        </w:rPr>
        <w:t xml:space="preserve">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335502">
        <w:rPr>
          <w:sz w:val="18"/>
          <w:szCs w:val="20"/>
        </w:rPr>
        <w:t>Минобрнауки</w:t>
      </w:r>
      <w:proofErr w:type="spellEnd"/>
      <w:r w:rsidRPr="00335502">
        <w:rPr>
          <w:sz w:val="18"/>
          <w:szCs w:val="20"/>
        </w:rPr>
        <w:t xml:space="preserve"> России от 6 октября 2009 г. № 373, зарегистрирован в Минюсте России 22 декабря 2009 г., регистрационный номер 17785); </w:t>
      </w:r>
    </w:p>
    <w:p w:rsidR="00A36037" w:rsidRPr="00335502" w:rsidRDefault="00A36037" w:rsidP="00A36037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>
        <w:rPr>
          <w:sz w:val="18"/>
          <w:szCs w:val="20"/>
        </w:rPr>
        <w:t>П</w:t>
      </w:r>
      <w:r w:rsidRPr="00335502">
        <w:rPr>
          <w:sz w:val="18"/>
          <w:szCs w:val="20"/>
        </w:rPr>
        <w:t xml:space="preserve">риказом </w:t>
      </w:r>
      <w:proofErr w:type="spellStart"/>
      <w:r w:rsidRPr="00335502">
        <w:rPr>
          <w:sz w:val="18"/>
          <w:szCs w:val="20"/>
        </w:rPr>
        <w:t>Минобрнауки</w:t>
      </w:r>
      <w:proofErr w:type="spellEnd"/>
      <w:r w:rsidRPr="00335502">
        <w:rPr>
          <w:sz w:val="18"/>
          <w:szCs w:val="20"/>
        </w:rPr>
        <w:t xml:space="preserve"> России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 (зарегистрирован в Минюсте России 4 февраля 2011 г., регистрационный номер 19707); </w:t>
      </w:r>
    </w:p>
    <w:p w:rsidR="00A36037" w:rsidRPr="00335502" w:rsidRDefault="00A36037" w:rsidP="00A36037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>
        <w:rPr>
          <w:sz w:val="18"/>
          <w:szCs w:val="20"/>
        </w:rPr>
        <w:t>Ф</w:t>
      </w:r>
      <w:r w:rsidRPr="00335502">
        <w:rPr>
          <w:sz w:val="18"/>
          <w:szCs w:val="20"/>
        </w:rPr>
        <w:t>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 w:rsidR="009237FF">
        <w:rPr>
          <w:sz w:val="18"/>
          <w:szCs w:val="20"/>
        </w:rPr>
        <w:t xml:space="preserve">арственную аккредитацию </w:t>
      </w:r>
      <w:r w:rsidRPr="00335502">
        <w:rPr>
          <w:sz w:val="18"/>
          <w:szCs w:val="20"/>
        </w:rPr>
        <w:t xml:space="preserve">утвержден приказом </w:t>
      </w:r>
      <w:proofErr w:type="spellStart"/>
      <w:r w:rsidRPr="00335502">
        <w:rPr>
          <w:sz w:val="18"/>
          <w:szCs w:val="20"/>
        </w:rPr>
        <w:t>Минобрнауки</w:t>
      </w:r>
      <w:proofErr w:type="spellEnd"/>
      <w:r w:rsidRPr="00335502">
        <w:rPr>
          <w:sz w:val="18"/>
          <w:szCs w:val="20"/>
        </w:rPr>
        <w:t xml:space="preserve"> России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образования».); </w:t>
      </w:r>
    </w:p>
    <w:p w:rsidR="00A36037" w:rsidRPr="00335502" w:rsidRDefault="00A36037" w:rsidP="00A36037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 w:rsidRPr="00335502">
        <w:rPr>
          <w:sz w:val="18"/>
          <w:szCs w:val="20"/>
        </w:rPr>
        <w:t xml:space="preserve">СанПиН 2.4.2. 2821 – 10 «Санитарно-эпидемиологические требования к условиям и организации обучения </w:t>
      </w:r>
      <w:proofErr w:type="gramStart"/>
      <w:r w:rsidRPr="00335502">
        <w:rPr>
          <w:sz w:val="18"/>
          <w:szCs w:val="20"/>
        </w:rPr>
        <w:t>в</w:t>
      </w:r>
      <w:proofErr w:type="gramEnd"/>
      <w:r w:rsidRPr="00335502">
        <w:rPr>
          <w:sz w:val="18"/>
          <w:szCs w:val="20"/>
        </w:rPr>
        <w:t xml:space="preserve"> общеобразовательных учреждений»;</w:t>
      </w:r>
    </w:p>
    <w:p w:rsidR="00A36037" w:rsidRPr="00335502" w:rsidRDefault="00A36037" w:rsidP="00A36037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>
        <w:rPr>
          <w:sz w:val="18"/>
          <w:szCs w:val="20"/>
        </w:rPr>
        <w:t>о</w:t>
      </w:r>
      <w:r w:rsidRPr="00335502">
        <w:rPr>
          <w:sz w:val="18"/>
          <w:szCs w:val="20"/>
        </w:rPr>
        <w:t>бразовательной программой начального общего образования;</w:t>
      </w:r>
    </w:p>
    <w:p w:rsidR="00655894" w:rsidRDefault="00A36037" w:rsidP="00655894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 w:rsidRPr="00335502">
        <w:rPr>
          <w:sz w:val="18"/>
          <w:szCs w:val="20"/>
        </w:rPr>
        <w:t>учебным планом муниципального бюджетного образовательного учреждения «Гимназия №8</w:t>
      </w:r>
      <w:r w:rsidR="003A3725">
        <w:rPr>
          <w:sz w:val="18"/>
          <w:szCs w:val="20"/>
        </w:rPr>
        <w:t xml:space="preserve"> – Центр образования</w:t>
      </w:r>
      <w:r w:rsidRPr="00335502">
        <w:rPr>
          <w:sz w:val="18"/>
          <w:szCs w:val="20"/>
        </w:rPr>
        <w:t>» Советск</w:t>
      </w:r>
      <w:r w:rsidR="009237FF">
        <w:rPr>
          <w:sz w:val="18"/>
          <w:szCs w:val="20"/>
        </w:rPr>
        <w:t>ого района города Казани</w:t>
      </w:r>
      <w:r w:rsidR="00BA16EE">
        <w:rPr>
          <w:sz w:val="18"/>
          <w:szCs w:val="20"/>
        </w:rPr>
        <w:t xml:space="preserve"> на 2024/2025</w:t>
      </w:r>
      <w:r w:rsidRPr="00335502">
        <w:rPr>
          <w:sz w:val="18"/>
          <w:szCs w:val="20"/>
        </w:rPr>
        <w:t xml:space="preserve"> учебный год;</w:t>
      </w:r>
    </w:p>
    <w:p w:rsidR="00655894" w:rsidRPr="00655894" w:rsidRDefault="00655894" w:rsidP="00655894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 w:rsidRPr="00EC3237">
        <w:rPr>
          <w:sz w:val="18"/>
          <w:szCs w:val="20"/>
        </w:rPr>
        <w:t xml:space="preserve">возможностями учебно-методического комплекта «Перспектива», программы курса «Математика» под редакцией </w:t>
      </w:r>
      <w:proofErr w:type="spellStart"/>
      <w:r w:rsidRPr="00EC3237">
        <w:rPr>
          <w:sz w:val="18"/>
          <w:szCs w:val="20"/>
        </w:rPr>
        <w:t>Г.В.Дорофеева</w:t>
      </w:r>
      <w:proofErr w:type="spellEnd"/>
      <w:r w:rsidRPr="00EC3237">
        <w:rPr>
          <w:sz w:val="18"/>
          <w:szCs w:val="20"/>
        </w:rPr>
        <w:t xml:space="preserve">, </w:t>
      </w:r>
      <w:proofErr w:type="spellStart"/>
      <w:r w:rsidRPr="00EC3237">
        <w:rPr>
          <w:sz w:val="18"/>
          <w:szCs w:val="20"/>
        </w:rPr>
        <w:t>Т.М.</w:t>
      </w:r>
      <w:r w:rsidR="0042597F">
        <w:rPr>
          <w:sz w:val="18"/>
          <w:szCs w:val="20"/>
        </w:rPr>
        <w:t>Мираковой</w:t>
      </w:r>
      <w:proofErr w:type="spellEnd"/>
      <w:r w:rsidR="0042597F">
        <w:rPr>
          <w:sz w:val="18"/>
          <w:szCs w:val="20"/>
        </w:rPr>
        <w:t>: М., Просвещение, 2018</w:t>
      </w:r>
      <w:r w:rsidRPr="00EC3237">
        <w:rPr>
          <w:sz w:val="18"/>
          <w:szCs w:val="20"/>
        </w:rPr>
        <w:t>.</w:t>
      </w:r>
    </w:p>
    <w:p w:rsidR="00A36037" w:rsidRDefault="00A36037" w:rsidP="00A36037">
      <w:pPr>
        <w:jc w:val="both"/>
        <w:rPr>
          <w:sz w:val="18"/>
          <w:szCs w:val="20"/>
        </w:rPr>
      </w:pPr>
    </w:p>
    <w:p w:rsidR="00A36037" w:rsidRPr="00A36037" w:rsidRDefault="00A36037" w:rsidP="00A36037">
      <w:pPr>
        <w:pStyle w:val="a3"/>
        <w:shd w:val="clear" w:color="auto" w:fill="FFFFFF"/>
        <w:ind w:left="120"/>
        <w:jc w:val="center"/>
        <w:rPr>
          <w:rFonts w:eastAsia="Calibri"/>
          <w:b/>
          <w:smallCaps/>
          <w:sz w:val="20"/>
          <w:szCs w:val="18"/>
          <w:lang w:eastAsia="en-US"/>
        </w:rPr>
      </w:pPr>
      <w:r w:rsidRPr="00A36037">
        <w:rPr>
          <w:rFonts w:eastAsia="Calibri"/>
          <w:b/>
          <w:smallCaps/>
          <w:sz w:val="20"/>
          <w:szCs w:val="18"/>
          <w:lang w:eastAsia="en-US"/>
        </w:rPr>
        <w:t>Общая характеристика учебного предмета</w:t>
      </w:r>
    </w:p>
    <w:p w:rsidR="00A36037" w:rsidRDefault="00A36037" w:rsidP="00A36037">
      <w:pPr>
        <w:pStyle w:val="a3"/>
        <w:shd w:val="clear" w:color="auto" w:fill="FFFFFF"/>
        <w:ind w:left="120"/>
        <w:jc w:val="center"/>
        <w:rPr>
          <w:sz w:val="20"/>
          <w:szCs w:val="20"/>
        </w:rPr>
      </w:pPr>
    </w:p>
    <w:p w:rsidR="00A36037" w:rsidRPr="00A36037" w:rsidRDefault="00A36037" w:rsidP="00A36037">
      <w:pPr>
        <w:ind w:firstLine="708"/>
        <w:jc w:val="both"/>
        <w:rPr>
          <w:sz w:val="18"/>
          <w:szCs w:val="20"/>
        </w:rPr>
      </w:pPr>
      <w:r w:rsidRPr="00A36037">
        <w:rPr>
          <w:sz w:val="18"/>
          <w:szCs w:val="20"/>
        </w:rPr>
        <w:t>Предлагаемая система обучения опирается на эмоциональный и образный компоненты мышления младшего школьника и предполагает формирование обогащенных математических знаний и умений на основе использования широкой интеграции математики с другими областями знания и культуры.</w:t>
      </w:r>
    </w:p>
    <w:p w:rsidR="00A36037" w:rsidRPr="00A36037" w:rsidRDefault="00A36037" w:rsidP="00A36037">
      <w:pPr>
        <w:ind w:firstLine="708"/>
        <w:jc w:val="both"/>
        <w:rPr>
          <w:sz w:val="18"/>
          <w:szCs w:val="20"/>
        </w:rPr>
      </w:pPr>
      <w:r w:rsidRPr="00A36037">
        <w:rPr>
          <w:sz w:val="18"/>
          <w:szCs w:val="20"/>
        </w:rPr>
        <w:t>В результате обучения математике реализуются следующие цели:</w:t>
      </w:r>
    </w:p>
    <w:p w:rsidR="00A36037" w:rsidRPr="00A36037" w:rsidRDefault="00A36037" w:rsidP="00A36037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 w:rsidRPr="00A36037">
        <w:rPr>
          <w:sz w:val="18"/>
          <w:szCs w:val="20"/>
        </w:rPr>
        <w:t>развитие образного и логического мышления, воображения, формирование предметных умений и навыков, необходимых для успешного решения учебных и практических задач, продолжения образования;</w:t>
      </w:r>
    </w:p>
    <w:p w:rsidR="00A36037" w:rsidRPr="00A36037" w:rsidRDefault="00A36037" w:rsidP="00A36037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 w:rsidRPr="00A36037">
        <w:rPr>
          <w:sz w:val="18"/>
          <w:szCs w:val="20"/>
        </w:rPr>
        <w:t>освоение основ математических знаний, формирование первоначальных представлений о математике;</w:t>
      </w:r>
    </w:p>
    <w:p w:rsidR="00A36037" w:rsidRPr="00A36037" w:rsidRDefault="00A36037" w:rsidP="00A36037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 w:rsidRPr="00A36037">
        <w:rPr>
          <w:sz w:val="18"/>
          <w:szCs w:val="20"/>
        </w:rPr>
        <w:t>воспитание интереса к математике, стремления использовать математические знания в    повседневной жизни;</w:t>
      </w:r>
    </w:p>
    <w:p w:rsidR="00A36037" w:rsidRPr="00A36037" w:rsidRDefault="00A36037" w:rsidP="00A36037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 w:rsidRPr="00A36037">
        <w:rPr>
          <w:sz w:val="18"/>
          <w:szCs w:val="20"/>
        </w:rPr>
        <w:t>обеспечение необходимого уровня математического развития обучающихся;</w:t>
      </w:r>
    </w:p>
    <w:p w:rsidR="00A36037" w:rsidRPr="00A36037" w:rsidRDefault="00A36037" w:rsidP="00A36037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 w:rsidRPr="00A36037">
        <w:rPr>
          <w:sz w:val="18"/>
          <w:szCs w:val="20"/>
        </w:rPr>
        <w:t xml:space="preserve">создание условий для общего умственного развития детей на основе овладения </w:t>
      </w:r>
    </w:p>
    <w:p w:rsidR="00A36037" w:rsidRPr="00A36037" w:rsidRDefault="00A36037" w:rsidP="00A36037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 w:rsidRPr="00A36037">
        <w:rPr>
          <w:sz w:val="18"/>
          <w:szCs w:val="20"/>
        </w:rPr>
        <w:t>математическими знаниями и практическими действиями;</w:t>
      </w:r>
    </w:p>
    <w:p w:rsidR="00A36037" w:rsidRPr="00A36037" w:rsidRDefault="00A36037" w:rsidP="00A36037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 w:rsidRPr="00A36037">
        <w:rPr>
          <w:sz w:val="18"/>
          <w:szCs w:val="20"/>
        </w:rPr>
        <w:t>развитие творческих возможностей обучающихся;</w:t>
      </w:r>
    </w:p>
    <w:p w:rsidR="00A36037" w:rsidRPr="00A36037" w:rsidRDefault="00A36037" w:rsidP="00A36037">
      <w:pPr>
        <w:pStyle w:val="a3"/>
        <w:numPr>
          <w:ilvl w:val="0"/>
          <w:numId w:val="1"/>
        </w:numPr>
        <w:ind w:left="709"/>
        <w:jc w:val="both"/>
        <w:rPr>
          <w:sz w:val="18"/>
          <w:szCs w:val="20"/>
        </w:rPr>
      </w:pPr>
      <w:r w:rsidRPr="00A36037">
        <w:rPr>
          <w:sz w:val="18"/>
          <w:szCs w:val="20"/>
        </w:rPr>
        <w:t>формирование и развитие познавательных интересов.</w:t>
      </w:r>
    </w:p>
    <w:p w:rsidR="00A36037" w:rsidRPr="00A36037" w:rsidRDefault="00A36037" w:rsidP="00A36037">
      <w:pPr>
        <w:pStyle w:val="a3"/>
        <w:shd w:val="clear" w:color="auto" w:fill="FFFFFF"/>
        <w:ind w:left="120"/>
        <w:jc w:val="center"/>
        <w:rPr>
          <w:sz w:val="20"/>
          <w:szCs w:val="20"/>
        </w:rPr>
      </w:pPr>
    </w:p>
    <w:p w:rsidR="00A36037" w:rsidRPr="00A36037" w:rsidRDefault="00A36037" w:rsidP="00A36037">
      <w:pPr>
        <w:pStyle w:val="a4"/>
        <w:widowControl w:val="0"/>
        <w:spacing w:after="0"/>
        <w:ind w:left="0" w:firstLine="708"/>
        <w:jc w:val="both"/>
        <w:rPr>
          <w:color w:val="000000"/>
          <w:sz w:val="18"/>
          <w:szCs w:val="20"/>
        </w:rPr>
      </w:pPr>
      <w:r w:rsidRPr="00A36037">
        <w:rPr>
          <w:sz w:val="18"/>
          <w:szCs w:val="20"/>
        </w:rPr>
        <w:t>Содержание обучения математике в начальной школе направлено на формирование у обучающихся математических представлений, умений и навыков, которые обеспечат успешное овладение математикой в основной школе. Обучающиеся изучают четыре арифметических действия, овладевают алгоритмами устных и письменных вычислений, учатся вычислять значения числовых выражений, решать текстовые задачи. У детей формируются пространственные и геометрические представления.</w:t>
      </w:r>
      <w:r w:rsidRPr="00A36037">
        <w:rPr>
          <w:color w:val="000000"/>
          <w:sz w:val="18"/>
          <w:szCs w:val="20"/>
        </w:rPr>
        <w:t xml:space="preserve"> Весь программный материал представляется концентрически, что позволяет постепенно углублять умения и навыки, формировать осознанные способы математической деятельности.</w:t>
      </w:r>
    </w:p>
    <w:p w:rsidR="00A36037" w:rsidRPr="00A36037" w:rsidRDefault="00A36037" w:rsidP="00A36037">
      <w:pPr>
        <w:pStyle w:val="a4"/>
        <w:widowControl w:val="0"/>
        <w:spacing w:after="0"/>
        <w:ind w:left="0" w:firstLine="708"/>
        <w:jc w:val="both"/>
        <w:rPr>
          <w:color w:val="000000"/>
          <w:sz w:val="18"/>
          <w:szCs w:val="20"/>
        </w:rPr>
      </w:pPr>
      <w:r w:rsidRPr="00A36037">
        <w:rPr>
          <w:color w:val="000000"/>
          <w:sz w:val="18"/>
          <w:szCs w:val="20"/>
        </w:rPr>
        <w:t xml:space="preserve">Характерными особенностями содержания математики являются: наличие содержания, обеспечивающего формирование общих учебных умений, навыков и способов деятельности; возможность осуществлять </w:t>
      </w:r>
      <w:proofErr w:type="spellStart"/>
      <w:r w:rsidRPr="00A36037">
        <w:rPr>
          <w:color w:val="000000"/>
          <w:sz w:val="18"/>
          <w:szCs w:val="20"/>
        </w:rPr>
        <w:t>межпредметные</w:t>
      </w:r>
      <w:proofErr w:type="spellEnd"/>
      <w:r w:rsidRPr="00A36037">
        <w:rPr>
          <w:color w:val="000000"/>
          <w:sz w:val="18"/>
          <w:szCs w:val="20"/>
        </w:rPr>
        <w:t xml:space="preserve"> связи с другими учебными предметами начальной школы</w:t>
      </w:r>
      <w:r w:rsidRPr="00A36037">
        <w:rPr>
          <w:sz w:val="18"/>
          <w:szCs w:val="20"/>
        </w:rPr>
        <w:t xml:space="preserve">. Программа </w:t>
      </w:r>
      <w:r w:rsidRPr="00A36037">
        <w:rPr>
          <w:color w:val="000000"/>
          <w:sz w:val="18"/>
          <w:szCs w:val="20"/>
        </w:rPr>
        <w:t>определяет также необходимый минимум практических работ.</w:t>
      </w:r>
    </w:p>
    <w:p w:rsidR="00A36037" w:rsidRPr="00A36037" w:rsidRDefault="00A36037" w:rsidP="00A36037">
      <w:pPr>
        <w:ind w:firstLine="708"/>
        <w:contextualSpacing/>
        <w:jc w:val="both"/>
        <w:rPr>
          <w:rFonts w:eastAsia="Calibri"/>
          <w:sz w:val="18"/>
          <w:szCs w:val="20"/>
        </w:rPr>
      </w:pPr>
      <w:r w:rsidRPr="00A36037">
        <w:rPr>
          <w:rFonts w:eastAsia="Calibri"/>
          <w:sz w:val="18"/>
          <w:szCs w:val="20"/>
        </w:rPr>
        <w:t>Изучение</w:t>
      </w:r>
      <w:r w:rsidRPr="00A36037">
        <w:rPr>
          <w:rFonts w:eastAsia="Calibri"/>
          <w:color w:val="000000"/>
          <w:sz w:val="18"/>
          <w:szCs w:val="20"/>
        </w:rPr>
        <w:t xml:space="preserve"> начального курса математики создает прочную основу для дальнейшего обучения этому предмету. Для этого важно не только вооружать</w:t>
      </w:r>
      <w:r w:rsidRPr="00A36037">
        <w:rPr>
          <w:rFonts w:eastAsia="Calibri"/>
          <w:sz w:val="18"/>
          <w:szCs w:val="20"/>
        </w:rPr>
        <w:t xml:space="preserve"> обучающихся</w:t>
      </w:r>
      <w:r w:rsidRPr="00A36037">
        <w:rPr>
          <w:rFonts w:eastAsia="Calibri"/>
          <w:color w:val="000000"/>
          <w:sz w:val="18"/>
          <w:szCs w:val="20"/>
        </w:rPr>
        <w:t xml:space="preserve"> предусмотренным программой кругом знаний, умений и навыков, но и обеспе</w:t>
      </w:r>
      <w:r w:rsidRPr="00A36037">
        <w:rPr>
          <w:rFonts w:eastAsia="Calibri"/>
          <w:color w:val="000000"/>
          <w:sz w:val="18"/>
          <w:szCs w:val="20"/>
        </w:rPr>
        <w:softHyphen/>
        <w:t xml:space="preserve">чивать необходимый уровень их общего и математического развития, а также формировать </w:t>
      </w:r>
      <w:proofErr w:type="spellStart"/>
      <w:r w:rsidRPr="00A36037">
        <w:rPr>
          <w:rFonts w:eastAsia="Calibri"/>
          <w:color w:val="000000"/>
          <w:sz w:val="18"/>
          <w:szCs w:val="20"/>
        </w:rPr>
        <w:t>общеучебные</w:t>
      </w:r>
      <w:proofErr w:type="spellEnd"/>
      <w:r w:rsidRPr="00A36037">
        <w:rPr>
          <w:rFonts w:eastAsia="Calibri"/>
          <w:color w:val="000000"/>
          <w:sz w:val="18"/>
          <w:szCs w:val="20"/>
        </w:rPr>
        <w:t xml:space="preserve"> умения. </w:t>
      </w:r>
    </w:p>
    <w:p w:rsidR="00A36037" w:rsidRPr="00A36037" w:rsidRDefault="00A36037" w:rsidP="00A36037">
      <w:pPr>
        <w:shd w:val="clear" w:color="auto" w:fill="FFFFFF"/>
        <w:ind w:firstLine="708"/>
        <w:contextualSpacing/>
        <w:jc w:val="both"/>
        <w:rPr>
          <w:rFonts w:eastAsia="Calibri"/>
          <w:sz w:val="18"/>
          <w:szCs w:val="20"/>
        </w:rPr>
      </w:pPr>
      <w:r w:rsidRPr="00A36037">
        <w:rPr>
          <w:rFonts w:eastAsia="Calibri"/>
          <w:color w:val="000000"/>
          <w:sz w:val="18"/>
          <w:szCs w:val="20"/>
        </w:rPr>
        <w:t xml:space="preserve">Уделяя значительное внимание формированию у </w:t>
      </w:r>
      <w:r w:rsidRPr="00A36037">
        <w:rPr>
          <w:rFonts w:eastAsia="Calibri"/>
          <w:sz w:val="18"/>
          <w:szCs w:val="20"/>
        </w:rPr>
        <w:t>обучающихся</w:t>
      </w:r>
      <w:r w:rsidRPr="00A36037">
        <w:rPr>
          <w:rFonts w:eastAsia="Calibri"/>
          <w:color w:val="000000"/>
          <w:sz w:val="18"/>
          <w:szCs w:val="20"/>
        </w:rPr>
        <w:t xml:space="preserve"> осознанных и прочных, во многих случаях доведенных до автоматизма навыков вычислений, программа обеспечивает вместе с тем и доступное для детей обобщение учебного ма</w:t>
      </w:r>
      <w:r w:rsidRPr="00A36037">
        <w:rPr>
          <w:rFonts w:eastAsia="Calibri"/>
          <w:color w:val="000000"/>
          <w:sz w:val="18"/>
          <w:szCs w:val="20"/>
        </w:rPr>
        <w:softHyphen/>
        <w:t>териала, понимание общих принципов и законов, лежащих в основе изучаемых математических фактов, осознание тех связей, которые существуют между рассматриваемыми явле</w:t>
      </w:r>
      <w:r w:rsidRPr="00A36037">
        <w:rPr>
          <w:rFonts w:eastAsia="Calibri"/>
          <w:color w:val="000000"/>
          <w:sz w:val="18"/>
          <w:szCs w:val="20"/>
        </w:rPr>
        <w:softHyphen/>
        <w:t>ниями. Этим целям отвечает не только содержание, но и сис</w:t>
      </w:r>
      <w:r w:rsidRPr="00A36037">
        <w:rPr>
          <w:rFonts w:eastAsia="Calibri"/>
          <w:color w:val="000000"/>
          <w:sz w:val="18"/>
          <w:szCs w:val="20"/>
        </w:rPr>
        <w:softHyphen/>
        <w:t>тема расположения материала в курсе.</w:t>
      </w:r>
    </w:p>
    <w:p w:rsidR="00A36037" w:rsidRPr="00A36037" w:rsidRDefault="00A36037" w:rsidP="00A36037">
      <w:pPr>
        <w:shd w:val="clear" w:color="auto" w:fill="FFFFFF"/>
        <w:ind w:firstLine="708"/>
        <w:contextualSpacing/>
        <w:jc w:val="both"/>
        <w:rPr>
          <w:rFonts w:eastAsia="Calibri"/>
          <w:sz w:val="18"/>
          <w:szCs w:val="20"/>
        </w:rPr>
      </w:pPr>
      <w:r w:rsidRPr="00A36037">
        <w:rPr>
          <w:rFonts w:eastAsia="Calibri"/>
          <w:color w:val="000000"/>
          <w:sz w:val="18"/>
          <w:szCs w:val="20"/>
        </w:rPr>
        <w:t>Важнейшее значение придается постоянному использова</w:t>
      </w:r>
      <w:r w:rsidRPr="00A36037">
        <w:rPr>
          <w:rFonts w:eastAsia="Calibri"/>
          <w:color w:val="000000"/>
          <w:sz w:val="18"/>
          <w:szCs w:val="20"/>
        </w:rPr>
        <w:softHyphen/>
        <w:t>нию сопоставления, сравнения, противопоставления связан</w:t>
      </w:r>
      <w:r w:rsidRPr="00A36037">
        <w:rPr>
          <w:rFonts w:eastAsia="Calibri"/>
          <w:color w:val="000000"/>
          <w:sz w:val="18"/>
          <w:szCs w:val="20"/>
        </w:rPr>
        <w:softHyphen/>
        <w:t>ных между собой понятий, действий и задач, выяснению сходства и различий в рассматриваемых фактах. С этой целью материал сгруппирован так, что изучение связанных между собой понятий, действий, задач сближено во времени.</w:t>
      </w:r>
    </w:p>
    <w:p w:rsidR="00A36037" w:rsidRPr="00A36037" w:rsidRDefault="00A36037" w:rsidP="00A36037">
      <w:pPr>
        <w:ind w:firstLine="708"/>
        <w:contextualSpacing/>
        <w:jc w:val="both"/>
        <w:rPr>
          <w:rFonts w:eastAsia="Calibri"/>
          <w:color w:val="000000"/>
          <w:sz w:val="18"/>
          <w:szCs w:val="20"/>
        </w:rPr>
      </w:pPr>
      <w:r w:rsidRPr="00A36037">
        <w:rPr>
          <w:rFonts w:eastAsia="Calibri"/>
          <w:color w:val="000000"/>
          <w:sz w:val="18"/>
          <w:szCs w:val="20"/>
        </w:rPr>
        <w:t>Курс является нача</w:t>
      </w:r>
      <w:r w:rsidRPr="00A36037">
        <w:rPr>
          <w:rFonts w:eastAsia="Calibri"/>
          <w:color w:val="000000"/>
          <w:sz w:val="18"/>
          <w:szCs w:val="20"/>
        </w:rPr>
        <w:softHyphen/>
        <w:t>лом и органической частью школьного математического об</w:t>
      </w:r>
      <w:r w:rsidRPr="00A36037">
        <w:rPr>
          <w:rFonts w:eastAsia="Calibri"/>
          <w:color w:val="000000"/>
          <w:sz w:val="18"/>
          <w:szCs w:val="20"/>
        </w:rPr>
        <w:softHyphen/>
        <w:t>разования.</w:t>
      </w:r>
    </w:p>
    <w:p w:rsidR="00A36037" w:rsidRPr="00A36037" w:rsidRDefault="00A36037" w:rsidP="00A36037">
      <w:pPr>
        <w:ind w:firstLine="708"/>
        <w:contextualSpacing/>
        <w:jc w:val="both"/>
        <w:rPr>
          <w:rFonts w:eastAsia="Calibri"/>
          <w:color w:val="000000"/>
          <w:sz w:val="18"/>
          <w:szCs w:val="20"/>
        </w:rPr>
      </w:pPr>
      <w:r w:rsidRPr="00A36037">
        <w:rPr>
          <w:rFonts w:eastAsia="Calibri"/>
          <w:color w:val="000000"/>
          <w:sz w:val="18"/>
          <w:szCs w:val="20"/>
        </w:rPr>
        <w:t>Содержание курса математики позволяет осуществлять его связь с другими предметами, изучаемыми  в начальной школе (русский язык, окружающий мир, технология).</w:t>
      </w:r>
    </w:p>
    <w:p w:rsidR="00A36037" w:rsidRPr="00A36037" w:rsidRDefault="00A36037" w:rsidP="00A36037">
      <w:pPr>
        <w:ind w:firstLine="708"/>
        <w:contextualSpacing/>
        <w:jc w:val="both"/>
        <w:rPr>
          <w:rFonts w:eastAsia="Calibri"/>
          <w:color w:val="000000"/>
          <w:sz w:val="18"/>
          <w:szCs w:val="20"/>
        </w:rPr>
      </w:pPr>
      <w:r w:rsidRPr="00A36037">
        <w:rPr>
          <w:rFonts w:eastAsia="Calibri"/>
          <w:color w:val="000000"/>
          <w:sz w:val="18"/>
          <w:szCs w:val="20"/>
        </w:rPr>
        <w:t xml:space="preserve">Это открывает дополнительные возможности для развития </w:t>
      </w:r>
      <w:r w:rsidRPr="00A36037">
        <w:rPr>
          <w:rFonts w:eastAsia="Calibri"/>
          <w:sz w:val="18"/>
          <w:szCs w:val="20"/>
        </w:rPr>
        <w:t>обучающихся</w:t>
      </w:r>
      <w:r w:rsidRPr="00A36037">
        <w:rPr>
          <w:rFonts w:eastAsia="Calibri"/>
          <w:color w:val="000000"/>
          <w:sz w:val="18"/>
          <w:szCs w:val="20"/>
        </w:rPr>
        <w:t>, позволяя, с одной стороны, применять в новых условиях знания, умения и навыки, приобретаемые на уроках математики, а с другой – уточнять и совершенствовать их в ходе практических работ, выполняемых на уроках по другим предметам.</w:t>
      </w:r>
    </w:p>
    <w:p w:rsidR="00A36037" w:rsidRPr="00A36037" w:rsidRDefault="00A36037" w:rsidP="00A36037">
      <w:pPr>
        <w:shd w:val="clear" w:color="auto" w:fill="FFFFFF"/>
        <w:jc w:val="both"/>
        <w:rPr>
          <w:rFonts w:eastAsia="Calibri"/>
          <w:b/>
          <w:sz w:val="18"/>
          <w:szCs w:val="20"/>
        </w:rPr>
      </w:pPr>
    </w:p>
    <w:p w:rsidR="00A36037" w:rsidRDefault="00A36037" w:rsidP="00A36037">
      <w:pPr>
        <w:shd w:val="clear" w:color="auto" w:fill="FFFFFF"/>
        <w:jc w:val="both"/>
        <w:rPr>
          <w:rFonts w:eastAsia="Calibri"/>
          <w:b/>
          <w:smallCaps/>
          <w:sz w:val="20"/>
          <w:szCs w:val="18"/>
          <w:lang w:eastAsia="en-US"/>
        </w:rPr>
      </w:pPr>
    </w:p>
    <w:p w:rsidR="00A36037" w:rsidRPr="00A36037" w:rsidRDefault="00A36037" w:rsidP="00A36037">
      <w:pPr>
        <w:shd w:val="clear" w:color="auto" w:fill="FFFFFF"/>
        <w:jc w:val="center"/>
        <w:rPr>
          <w:rFonts w:eastAsia="Calibri"/>
          <w:b/>
          <w:smallCaps/>
          <w:sz w:val="20"/>
          <w:szCs w:val="18"/>
          <w:lang w:eastAsia="en-US"/>
        </w:rPr>
      </w:pPr>
      <w:r w:rsidRPr="00A36037">
        <w:rPr>
          <w:rFonts w:eastAsia="Calibri"/>
          <w:b/>
          <w:smallCaps/>
          <w:sz w:val="20"/>
          <w:szCs w:val="18"/>
          <w:lang w:eastAsia="en-US"/>
        </w:rPr>
        <w:t>Место предмета в базисном учебном плане</w:t>
      </w:r>
    </w:p>
    <w:p w:rsidR="00A36037" w:rsidRPr="00B70DEA" w:rsidRDefault="00A36037" w:rsidP="00A36037">
      <w:pPr>
        <w:shd w:val="clear" w:color="auto" w:fill="FFFFFF"/>
        <w:jc w:val="both"/>
      </w:pPr>
    </w:p>
    <w:p w:rsidR="00340741" w:rsidRDefault="00A36037" w:rsidP="00A36037">
      <w:pPr>
        <w:ind w:firstLine="708"/>
        <w:rPr>
          <w:sz w:val="18"/>
          <w:szCs w:val="18"/>
        </w:rPr>
      </w:pPr>
      <w:r w:rsidRPr="00A36037">
        <w:rPr>
          <w:sz w:val="18"/>
          <w:szCs w:val="18"/>
        </w:rPr>
        <w:lastRenderedPageBreak/>
        <w:t xml:space="preserve">На изучение курса математики в каждом классе начальной школы отводится 4 ч в неделю, всего 540 ч, из них в 1 классе 132 ч (33 учебные недели: I четверть — 36 ч, II четверть — 28 ч, III четверть — 36 ч, IV четверть — 32 ч), во 2—4 классах </w:t>
      </w:r>
      <w:r w:rsidR="00340741">
        <w:rPr>
          <w:sz w:val="18"/>
          <w:szCs w:val="18"/>
        </w:rPr>
        <w:t>-</w:t>
      </w:r>
      <w:r w:rsidRPr="00A36037">
        <w:rPr>
          <w:sz w:val="18"/>
          <w:szCs w:val="18"/>
        </w:rPr>
        <w:t xml:space="preserve"> 136 ч </w:t>
      </w:r>
    </w:p>
    <w:p w:rsidR="00A36037" w:rsidRPr="00A36037" w:rsidRDefault="00A36037" w:rsidP="00A36037">
      <w:pPr>
        <w:ind w:firstLine="708"/>
        <w:rPr>
          <w:sz w:val="18"/>
          <w:szCs w:val="18"/>
        </w:rPr>
      </w:pPr>
      <w:r w:rsidRPr="00A36037">
        <w:rPr>
          <w:sz w:val="18"/>
          <w:szCs w:val="18"/>
        </w:rPr>
        <w:t>(34 учебные недели: I четверть — 36 ч, II четверть — 28 ч, III четверть — 40 ч, IV четверть — 32 ч).</w:t>
      </w:r>
    </w:p>
    <w:p w:rsidR="00A36037" w:rsidRPr="00A36037" w:rsidRDefault="00A36037" w:rsidP="00A36037">
      <w:pPr>
        <w:rPr>
          <w:sz w:val="18"/>
          <w:szCs w:val="18"/>
        </w:rPr>
      </w:pPr>
    </w:p>
    <w:p w:rsidR="00A36037" w:rsidRPr="00A36037" w:rsidRDefault="00A36037" w:rsidP="00A36037">
      <w:pPr>
        <w:shd w:val="clear" w:color="auto" w:fill="FFFFFF"/>
        <w:jc w:val="center"/>
        <w:rPr>
          <w:rFonts w:eastAsia="Calibri"/>
          <w:b/>
          <w:smallCaps/>
          <w:sz w:val="20"/>
          <w:szCs w:val="18"/>
          <w:lang w:eastAsia="en-US"/>
        </w:rPr>
      </w:pPr>
      <w:r w:rsidRPr="00A36037">
        <w:rPr>
          <w:rFonts w:eastAsia="Calibri"/>
          <w:b/>
          <w:smallCaps/>
          <w:sz w:val="20"/>
          <w:szCs w:val="18"/>
          <w:lang w:eastAsia="en-US"/>
        </w:rPr>
        <w:t>Ценностные ориентиры</w:t>
      </w:r>
    </w:p>
    <w:p w:rsidR="00A36037" w:rsidRPr="00A36037" w:rsidRDefault="00A36037" w:rsidP="00A36037">
      <w:pPr>
        <w:shd w:val="clear" w:color="auto" w:fill="FFFFFF"/>
        <w:jc w:val="center"/>
        <w:rPr>
          <w:rFonts w:eastAsia="Calibri"/>
          <w:b/>
          <w:smallCaps/>
          <w:sz w:val="18"/>
          <w:szCs w:val="18"/>
          <w:lang w:eastAsia="en-US"/>
        </w:rPr>
      </w:pPr>
    </w:p>
    <w:p w:rsidR="00A36037" w:rsidRPr="00A36037" w:rsidRDefault="00A36037" w:rsidP="00A36037">
      <w:pPr>
        <w:jc w:val="both"/>
        <w:rPr>
          <w:spacing w:val="-4"/>
          <w:sz w:val="18"/>
          <w:szCs w:val="18"/>
        </w:rPr>
      </w:pPr>
      <w:r w:rsidRPr="00A36037">
        <w:rPr>
          <w:spacing w:val="2"/>
          <w:sz w:val="18"/>
          <w:szCs w:val="18"/>
        </w:rPr>
        <w:t xml:space="preserve"> </w:t>
      </w:r>
      <w:r w:rsidRPr="00A36037">
        <w:rPr>
          <w:spacing w:val="2"/>
          <w:sz w:val="18"/>
          <w:szCs w:val="18"/>
        </w:rPr>
        <w:tab/>
        <w:t xml:space="preserve">В курсе </w:t>
      </w:r>
      <w:r w:rsidRPr="00A36037">
        <w:rPr>
          <w:spacing w:val="-2"/>
          <w:sz w:val="18"/>
          <w:szCs w:val="18"/>
        </w:rPr>
        <w:t xml:space="preserve">«Математика» </w:t>
      </w:r>
      <w:r w:rsidRPr="00A36037">
        <w:rPr>
          <w:spacing w:val="-4"/>
          <w:sz w:val="18"/>
          <w:szCs w:val="18"/>
        </w:rPr>
        <w:t xml:space="preserve">тексты заданий в </w:t>
      </w:r>
      <w:r w:rsidRPr="00A36037">
        <w:rPr>
          <w:sz w:val="18"/>
          <w:szCs w:val="18"/>
        </w:rPr>
        <w:t>учебниках погружают ученика в мир российской действительности (имена персонажей, названия городов, денежных единиц и т.д.), несут в себе гуманистический потенциал созидания, добра, справедливости. В разнообразных заданиях вычислительного и исследовательского характера об</w:t>
      </w:r>
      <w:r w:rsidRPr="00A36037">
        <w:rPr>
          <w:spacing w:val="4"/>
          <w:sz w:val="18"/>
          <w:szCs w:val="18"/>
        </w:rPr>
        <w:t xml:space="preserve">учающиеся одновременно с освоением знаний по математике выполняют дешифровку текстов и на доступном для них уровне знакомятся с историей развития </w:t>
      </w:r>
      <w:r w:rsidRPr="00A36037">
        <w:rPr>
          <w:spacing w:val="-4"/>
          <w:sz w:val="18"/>
          <w:szCs w:val="18"/>
        </w:rPr>
        <w:t xml:space="preserve">математического знания на Руси (например, </w:t>
      </w:r>
      <w:r w:rsidRPr="00A36037">
        <w:rPr>
          <w:sz w:val="18"/>
          <w:szCs w:val="18"/>
        </w:rPr>
        <w:t>алфавитной нумерацией на Руси</w:t>
      </w:r>
      <w:r w:rsidRPr="00A36037">
        <w:rPr>
          <w:spacing w:val="-4"/>
          <w:sz w:val="18"/>
          <w:szCs w:val="18"/>
        </w:rPr>
        <w:t xml:space="preserve">, </w:t>
      </w:r>
      <w:r w:rsidRPr="00A36037">
        <w:rPr>
          <w:spacing w:val="-2"/>
          <w:sz w:val="18"/>
          <w:szCs w:val="18"/>
        </w:rPr>
        <w:t>старинными русскими единицами измерения длины, массы, объема, историей календаря</w:t>
      </w:r>
      <w:r w:rsidRPr="00A36037">
        <w:rPr>
          <w:sz w:val="18"/>
          <w:szCs w:val="18"/>
        </w:rPr>
        <w:t xml:space="preserve"> на </w:t>
      </w:r>
      <w:r w:rsidRPr="00A36037">
        <w:rPr>
          <w:spacing w:val="-2"/>
          <w:sz w:val="18"/>
          <w:szCs w:val="18"/>
        </w:rPr>
        <w:t>Руси и др.), великими российскими деятелями науки и культуры – поэтами, писателями</w:t>
      </w:r>
      <w:r w:rsidRPr="00A36037">
        <w:rPr>
          <w:spacing w:val="2"/>
          <w:sz w:val="18"/>
          <w:szCs w:val="18"/>
        </w:rPr>
        <w:t xml:space="preserve">, </w:t>
      </w:r>
      <w:r w:rsidRPr="00A36037">
        <w:rPr>
          <w:spacing w:val="-4"/>
          <w:sz w:val="18"/>
          <w:szCs w:val="18"/>
        </w:rPr>
        <w:t xml:space="preserve">художниками, композиторами, учеными, путешественниками, </w:t>
      </w:r>
      <w:r w:rsidRPr="00A36037">
        <w:rPr>
          <w:sz w:val="18"/>
          <w:szCs w:val="18"/>
        </w:rPr>
        <w:t xml:space="preserve">с героическим </w:t>
      </w:r>
      <w:r w:rsidRPr="00A36037">
        <w:rPr>
          <w:spacing w:val="2"/>
          <w:sz w:val="18"/>
          <w:szCs w:val="18"/>
        </w:rPr>
        <w:t>историческим прошлым нашей страны</w:t>
      </w:r>
      <w:r w:rsidRPr="00A36037">
        <w:rPr>
          <w:sz w:val="18"/>
          <w:szCs w:val="18"/>
        </w:rPr>
        <w:t xml:space="preserve"> (например, датами на</w:t>
      </w:r>
      <w:r w:rsidRPr="00A36037">
        <w:rPr>
          <w:spacing w:val="-4"/>
          <w:sz w:val="18"/>
          <w:szCs w:val="18"/>
        </w:rPr>
        <w:t xml:space="preserve">чала Великой Отечественной войны, </w:t>
      </w:r>
      <w:r w:rsidRPr="00A36037">
        <w:rPr>
          <w:spacing w:val="2"/>
          <w:sz w:val="18"/>
          <w:szCs w:val="18"/>
        </w:rPr>
        <w:t>победы в ней</w:t>
      </w:r>
      <w:r w:rsidRPr="00A36037">
        <w:rPr>
          <w:spacing w:val="-4"/>
          <w:sz w:val="18"/>
          <w:szCs w:val="18"/>
        </w:rPr>
        <w:t xml:space="preserve"> и др.) </w:t>
      </w:r>
    </w:p>
    <w:p w:rsidR="00A36037" w:rsidRPr="00A36037" w:rsidRDefault="00A36037" w:rsidP="00A36037">
      <w:pPr>
        <w:ind w:firstLine="708"/>
        <w:jc w:val="both"/>
        <w:rPr>
          <w:sz w:val="18"/>
          <w:szCs w:val="18"/>
        </w:rPr>
      </w:pPr>
      <w:r w:rsidRPr="00A36037">
        <w:rPr>
          <w:spacing w:val="-4"/>
          <w:sz w:val="18"/>
          <w:szCs w:val="18"/>
        </w:rPr>
        <w:t>Содержание заданий по математике  способствуют   организации  самостоятельной  работы  учащихся с информацией о России: справочной и художественной литературой, региональным</w:t>
      </w:r>
      <w:r w:rsidRPr="00A36037">
        <w:rPr>
          <w:spacing w:val="2"/>
          <w:sz w:val="18"/>
          <w:szCs w:val="18"/>
        </w:rPr>
        <w:t xml:space="preserve">и энциклопедиями, электронными образовательными ресурсами. Таким образом, у обучающихся развивается интерес к истории </w:t>
      </w:r>
      <w:r w:rsidRPr="00A36037">
        <w:rPr>
          <w:spacing w:val="6"/>
          <w:sz w:val="18"/>
          <w:szCs w:val="18"/>
        </w:rPr>
        <w:t>России и, в частности, к истории своего региона, воспитывается чувство гор</w:t>
      </w:r>
      <w:r w:rsidRPr="00A36037">
        <w:rPr>
          <w:spacing w:val="2"/>
          <w:sz w:val="18"/>
          <w:szCs w:val="18"/>
        </w:rPr>
        <w:t>дости за свою страну.</w:t>
      </w:r>
    </w:p>
    <w:p w:rsidR="00A36037" w:rsidRDefault="00A36037" w:rsidP="00A36037">
      <w:pPr>
        <w:shd w:val="clear" w:color="auto" w:fill="FFFFFF"/>
        <w:jc w:val="both"/>
        <w:rPr>
          <w:rFonts w:eastAsia="Calibri"/>
          <w:b/>
          <w:smallCaps/>
          <w:sz w:val="20"/>
          <w:szCs w:val="18"/>
          <w:lang w:eastAsia="en-US"/>
        </w:rPr>
      </w:pPr>
    </w:p>
    <w:p w:rsidR="00A36037" w:rsidRDefault="00A36037" w:rsidP="00A36037">
      <w:pPr>
        <w:shd w:val="clear" w:color="auto" w:fill="FFFFFF"/>
        <w:jc w:val="center"/>
        <w:rPr>
          <w:rFonts w:eastAsia="Calibri"/>
          <w:b/>
          <w:smallCaps/>
          <w:sz w:val="20"/>
          <w:szCs w:val="18"/>
          <w:lang w:eastAsia="en-US"/>
        </w:rPr>
      </w:pPr>
      <w:r w:rsidRPr="00A36037">
        <w:rPr>
          <w:rFonts w:eastAsia="Calibri"/>
          <w:b/>
          <w:smallCaps/>
          <w:sz w:val="20"/>
          <w:szCs w:val="18"/>
          <w:lang w:eastAsia="en-US"/>
        </w:rPr>
        <w:t>Планируемые результаты изучения предмета</w:t>
      </w:r>
    </w:p>
    <w:p w:rsidR="00A36037" w:rsidRPr="00A36037" w:rsidRDefault="00A36037" w:rsidP="00A36037">
      <w:pPr>
        <w:shd w:val="clear" w:color="auto" w:fill="FFFFFF"/>
        <w:jc w:val="center"/>
        <w:rPr>
          <w:rFonts w:eastAsia="Calibri"/>
          <w:b/>
          <w:smallCaps/>
          <w:sz w:val="20"/>
          <w:szCs w:val="18"/>
          <w:lang w:eastAsia="en-US"/>
        </w:rPr>
      </w:pPr>
    </w:p>
    <w:p w:rsidR="00A36037" w:rsidRPr="00CA7A87" w:rsidRDefault="00A36037" w:rsidP="0073703B">
      <w:pPr>
        <w:ind w:firstLine="708"/>
        <w:rPr>
          <w:b/>
          <w:i/>
          <w:sz w:val="18"/>
          <w:szCs w:val="18"/>
        </w:rPr>
      </w:pPr>
      <w:r w:rsidRPr="00CA7A87">
        <w:rPr>
          <w:b/>
          <w:i/>
          <w:sz w:val="18"/>
          <w:szCs w:val="18"/>
        </w:rPr>
        <w:t>Личностные результаты</w:t>
      </w:r>
      <w:r w:rsidRPr="00CA7A87">
        <w:rPr>
          <w:i/>
          <w:sz w:val="18"/>
          <w:szCs w:val="18"/>
        </w:rPr>
        <w:t xml:space="preserve"> </w:t>
      </w:r>
    </w:p>
    <w:p w:rsidR="00A36037" w:rsidRPr="00CA7A87" w:rsidRDefault="00A36037" w:rsidP="00A36037">
      <w:pPr>
        <w:rPr>
          <w:i/>
          <w:sz w:val="18"/>
          <w:szCs w:val="18"/>
        </w:rPr>
      </w:pPr>
      <w:r w:rsidRPr="00CA7A87">
        <w:rPr>
          <w:i/>
          <w:sz w:val="18"/>
          <w:szCs w:val="18"/>
        </w:rPr>
        <w:t>У  учащегося будут сформированы:</w:t>
      </w:r>
    </w:p>
    <w:p w:rsidR="0073703B" w:rsidRPr="00CA7A87" w:rsidRDefault="00A36037" w:rsidP="00AB2CEF">
      <w:pPr>
        <w:pStyle w:val="a3"/>
        <w:numPr>
          <w:ilvl w:val="0"/>
          <w:numId w:val="2"/>
        </w:numPr>
        <w:rPr>
          <w:sz w:val="18"/>
          <w:szCs w:val="18"/>
        </w:rPr>
      </w:pPr>
      <w:r w:rsidRPr="00CA7A87">
        <w:rPr>
          <w:sz w:val="18"/>
          <w:szCs w:val="18"/>
        </w:rPr>
        <w:t>элементарные навыки самооценки и самоконтроля результато</w:t>
      </w:r>
      <w:r w:rsidR="0073703B" w:rsidRPr="00CA7A87">
        <w:rPr>
          <w:sz w:val="18"/>
          <w:szCs w:val="18"/>
        </w:rPr>
        <w:t>в своей учебной деятельности;</w:t>
      </w:r>
    </w:p>
    <w:p w:rsidR="0073703B" w:rsidRPr="00CA7A87" w:rsidRDefault="00A36037" w:rsidP="00AB2CEF">
      <w:pPr>
        <w:pStyle w:val="a3"/>
        <w:numPr>
          <w:ilvl w:val="0"/>
          <w:numId w:val="2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основы мотивации учебной деятельности и личностного смысла учения, понимание необходимости расширения знаний; </w:t>
      </w:r>
    </w:p>
    <w:p w:rsidR="00A36037" w:rsidRPr="00CA7A87" w:rsidRDefault="00A36037" w:rsidP="00AB2CEF">
      <w:pPr>
        <w:pStyle w:val="a3"/>
        <w:numPr>
          <w:ilvl w:val="0"/>
          <w:numId w:val="2"/>
        </w:numPr>
        <w:rPr>
          <w:sz w:val="18"/>
          <w:szCs w:val="18"/>
        </w:rPr>
      </w:pPr>
      <w:r w:rsidRPr="00CA7A87">
        <w:rPr>
          <w:sz w:val="18"/>
          <w:szCs w:val="18"/>
        </w:rPr>
        <w:t>интерес к освоению новых знаний и способов действий; положительное отношение к предмету математики;</w:t>
      </w:r>
    </w:p>
    <w:p w:rsidR="00A36037" w:rsidRPr="00CA7A87" w:rsidRDefault="00A36037" w:rsidP="00AB2CEF">
      <w:pPr>
        <w:pStyle w:val="a3"/>
        <w:numPr>
          <w:ilvl w:val="0"/>
          <w:numId w:val="2"/>
        </w:numPr>
        <w:rPr>
          <w:sz w:val="18"/>
          <w:szCs w:val="18"/>
        </w:rPr>
      </w:pPr>
      <w:r w:rsidRPr="00CA7A87">
        <w:rPr>
          <w:sz w:val="18"/>
          <w:szCs w:val="18"/>
        </w:rPr>
        <w:t>стремление к активному участию в беседах и дискуссиях, различных видах деятельности;</w:t>
      </w:r>
    </w:p>
    <w:p w:rsidR="00A36037" w:rsidRPr="00CA7A87" w:rsidRDefault="00A36037" w:rsidP="00AB2CEF">
      <w:pPr>
        <w:pStyle w:val="a3"/>
        <w:numPr>
          <w:ilvl w:val="0"/>
          <w:numId w:val="2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элементарные умения общения (знание правил общения и их применение); </w:t>
      </w:r>
    </w:p>
    <w:p w:rsidR="00A36037" w:rsidRPr="00CA7A87" w:rsidRDefault="00A36037" w:rsidP="00AB2CEF">
      <w:pPr>
        <w:pStyle w:val="a3"/>
        <w:numPr>
          <w:ilvl w:val="0"/>
          <w:numId w:val="2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понимание необходимости осознанного выполнения правил и норм школьной жизни; </w:t>
      </w:r>
    </w:p>
    <w:p w:rsidR="00A36037" w:rsidRPr="00CA7A87" w:rsidRDefault="00A36037" w:rsidP="00AB2CEF">
      <w:pPr>
        <w:pStyle w:val="a3"/>
        <w:numPr>
          <w:ilvl w:val="0"/>
          <w:numId w:val="2"/>
        </w:numPr>
        <w:rPr>
          <w:sz w:val="18"/>
          <w:szCs w:val="18"/>
        </w:rPr>
      </w:pPr>
      <w:r w:rsidRPr="00CA7A87">
        <w:rPr>
          <w:sz w:val="18"/>
          <w:szCs w:val="18"/>
        </w:rPr>
        <w:t>правила безопасной работы с чертёжными и измерительными инструментами;</w:t>
      </w:r>
    </w:p>
    <w:p w:rsidR="00A36037" w:rsidRPr="00CA7A87" w:rsidRDefault="00A36037" w:rsidP="00AB2CEF">
      <w:pPr>
        <w:pStyle w:val="a3"/>
        <w:numPr>
          <w:ilvl w:val="0"/>
          <w:numId w:val="2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понимание необходимости бережного отношения к демонстрационным приборам, учебным моделям и пр. </w:t>
      </w:r>
    </w:p>
    <w:p w:rsidR="00A36037" w:rsidRPr="00CA7A87" w:rsidRDefault="00A36037" w:rsidP="00A36037">
      <w:pPr>
        <w:rPr>
          <w:i/>
          <w:sz w:val="18"/>
          <w:szCs w:val="18"/>
        </w:rPr>
      </w:pPr>
      <w:r w:rsidRPr="00CA7A87">
        <w:rPr>
          <w:sz w:val="18"/>
          <w:szCs w:val="18"/>
        </w:rPr>
        <w:t xml:space="preserve"> </w:t>
      </w:r>
      <w:r w:rsidRPr="00CA7A87">
        <w:rPr>
          <w:i/>
          <w:sz w:val="18"/>
          <w:szCs w:val="18"/>
        </w:rPr>
        <w:t xml:space="preserve">Учащийся получит возможность для формирования: </w:t>
      </w:r>
    </w:p>
    <w:p w:rsidR="00A36037" w:rsidRPr="00CA7A87" w:rsidRDefault="00A36037" w:rsidP="00AB2CEF">
      <w:pPr>
        <w:pStyle w:val="a3"/>
        <w:numPr>
          <w:ilvl w:val="0"/>
          <w:numId w:val="3"/>
        </w:numPr>
        <w:rPr>
          <w:sz w:val="18"/>
          <w:szCs w:val="18"/>
        </w:rPr>
      </w:pPr>
      <w:r w:rsidRPr="00CA7A87">
        <w:rPr>
          <w:sz w:val="18"/>
          <w:szCs w:val="18"/>
        </w:rPr>
        <w:t>потребности в проведении самоконтроля и в оценке результатов учебной деятельности;</w:t>
      </w:r>
    </w:p>
    <w:p w:rsidR="00A36037" w:rsidRPr="00CA7A87" w:rsidRDefault="00A36037" w:rsidP="00AB2CEF">
      <w:pPr>
        <w:pStyle w:val="a3"/>
        <w:numPr>
          <w:ilvl w:val="0"/>
          <w:numId w:val="3"/>
        </w:numPr>
        <w:rPr>
          <w:sz w:val="18"/>
          <w:szCs w:val="18"/>
        </w:rPr>
      </w:pPr>
      <w:r w:rsidRPr="00CA7A87">
        <w:rPr>
          <w:sz w:val="18"/>
          <w:szCs w:val="18"/>
        </w:rPr>
        <w:t>интереса к творческим, исследовательским заданиям на уроках математики;</w:t>
      </w:r>
    </w:p>
    <w:p w:rsidR="00A36037" w:rsidRPr="00CA7A87" w:rsidRDefault="00A36037" w:rsidP="00AB2CEF">
      <w:pPr>
        <w:pStyle w:val="a3"/>
        <w:numPr>
          <w:ilvl w:val="0"/>
          <w:numId w:val="3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умения вести конструктивный диалог с учителем, товарищами по классу в ходе решения задачи, выполнения групповой работы; </w:t>
      </w:r>
    </w:p>
    <w:p w:rsidR="0073703B" w:rsidRPr="00CA7A87" w:rsidRDefault="00A36037" w:rsidP="00AB2CEF">
      <w:pPr>
        <w:pStyle w:val="a3"/>
        <w:numPr>
          <w:ilvl w:val="0"/>
          <w:numId w:val="3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уважительного отношение к мнению собеседника; </w:t>
      </w:r>
    </w:p>
    <w:p w:rsidR="00A36037" w:rsidRPr="00CA7A87" w:rsidRDefault="00A36037" w:rsidP="00AB2CEF">
      <w:pPr>
        <w:pStyle w:val="a3"/>
        <w:numPr>
          <w:ilvl w:val="0"/>
          <w:numId w:val="3"/>
        </w:numPr>
        <w:rPr>
          <w:sz w:val="18"/>
          <w:szCs w:val="18"/>
        </w:rPr>
      </w:pPr>
      <w:r w:rsidRPr="00CA7A87">
        <w:rPr>
          <w:sz w:val="18"/>
          <w:szCs w:val="18"/>
        </w:rPr>
        <w:t>восприятия особой эстетики моделей, схем, таблиц, геометрических фигур, диаграмм, математических символов и рассуждений;</w:t>
      </w:r>
    </w:p>
    <w:p w:rsidR="00A36037" w:rsidRPr="00CA7A87" w:rsidRDefault="00A36037" w:rsidP="00AB2CEF">
      <w:pPr>
        <w:pStyle w:val="a3"/>
        <w:numPr>
          <w:ilvl w:val="0"/>
          <w:numId w:val="3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умения отстаивать собственную точку зрения, проводить простейшие доказательные рассуждения; </w:t>
      </w:r>
    </w:p>
    <w:p w:rsidR="00A36037" w:rsidRPr="00CA7A87" w:rsidRDefault="00A36037" w:rsidP="00AB2CEF">
      <w:pPr>
        <w:pStyle w:val="a3"/>
        <w:numPr>
          <w:ilvl w:val="0"/>
          <w:numId w:val="3"/>
        </w:numPr>
        <w:rPr>
          <w:sz w:val="18"/>
          <w:szCs w:val="18"/>
        </w:rPr>
      </w:pPr>
      <w:r w:rsidRPr="00CA7A87">
        <w:rPr>
          <w:sz w:val="18"/>
          <w:szCs w:val="18"/>
        </w:rPr>
        <w:t>понимания причин своего успеха или неуспеха в учёбе.</w:t>
      </w:r>
    </w:p>
    <w:p w:rsidR="0073703B" w:rsidRPr="00CA7A87" w:rsidRDefault="0073703B" w:rsidP="0073703B">
      <w:pPr>
        <w:ind w:left="708"/>
        <w:rPr>
          <w:b/>
          <w:i/>
          <w:sz w:val="18"/>
          <w:szCs w:val="18"/>
        </w:rPr>
      </w:pPr>
    </w:p>
    <w:p w:rsidR="00A36037" w:rsidRPr="00CA7A87" w:rsidRDefault="00A36037" w:rsidP="0073703B">
      <w:pPr>
        <w:ind w:left="708"/>
        <w:rPr>
          <w:b/>
          <w:i/>
          <w:sz w:val="18"/>
          <w:szCs w:val="18"/>
        </w:rPr>
      </w:pPr>
      <w:r w:rsidRPr="00CA7A87">
        <w:rPr>
          <w:b/>
          <w:i/>
          <w:sz w:val="18"/>
          <w:szCs w:val="18"/>
        </w:rPr>
        <w:t xml:space="preserve"> </w:t>
      </w:r>
      <w:proofErr w:type="spellStart"/>
      <w:r w:rsidRPr="00CA7A87">
        <w:rPr>
          <w:b/>
          <w:i/>
          <w:sz w:val="18"/>
          <w:szCs w:val="18"/>
        </w:rPr>
        <w:t>Метапредметные</w:t>
      </w:r>
      <w:proofErr w:type="spellEnd"/>
      <w:r w:rsidRPr="00CA7A87">
        <w:rPr>
          <w:b/>
          <w:i/>
          <w:sz w:val="18"/>
          <w:szCs w:val="18"/>
        </w:rPr>
        <w:t xml:space="preserve"> результаты </w:t>
      </w:r>
    </w:p>
    <w:p w:rsidR="0073703B" w:rsidRPr="00CA7A87" w:rsidRDefault="0073703B" w:rsidP="00A36037">
      <w:pPr>
        <w:rPr>
          <w:b/>
          <w:sz w:val="18"/>
          <w:szCs w:val="18"/>
        </w:rPr>
      </w:pPr>
    </w:p>
    <w:p w:rsidR="00A36037" w:rsidRPr="00CA7A87" w:rsidRDefault="00A36037" w:rsidP="00A36037">
      <w:pPr>
        <w:rPr>
          <w:sz w:val="18"/>
          <w:szCs w:val="18"/>
          <w:u w:val="single"/>
        </w:rPr>
      </w:pPr>
      <w:r w:rsidRPr="00CA7A87">
        <w:rPr>
          <w:sz w:val="18"/>
          <w:szCs w:val="18"/>
          <w:u w:val="single"/>
        </w:rPr>
        <w:t>Регулятивные</w:t>
      </w:r>
    </w:p>
    <w:p w:rsidR="0073703B" w:rsidRPr="00CA7A87" w:rsidRDefault="0073703B" w:rsidP="00A36037">
      <w:pPr>
        <w:rPr>
          <w:sz w:val="18"/>
          <w:szCs w:val="18"/>
          <w:u w:val="single"/>
        </w:rPr>
      </w:pPr>
    </w:p>
    <w:p w:rsidR="00A36037" w:rsidRPr="00CA7A87" w:rsidRDefault="00A36037" w:rsidP="00A36037">
      <w:pPr>
        <w:rPr>
          <w:i/>
          <w:sz w:val="18"/>
          <w:szCs w:val="18"/>
        </w:rPr>
      </w:pPr>
      <w:r w:rsidRPr="00CA7A87">
        <w:rPr>
          <w:i/>
          <w:sz w:val="18"/>
          <w:szCs w:val="18"/>
        </w:rPr>
        <w:t xml:space="preserve"> Учащийся научится:</w:t>
      </w:r>
    </w:p>
    <w:p w:rsidR="00A36037" w:rsidRPr="00CA7A87" w:rsidRDefault="00A36037" w:rsidP="00AB2CEF">
      <w:pPr>
        <w:pStyle w:val="a3"/>
        <w:numPr>
          <w:ilvl w:val="0"/>
          <w:numId w:val="4"/>
        </w:numPr>
        <w:rPr>
          <w:sz w:val="18"/>
          <w:szCs w:val="18"/>
        </w:rPr>
      </w:pPr>
      <w:r w:rsidRPr="00CA7A87">
        <w:rPr>
          <w:sz w:val="18"/>
          <w:szCs w:val="18"/>
        </w:rPr>
        <w:t>понимать, принимать и сохранять учебную задачу и решать её в сотрудничестве с учителем в коллективной деятельности;</w:t>
      </w:r>
    </w:p>
    <w:p w:rsidR="00A36037" w:rsidRPr="00CA7A87" w:rsidRDefault="00A36037" w:rsidP="00AB2CEF">
      <w:pPr>
        <w:pStyle w:val="a3"/>
        <w:numPr>
          <w:ilvl w:val="0"/>
          <w:numId w:val="4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составлять под руководством учителя план выполнения учебных заданий, проговаривая последовательность выполнения действий; </w:t>
      </w:r>
    </w:p>
    <w:p w:rsidR="00A36037" w:rsidRPr="00CA7A87" w:rsidRDefault="00A36037" w:rsidP="00AB2CEF">
      <w:pPr>
        <w:pStyle w:val="a3"/>
        <w:numPr>
          <w:ilvl w:val="0"/>
          <w:numId w:val="4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соотносить выполненное задание с образцом, предложенным учителем; </w:t>
      </w:r>
    </w:p>
    <w:p w:rsidR="00A36037" w:rsidRPr="00CA7A87" w:rsidRDefault="00A36037" w:rsidP="00AB2CEF">
      <w:pPr>
        <w:pStyle w:val="a3"/>
        <w:numPr>
          <w:ilvl w:val="0"/>
          <w:numId w:val="4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сравнивать различные варианты решения учебной задачи; под руководством учителя осуществлять поиск разных способов решения учебной задачи; </w:t>
      </w:r>
    </w:p>
    <w:p w:rsidR="00A36037" w:rsidRPr="00CA7A87" w:rsidRDefault="00A36037" w:rsidP="00AB2CEF">
      <w:pPr>
        <w:pStyle w:val="a3"/>
        <w:numPr>
          <w:ilvl w:val="0"/>
          <w:numId w:val="4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выполнять план действий и проводить пошаговый контроль его выполнения в сотрудничестве с учителем и одноклассниками; </w:t>
      </w:r>
    </w:p>
    <w:p w:rsidR="00A36037" w:rsidRPr="00CA7A87" w:rsidRDefault="00A36037" w:rsidP="00AB2CEF">
      <w:pPr>
        <w:pStyle w:val="a3"/>
        <w:numPr>
          <w:ilvl w:val="0"/>
          <w:numId w:val="4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в сотрудничестве с учителем находить несколько способов решения учебной задачи, выбирать наиболее рациональный. </w:t>
      </w:r>
    </w:p>
    <w:p w:rsidR="00A36037" w:rsidRPr="00CA7A87" w:rsidRDefault="00A36037" w:rsidP="00A36037">
      <w:pPr>
        <w:rPr>
          <w:i/>
          <w:sz w:val="18"/>
          <w:szCs w:val="18"/>
        </w:rPr>
      </w:pPr>
      <w:r w:rsidRPr="00CA7A87">
        <w:rPr>
          <w:i/>
          <w:sz w:val="18"/>
          <w:szCs w:val="18"/>
        </w:rPr>
        <w:t xml:space="preserve">Учащийся получит возможность научиться: </w:t>
      </w:r>
    </w:p>
    <w:p w:rsidR="00A36037" w:rsidRPr="00CA7A87" w:rsidRDefault="00A36037" w:rsidP="00AB2CEF">
      <w:pPr>
        <w:pStyle w:val="a3"/>
        <w:numPr>
          <w:ilvl w:val="0"/>
          <w:numId w:val="5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определять цель учебной деятельности с помощью учителя и самостоятельно; </w:t>
      </w:r>
    </w:p>
    <w:p w:rsidR="00A36037" w:rsidRPr="00CA7A87" w:rsidRDefault="00A36037" w:rsidP="00AB2CEF">
      <w:pPr>
        <w:pStyle w:val="a3"/>
        <w:numPr>
          <w:ilvl w:val="0"/>
          <w:numId w:val="5"/>
        </w:numPr>
        <w:rPr>
          <w:sz w:val="18"/>
          <w:szCs w:val="18"/>
        </w:rPr>
      </w:pPr>
      <w:r w:rsidRPr="00CA7A87">
        <w:rPr>
          <w:sz w:val="18"/>
          <w:szCs w:val="18"/>
        </w:rPr>
        <w:t>предлагать возможные способы решения учебной задачи, воспринимать и оценивать предложения других учеников по её решению;</w:t>
      </w:r>
    </w:p>
    <w:p w:rsidR="00A36037" w:rsidRPr="00CA7A87" w:rsidRDefault="00A36037" w:rsidP="00AB2CEF">
      <w:pPr>
        <w:pStyle w:val="a3"/>
        <w:numPr>
          <w:ilvl w:val="0"/>
          <w:numId w:val="5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выполнять под руководством учителя учебные действия в практической и мыслительной форме; </w:t>
      </w:r>
    </w:p>
    <w:p w:rsidR="0073703B" w:rsidRPr="00CA7A87" w:rsidRDefault="00A36037" w:rsidP="00AB2CEF">
      <w:pPr>
        <w:pStyle w:val="a3"/>
        <w:numPr>
          <w:ilvl w:val="0"/>
          <w:numId w:val="5"/>
        </w:numPr>
        <w:rPr>
          <w:sz w:val="18"/>
          <w:szCs w:val="18"/>
        </w:rPr>
      </w:pPr>
      <w:r w:rsidRPr="00CA7A87">
        <w:rPr>
          <w:sz w:val="18"/>
          <w:szCs w:val="18"/>
        </w:rPr>
        <w:t>осознавать результат учебных действий, описывать результаты действий, используя математическую терминологию;</w:t>
      </w:r>
    </w:p>
    <w:p w:rsidR="00A36037" w:rsidRPr="00CA7A87" w:rsidRDefault="00A36037" w:rsidP="00AB2CEF">
      <w:pPr>
        <w:pStyle w:val="a3"/>
        <w:numPr>
          <w:ilvl w:val="0"/>
          <w:numId w:val="5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самостоятельно или в сотрудничестве с учителем вычленять проблему: что узнать и чему научиться на уроке; </w:t>
      </w:r>
    </w:p>
    <w:p w:rsidR="00A36037" w:rsidRPr="00CA7A87" w:rsidRDefault="00A36037" w:rsidP="00AB2CEF">
      <w:pPr>
        <w:pStyle w:val="a3"/>
        <w:numPr>
          <w:ilvl w:val="0"/>
          <w:numId w:val="5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подводить итог урока, делать выводы и фиксировать по ходу урока и в конце его удовлетворённость/неудовлетворённость своей работой (с помощью смайликов, разноцветных фишек), позитивно относиться к своим успехам, стремиться к улучшению результата; </w:t>
      </w:r>
    </w:p>
    <w:p w:rsidR="00A36037" w:rsidRPr="00CA7A87" w:rsidRDefault="00A36037" w:rsidP="00AB2CEF">
      <w:pPr>
        <w:pStyle w:val="a3"/>
        <w:numPr>
          <w:ilvl w:val="0"/>
          <w:numId w:val="5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контролировать ход совместной работы и оказывать помощь товарищам в случаях затруднений; </w:t>
      </w:r>
    </w:p>
    <w:p w:rsidR="00A36037" w:rsidRPr="00CA7A87" w:rsidRDefault="00A36037" w:rsidP="00AB2CEF">
      <w:pPr>
        <w:pStyle w:val="a3"/>
        <w:numPr>
          <w:ilvl w:val="0"/>
          <w:numId w:val="5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оценивать совместно с учителем результат своих действий, вносить соответствующие коррективы под руководством учителя; </w:t>
      </w:r>
    </w:p>
    <w:p w:rsidR="00A36037" w:rsidRPr="00CA7A87" w:rsidRDefault="00A36037" w:rsidP="00AB2CEF">
      <w:pPr>
        <w:pStyle w:val="a3"/>
        <w:numPr>
          <w:ilvl w:val="0"/>
          <w:numId w:val="5"/>
        </w:numPr>
        <w:rPr>
          <w:sz w:val="18"/>
          <w:szCs w:val="18"/>
        </w:rPr>
      </w:pPr>
      <w:r w:rsidRPr="00CA7A87">
        <w:rPr>
          <w:sz w:val="18"/>
          <w:szCs w:val="18"/>
        </w:rPr>
        <w:t>оценивать задания по следующим критериям: «Легкое задание», «Возникли трудности при выполнении», «Сложное задание».</w:t>
      </w:r>
    </w:p>
    <w:p w:rsidR="0073703B" w:rsidRPr="00CA7A87" w:rsidRDefault="0073703B" w:rsidP="0073703B">
      <w:pPr>
        <w:pStyle w:val="a3"/>
        <w:rPr>
          <w:sz w:val="18"/>
          <w:szCs w:val="18"/>
        </w:rPr>
      </w:pPr>
    </w:p>
    <w:p w:rsidR="00A36037" w:rsidRPr="00CA7A87" w:rsidRDefault="00A36037" w:rsidP="00A36037">
      <w:pPr>
        <w:rPr>
          <w:sz w:val="18"/>
          <w:szCs w:val="18"/>
          <w:u w:val="single"/>
        </w:rPr>
      </w:pPr>
      <w:r w:rsidRPr="00CA7A87">
        <w:rPr>
          <w:sz w:val="18"/>
          <w:szCs w:val="18"/>
          <w:u w:val="single"/>
        </w:rPr>
        <w:t xml:space="preserve"> Познавательные</w:t>
      </w:r>
    </w:p>
    <w:p w:rsidR="0073703B" w:rsidRPr="00CA7A87" w:rsidRDefault="0073703B" w:rsidP="00A36037">
      <w:pPr>
        <w:rPr>
          <w:sz w:val="18"/>
          <w:szCs w:val="18"/>
          <w:u w:val="single"/>
        </w:rPr>
      </w:pPr>
    </w:p>
    <w:p w:rsidR="00A36037" w:rsidRPr="00CA7A87" w:rsidRDefault="00A36037" w:rsidP="00A36037">
      <w:pPr>
        <w:rPr>
          <w:i/>
          <w:sz w:val="18"/>
          <w:szCs w:val="18"/>
        </w:rPr>
      </w:pPr>
      <w:r w:rsidRPr="00CA7A87">
        <w:rPr>
          <w:i/>
          <w:sz w:val="18"/>
          <w:szCs w:val="18"/>
        </w:rPr>
        <w:lastRenderedPageBreak/>
        <w:t xml:space="preserve"> Учащийся научится:</w:t>
      </w:r>
    </w:p>
    <w:p w:rsidR="00A36037" w:rsidRPr="00CA7A87" w:rsidRDefault="00A36037" w:rsidP="00AB2CEF">
      <w:pPr>
        <w:pStyle w:val="a3"/>
        <w:numPr>
          <w:ilvl w:val="0"/>
          <w:numId w:val="6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осуществлять поиск нужной информации, используя материал учебника и сведения, полученные от учителя, взрослых; </w:t>
      </w:r>
    </w:p>
    <w:p w:rsidR="00A36037" w:rsidRPr="00CA7A87" w:rsidRDefault="00A36037" w:rsidP="00AB2CEF">
      <w:pPr>
        <w:pStyle w:val="a3"/>
        <w:numPr>
          <w:ilvl w:val="0"/>
          <w:numId w:val="6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использовать различные способы кодирования условий текстовой задачи (схема, таблица, рисунок, краткая запись, диаграмма); </w:t>
      </w:r>
    </w:p>
    <w:p w:rsidR="00A36037" w:rsidRPr="00CA7A87" w:rsidRDefault="00A36037" w:rsidP="00AB2CEF">
      <w:pPr>
        <w:pStyle w:val="a3"/>
        <w:numPr>
          <w:ilvl w:val="0"/>
          <w:numId w:val="6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понимать учебную информацию, представленную в знаково-символической форме; </w:t>
      </w:r>
    </w:p>
    <w:p w:rsidR="00A36037" w:rsidRPr="00CA7A87" w:rsidRDefault="00A36037" w:rsidP="00AB2CEF">
      <w:pPr>
        <w:pStyle w:val="a3"/>
        <w:numPr>
          <w:ilvl w:val="0"/>
          <w:numId w:val="6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кодировать учебную информацию с помощью схем, рисунков, кратких записей, математических выражений; </w:t>
      </w:r>
    </w:p>
    <w:p w:rsidR="00A36037" w:rsidRPr="00CA7A87" w:rsidRDefault="00A36037" w:rsidP="00AB2CEF">
      <w:pPr>
        <w:pStyle w:val="a3"/>
        <w:numPr>
          <w:ilvl w:val="0"/>
          <w:numId w:val="6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моделировать вычислительные приёмы с помощью палочек, пучков палочек, числового луча; — проводить сравнение (по одному или нескольким основаниям), понимать выводы, сделанные на основе сравнения; </w:t>
      </w:r>
    </w:p>
    <w:p w:rsidR="00A36037" w:rsidRPr="00CA7A87" w:rsidRDefault="00A36037" w:rsidP="00AB2CEF">
      <w:pPr>
        <w:pStyle w:val="a3"/>
        <w:numPr>
          <w:ilvl w:val="0"/>
          <w:numId w:val="6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выделять в явлениях несколько признаков, а также различать существенные и несущественные признаки (для изученных математических понятий); </w:t>
      </w:r>
    </w:p>
    <w:p w:rsidR="00A36037" w:rsidRPr="00CA7A87" w:rsidRDefault="00A36037" w:rsidP="00AB2CEF">
      <w:pPr>
        <w:pStyle w:val="a3"/>
        <w:numPr>
          <w:ilvl w:val="0"/>
          <w:numId w:val="6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выполнять под руководством учителя действия анализа, синтеза, обобщения при изучении нового понятия, разборе задачи, при ознакомлении с новым вычислительным приёмом и т. д.; </w:t>
      </w:r>
    </w:p>
    <w:p w:rsidR="00A36037" w:rsidRPr="00CA7A87" w:rsidRDefault="00A36037" w:rsidP="00AB2CEF">
      <w:pPr>
        <w:pStyle w:val="a3"/>
        <w:numPr>
          <w:ilvl w:val="0"/>
          <w:numId w:val="6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проводить аналогию и на её основе строить выводы; </w:t>
      </w:r>
    </w:p>
    <w:p w:rsidR="00A36037" w:rsidRPr="00CA7A87" w:rsidRDefault="00A36037" w:rsidP="00AB2CEF">
      <w:pPr>
        <w:pStyle w:val="a3"/>
        <w:numPr>
          <w:ilvl w:val="0"/>
          <w:numId w:val="6"/>
        </w:numPr>
        <w:rPr>
          <w:sz w:val="18"/>
          <w:szCs w:val="18"/>
        </w:rPr>
      </w:pPr>
      <w:r w:rsidRPr="00CA7A87">
        <w:rPr>
          <w:sz w:val="18"/>
          <w:szCs w:val="18"/>
        </w:rPr>
        <w:t>проводить классификацию изучаемых объектов;</w:t>
      </w:r>
    </w:p>
    <w:p w:rsidR="00A36037" w:rsidRPr="00CA7A87" w:rsidRDefault="00A36037" w:rsidP="00AB2CEF">
      <w:pPr>
        <w:pStyle w:val="a3"/>
        <w:numPr>
          <w:ilvl w:val="0"/>
          <w:numId w:val="6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строить простые индуктивные и дедуктивные рассуждения; </w:t>
      </w:r>
    </w:p>
    <w:p w:rsidR="00A36037" w:rsidRPr="00CA7A87" w:rsidRDefault="00A36037" w:rsidP="00AB2CEF">
      <w:pPr>
        <w:pStyle w:val="a3"/>
        <w:numPr>
          <w:ilvl w:val="0"/>
          <w:numId w:val="6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приводить примеры различных объектов, или процессов, для описания которых используются </w:t>
      </w:r>
      <w:proofErr w:type="spellStart"/>
      <w:r w:rsidRPr="00CA7A87">
        <w:rPr>
          <w:sz w:val="18"/>
          <w:szCs w:val="18"/>
        </w:rPr>
        <w:t>межпредметные</w:t>
      </w:r>
      <w:proofErr w:type="spellEnd"/>
      <w:r w:rsidRPr="00CA7A87">
        <w:rPr>
          <w:sz w:val="18"/>
          <w:szCs w:val="18"/>
        </w:rPr>
        <w:t xml:space="preserve"> понятия: число, величина, геометрическая фигура; </w:t>
      </w:r>
    </w:p>
    <w:p w:rsidR="00A36037" w:rsidRPr="00CA7A87" w:rsidRDefault="00A36037" w:rsidP="00AB2CEF">
      <w:pPr>
        <w:pStyle w:val="a3"/>
        <w:numPr>
          <w:ilvl w:val="0"/>
          <w:numId w:val="6"/>
        </w:numPr>
        <w:rPr>
          <w:sz w:val="18"/>
          <w:szCs w:val="18"/>
        </w:rPr>
      </w:pPr>
      <w:r w:rsidRPr="00CA7A87">
        <w:rPr>
          <w:sz w:val="18"/>
          <w:szCs w:val="18"/>
        </w:rPr>
        <w:t>пересказывать прочитанное или прослушанное (например, условие задачи); составлять простой план;</w:t>
      </w:r>
    </w:p>
    <w:p w:rsidR="00A36037" w:rsidRPr="00CA7A87" w:rsidRDefault="00A36037" w:rsidP="00AB2CEF">
      <w:pPr>
        <w:pStyle w:val="a3"/>
        <w:numPr>
          <w:ilvl w:val="0"/>
          <w:numId w:val="6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выполнять элементарную поисковую познавательную деятельность на уроках математики. </w:t>
      </w:r>
    </w:p>
    <w:p w:rsidR="00A36037" w:rsidRPr="00CA7A87" w:rsidRDefault="00A36037" w:rsidP="00A36037">
      <w:pPr>
        <w:rPr>
          <w:i/>
          <w:sz w:val="18"/>
          <w:szCs w:val="18"/>
        </w:rPr>
      </w:pPr>
      <w:r w:rsidRPr="00CA7A87">
        <w:rPr>
          <w:i/>
          <w:sz w:val="18"/>
          <w:szCs w:val="18"/>
        </w:rPr>
        <w:t xml:space="preserve">Учащийся получит возможность научиться: </w:t>
      </w:r>
    </w:p>
    <w:p w:rsidR="00A36037" w:rsidRPr="00CA7A87" w:rsidRDefault="00A36037" w:rsidP="00AB2CEF">
      <w:pPr>
        <w:pStyle w:val="a3"/>
        <w:numPr>
          <w:ilvl w:val="0"/>
          <w:numId w:val="7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ориентироваться в учебнике: определять умения, которые будут сформированы на основе изучения данного раздела; определять круг своего незнания; </w:t>
      </w:r>
    </w:p>
    <w:p w:rsidR="00A36037" w:rsidRPr="00CA7A87" w:rsidRDefault="00A36037" w:rsidP="00AB2CEF">
      <w:pPr>
        <w:pStyle w:val="a3"/>
        <w:numPr>
          <w:ilvl w:val="0"/>
          <w:numId w:val="7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определять, в каких источниках можно найти необходимую информацию для выполнения задания; </w:t>
      </w:r>
    </w:p>
    <w:p w:rsidR="00A36037" w:rsidRPr="00CA7A87" w:rsidRDefault="0073703B" w:rsidP="00AB2CEF">
      <w:pPr>
        <w:pStyle w:val="a3"/>
        <w:numPr>
          <w:ilvl w:val="0"/>
          <w:numId w:val="7"/>
        </w:numPr>
        <w:rPr>
          <w:sz w:val="18"/>
          <w:szCs w:val="18"/>
        </w:rPr>
      </w:pPr>
      <w:r w:rsidRPr="00CA7A87">
        <w:rPr>
          <w:sz w:val="18"/>
          <w:szCs w:val="18"/>
        </w:rPr>
        <w:t>н</w:t>
      </w:r>
      <w:r w:rsidR="00A36037" w:rsidRPr="00CA7A87">
        <w:rPr>
          <w:sz w:val="18"/>
          <w:szCs w:val="18"/>
        </w:rPr>
        <w:t xml:space="preserve">аходить необходимую информацию как в учебнике, так и в справочной или научно-популярной литературе; </w:t>
      </w:r>
    </w:p>
    <w:p w:rsidR="00A36037" w:rsidRPr="00CA7A87" w:rsidRDefault="00A36037" w:rsidP="00AB2CEF">
      <w:pPr>
        <w:pStyle w:val="a3"/>
        <w:numPr>
          <w:ilvl w:val="0"/>
          <w:numId w:val="7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понимать значимость эвристических приёмов (перебора, подбора, рассуждения по аналогии, классификации, перегруппировки и т. д.) для рационализации вычислений, поиска решения нестандартной задачи. </w:t>
      </w:r>
    </w:p>
    <w:p w:rsidR="0073703B" w:rsidRPr="00CA7A87" w:rsidRDefault="0073703B" w:rsidP="0073703B">
      <w:pPr>
        <w:pStyle w:val="a3"/>
        <w:rPr>
          <w:sz w:val="18"/>
          <w:szCs w:val="18"/>
        </w:rPr>
      </w:pPr>
    </w:p>
    <w:p w:rsidR="00A36037" w:rsidRPr="00CA7A87" w:rsidRDefault="00A36037" w:rsidP="00A36037">
      <w:pPr>
        <w:rPr>
          <w:sz w:val="18"/>
          <w:szCs w:val="18"/>
          <w:u w:val="single"/>
        </w:rPr>
      </w:pPr>
      <w:r w:rsidRPr="00CA7A87">
        <w:rPr>
          <w:sz w:val="18"/>
          <w:szCs w:val="18"/>
          <w:u w:val="single"/>
        </w:rPr>
        <w:t>Коммуникативные</w:t>
      </w:r>
    </w:p>
    <w:p w:rsidR="0073703B" w:rsidRPr="00CA7A87" w:rsidRDefault="0073703B" w:rsidP="00A36037">
      <w:pPr>
        <w:rPr>
          <w:sz w:val="18"/>
          <w:szCs w:val="18"/>
          <w:u w:val="single"/>
        </w:rPr>
      </w:pPr>
    </w:p>
    <w:p w:rsidR="00A36037" w:rsidRPr="00CA7A87" w:rsidRDefault="00A36037" w:rsidP="00A36037">
      <w:pPr>
        <w:rPr>
          <w:i/>
          <w:sz w:val="18"/>
          <w:szCs w:val="18"/>
        </w:rPr>
      </w:pPr>
      <w:r w:rsidRPr="00CA7A87">
        <w:rPr>
          <w:i/>
          <w:sz w:val="18"/>
          <w:szCs w:val="18"/>
        </w:rPr>
        <w:t xml:space="preserve"> Учащийся научится: </w:t>
      </w:r>
    </w:p>
    <w:p w:rsidR="00A36037" w:rsidRPr="00CA7A87" w:rsidRDefault="00A36037" w:rsidP="00AB2CEF">
      <w:pPr>
        <w:pStyle w:val="a3"/>
        <w:numPr>
          <w:ilvl w:val="0"/>
          <w:numId w:val="8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использовать простые речевые средства для выражения своего мнения; </w:t>
      </w:r>
    </w:p>
    <w:p w:rsidR="0073703B" w:rsidRPr="00CA7A87" w:rsidRDefault="00A36037" w:rsidP="00AB2CEF">
      <w:pPr>
        <w:pStyle w:val="a3"/>
        <w:numPr>
          <w:ilvl w:val="0"/>
          <w:numId w:val="8"/>
        </w:numPr>
        <w:rPr>
          <w:sz w:val="18"/>
          <w:szCs w:val="18"/>
        </w:rPr>
      </w:pPr>
      <w:r w:rsidRPr="00CA7A87">
        <w:rPr>
          <w:sz w:val="18"/>
          <w:szCs w:val="18"/>
        </w:rPr>
        <w:t>строить речевое высказывание в устной форме, использовать</w:t>
      </w:r>
      <w:r w:rsidR="0073703B" w:rsidRPr="00CA7A87">
        <w:rPr>
          <w:sz w:val="18"/>
          <w:szCs w:val="18"/>
        </w:rPr>
        <w:t xml:space="preserve"> математическую терминологию;</w:t>
      </w:r>
    </w:p>
    <w:p w:rsidR="0073703B" w:rsidRPr="00CA7A87" w:rsidRDefault="00A36037" w:rsidP="00AB2CEF">
      <w:pPr>
        <w:pStyle w:val="a3"/>
        <w:numPr>
          <w:ilvl w:val="0"/>
          <w:numId w:val="8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участвовать в диалоге; </w:t>
      </w:r>
    </w:p>
    <w:p w:rsidR="00A36037" w:rsidRPr="00CA7A87" w:rsidRDefault="00A36037" w:rsidP="00AB2CEF">
      <w:pPr>
        <w:pStyle w:val="a3"/>
        <w:numPr>
          <w:ilvl w:val="0"/>
          <w:numId w:val="8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слушать и понимать других; </w:t>
      </w:r>
    </w:p>
    <w:p w:rsidR="00A36037" w:rsidRPr="00CA7A87" w:rsidRDefault="00A36037" w:rsidP="00AB2CEF">
      <w:pPr>
        <w:pStyle w:val="a3"/>
        <w:numPr>
          <w:ilvl w:val="0"/>
          <w:numId w:val="8"/>
        </w:numPr>
        <w:rPr>
          <w:sz w:val="18"/>
          <w:szCs w:val="18"/>
        </w:rPr>
      </w:pPr>
      <w:r w:rsidRPr="00CA7A87">
        <w:rPr>
          <w:sz w:val="18"/>
          <w:szCs w:val="18"/>
        </w:rPr>
        <w:t>участвовать в беседах и дискуссиях, различных видах деятельности;</w:t>
      </w:r>
    </w:p>
    <w:p w:rsidR="00A36037" w:rsidRPr="00CA7A87" w:rsidRDefault="00A36037" w:rsidP="00AB2CEF">
      <w:pPr>
        <w:pStyle w:val="a3"/>
        <w:numPr>
          <w:ilvl w:val="0"/>
          <w:numId w:val="8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взаимодействовать со сверстниками в группе, коллективе на уроках математики; </w:t>
      </w:r>
    </w:p>
    <w:p w:rsidR="00A36037" w:rsidRPr="00CA7A87" w:rsidRDefault="0073703B" w:rsidP="00AB2CEF">
      <w:pPr>
        <w:pStyle w:val="a3"/>
        <w:numPr>
          <w:ilvl w:val="0"/>
          <w:numId w:val="8"/>
        </w:numPr>
        <w:rPr>
          <w:sz w:val="18"/>
          <w:szCs w:val="18"/>
        </w:rPr>
      </w:pPr>
      <w:r w:rsidRPr="00CA7A87">
        <w:rPr>
          <w:sz w:val="18"/>
          <w:szCs w:val="18"/>
        </w:rPr>
        <w:t>п</w:t>
      </w:r>
      <w:r w:rsidR="00A36037" w:rsidRPr="00CA7A87">
        <w:rPr>
          <w:sz w:val="18"/>
          <w:szCs w:val="18"/>
        </w:rPr>
        <w:t xml:space="preserve">ринимать участие в совместном с одноклассниками решении проблемы (задачи), выполняя различные роли в группе; </w:t>
      </w:r>
    </w:p>
    <w:p w:rsidR="00A36037" w:rsidRPr="00CA7A87" w:rsidRDefault="00A36037" w:rsidP="00A36037">
      <w:pPr>
        <w:rPr>
          <w:i/>
          <w:sz w:val="18"/>
          <w:szCs w:val="18"/>
        </w:rPr>
      </w:pPr>
      <w:r w:rsidRPr="00CA7A87">
        <w:rPr>
          <w:i/>
          <w:sz w:val="18"/>
          <w:szCs w:val="18"/>
        </w:rPr>
        <w:t xml:space="preserve">Учащийся получит возможность научиться: </w:t>
      </w:r>
    </w:p>
    <w:p w:rsidR="00A36037" w:rsidRPr="00CA7A87" w:rsidRDefault="00A36037" w:rsidP="00AB2CEF">
      <w:pPr>
        <w:pStyle w:val="a3"/>
        <w:numPr>
          <w:ilvl w:val="0"/>
          <w:numId w:val="9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вести конструктивный диалог с учителем, товарищами по классу в ходе решения задачи, выполнения групповой работы; </w:t>
      </w:r>
    </w:p>
    <w:p w:rsidR="00A36037" w:rsidRPr="00CA7A87" w:rsidRDefault="00A36037" w:rsidP="00AB2CEF">
      <w:pPr>
        <w:pStyle w:val="a3"/>
        <w:numPr>
          <w:ilvl w:val="0"/>
          <w:numId w:val="9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корректно формулировать свою точку зрения; </w:t>
      </w:r>
    </w:p>
    <w:p w:rsidR="00A36037" w:rsidRPr="00CA7A87" w:rsidRDefault="00A36037" w:rsidP="00AB2CEF">
      <w:pPr>
        <w:pStyle w:val="a3"/>
        <w:numPr>
          <w:ilvl w:val="0"/>
          <w:numId w:val="9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строить понятные для собеседника высказывания и аргументировать свою позицию; </w:t>
      </w:r>
    </w:p>
    <w:p w:rsidR="00A36037" w:rsidRPr="00CA7A87" w:rsidRDefault="00A36037" w:rsidP="00AB2CEF">
      <w:pPr>
        <w:pStyle w:val="a3"/>
        <w:numPr>
          <w:ilvl w:val="0"/>
          <w:numId w:val="9"/>
        </w:numPr>
        <w:rPr>
          <w:sz w:val="18"/>
          <w:szCs w:val="18"/>
        </w:rPr>
      </w:pPr>
      <w:r w:rsidRPr="00CA7A87">
        <w:rPr>
          <w:sz w:val="18"/>
          <w:szCs w:val="18"/>
        </w:rPr>
        <w:t>излагать свои мысли в устной и письменной речи с учётом различных речевых ситуаций;</w:t>
      </w:r>
    </w:p>
    <w:p w:rsidR="00A36037" w:rsidRPr="00CA7A87" w:rsidRDefault="00A36037" w:rsidP="00AB2CEF">
      <w:pPr>
        <w:pStyle w:val="a3"/>
        <w:numPr>
          <w:ilvl w:val="0"/>
          <w:numId w:val="9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контролировать свои действия в коллективной работе; </w:t>
      </w:r>
    </w:p>
    <w:p w:rsidR="00A36037" w:rsidRPr="00CA7A87" w:rsidRDefault="00A36037" w:rsidP="00AB2CEF">
      <w:pPr>
        <w:pStyle w:val="a3"/>
        <w:numPr>
          <w:ilvl w:val="0"/>
          <w:numId w:val="9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наблюдать за действиями других участников в процессе коллективной познавательной деятельности; </w:t>
      </w:r>
    </w:p>
    <w:p w:rsidR="00A36037" w:rsidRPr="00CA7A87" w:rsidRDefault="00A36037" w:rsidP="00AB2CEF">
      <w:pPr>
        <w:pStyle w:val="a3"/>
        <w:numPr>
          <w:ilvl w:val="0"/>
          <w:numId w:val="9"/>
        </w:numPr>
        <w:rPr>
          <w:sz w:val="18"/>
          <w:szCs w:val="18"/>
        </w:rPr>
      </w:pPr>
      <w:r w:rsidRPr="00CA7A87">
        <w:rPr>
          <w:sz w:val="18"/>
          <w:szCs w:val="18"/>
        </w:rPr>
        <w:t xml:space="preserve">конструктивно разрешать конфликты посредством учёта интересов сторон и сотрудничества. </w:t>
      </w:r>
    </w:p>
    <w:p w:rsidR="0073703B" w:rsidRPr="00CA7A87" w:rsidRDefault="0073703B" w:rsidP="0073703B">
      <w:pPr>
        <w:pStyle w:val="a3"/>
        <w:rPr>
          <w:sz w:val="18"/>
          <w:szCs w:val="18"/>
        </w:rPr>
      </w:pPr>
    </w:p>
    <w:p w:rsidR="00A36037" w:rsidRPr="00CA7A87" w:rsidRDefault="00A36037" w:rsidP="00782408">
      <w:pPr>
        <w:ind w:firstLine="708"/>
        <w:rPr>
          <w:b/>
          <w:i/>
          <w:sz w:val="18"/>
          <w:szCs w:val="18"/>
        </w:rPr>
      </w:pPr>
      <w:r w:rsidRPr="00CA7A87">
        <w:rPr>
          <w:b/>
          <w:i/>
          <w:sz w:val="18"/>
          <w:szCs w:val="18"/>
        </w:rPr>
        <w:t xml:space="preserve">Предметные результаты </w:t>
      </w:r>
    </w:p>
    <w:p w:rsidR="0073703B" w:rsidRPr="00CA7A87" w:rsidRDefault="0073703B" w:rsidP="00A36037">
      <w:pPr>
        <w:rPr>
          <w:b/>
          <w:i/>
          <w:sz w:val="18"/>
          <w:szCs w:val="18"/>
        </w:rPr>
      </w:pPr>
    </w:p>
    <w:p w:rsidR="00A36037" w:rsidRPr="00CA7A87" w:rsidRDefault="00A36037" w:rsidP="00A36037">
      <w:pPr>
        <w:rPr>
          <w:sz w:val="18"/>
          <w:szCs w:val="18"/>
        </w:rPr>
      </w:pPr>
      <w:r w:rsidRPr="00CA7A87">
        <w:rPr>
          <w:sz w:val="18"/>
          <w:szCs w:val="18"/>
          <w:u w:val="single"/>
        </w:rPr>
        <w:t xml:space="preserve">Числа и величины </w:t>
      </w:r>
      <w:r w:rsidRPr="00CA7A87">
        <w:rPr>
          <w:sz w:val="18"/>
          <w:szCs w:val="18"/>
        </w:rPr>
        <w:t xml:space="preserve"> </w:t>
      </w:r>
    </w:p>
    <w:p w:rsidR="00782408" w:rsidRPr="00CA7A87" w:rsidRDefault="00782408" w:rsidP="00A36037">
      <w:pPr>
        <w:rPr>
          <w:sz w:val="18"/>
          <w:szCs w:val="18"/>
        </w:rPr>
      </w:pPr>
    </w:p>
    <w:p w:rsidR="00A00C59" w:rsidRDefault="00A36037" w:rsidP="00A00C59">
      <w:pPr>
        <w:rPr>
          <w:i/>
          <w:sz w:val="18"/>
          <w:szCs w:val="18"/>
        </w:rPr>
      </w:pPr>
      <w:r w:rsidRPr="00CA7A87">
        <w:rPr>
          <w:i/>
          <w:sz w:val="18"/>
          <w:szCs w:val="18"/>
        </w:rPr>
        <w:t xml:space="preserve">Учащийся научится: </w:t>
      </w:r>
    </w:p>
    <w:p w:rsidR="00A00C59" w:rsidRPr="00A00C59" w:rsidRDefault="00A00C59" w:rsidP="00AB2CEF">
      <w:pPr>
        <w:pStyle w:val="a3"/>
        <w:numPr>
          <w:ilvl w:val="0"/>
          <w:numId w:val="11"/>
        </w:numPr>
        <w:rPr>
          <w:sz w:val="18"/>
          <w:szCs w:val="18"/>
        </w:rPr>
      </w:pPr>
      <w:r w:rsidRPr="00A00C59">
        <w:rPr>
          <w:sz w:val="18"/>
          <w:szCs w:val="18"/>
        </w:rPr>
        <w:t>моделировать ситуации, требующие умения считать сотнями;</w:t>
      </w:r>
    </w:p>
    <w:p w:rsidR="00A00C59" w:rsidRPr="00A00C59" w:rsidRDefault="00A00C59" w:rsidP="00AB2CEF">
      <w:pPr>
        <w:pStyle w:val="a3"/>
        <w:numPr>
          <w:ilvl w:val="0"/>
          <w:numId w:val="11"/>
        </w:numPr>
        <w:rPr>
          <w:sz w:val="18"/>
          <w:szCs w:val="18"/>
        </w:rPr>
      </w:pPr>
      <w:r w:rsidRPr="00A00C59">
        <w:rPr>
          <w:sz w:val="18"/>
          <w:szCs w:val="18"/>
        </w:rPr>
        <w:t>выполнять счёт сотнями в пределах 1000 как прямой, так и обратный;</w:t>
      </w:r>
    </w:p>
    <w:p w:rsidR="00A00C59" w:rsidRPr="00A00C59" w:rsidRDefault="00A00C59" w:rsidP="00AB2CEF">
      <w:pPr>
        <w:pStyle w:val="a3"/>
        <w:numPr>
          <w:ilvl w:val="0"/>
          <w:numId w:val="11"/>
        </w:numPr>
        <w:rPr>
          <w:sz w:val="18"/>
          <w:szCs w:val="18"/>
        </w:rPr>
      </w:pPr>
      <w:r w:rsidRPr="00A00C59">
        <w:rPr>
          <w:sz w:val="18"/>
          <w:szCs w:val="18"/>
        </w:rPr>
        <w:t>образовывать круглые сотни в пределах 1000 на основе принципа умножения (300 — это 3 раза по 100) и все другие числа от 100 до 1000 из сотен, десятков и нескольких единиц (267 – это 2 сотни, 6 десятков и 7 единиц);</w:t>
      </w:r>
    </w:p>
    <w:p w:rsidR="00A00C59" w:rsidRPr="00A00C59" w:rsidRDefault="00A00C59" w:rsidP="00AB2CEF">
      <w:pPr>
        <w:pStyle w:val="a3"/>
        <w:numPr>
          <w:ilvl w:val="0"/>
          <w:numId w:val="11"/>
        </w:numPr>
        <w:rPr>
          <w:sz w:val="18"/>
          <w:szCs w:val="18"/>
        </w:rPr>
      </w:pPr>
      <w:r w:rsidRPr="00A00C59">
        <w:rPr>
          <w:sz w:val="18"/>
          <w:szCs w:val="18"/>
        </w:rPr>
        <w:t>сравнивать числа в пределах 1000, опираясь на порядок их следования при счёте;</w:t>
      </w:r>
    </w:p>
    <w:p w:rsidR="00A00C59" w:rsidRPr="00A00C59" w:rsidRDefault="00A00C59" w:rsidP="00AB2CEF">
      <w:pPr>
        <w:pStyle w:val="a3"/>
        <w:numPr>
          <w:ilvl w:val="0"/>
          <w:numId w:val="11"/>
        </w:numPr>
        <w:rPr>
          <w:sz w:val="18"/>
          <w:szCs w:val="18"/>
        </w:rPr>
      </w:pPr>
      <w:r w:rsidRPr="00A00C59">
        <w:rPr>
          <w:sz w:val="18"/>
          <w:szCs w:val="18"/>
        </w:rPr>
        <w:t>читать и записывать трёхзначные числа, объясняя, что обозначает каждая цифра в их записи;</w:t>
      </w:r>
    </w:p>
    <w:p w:rsidR="00A00C59" w:rsidRPr="00A00C59" w:rsidRDefault="00A00C59" w:rsidP="00AB2CEF">
      <w:pPr>
        <w:pStyle w:val="a3"/>
        <w:numPr>
          <w:ilvl w:val="0"/>
          <w:numId w:val="11"/>
        </w:numPr>
        <w:rPr>
          <w:sz w:val="18"/>
          <w:szCs w:val="18"/>
        </w:rPr>
      </w:pPr>
      <w:r w:rsidRPr="00A00C59">
        <w:rPr>
          <w:sz w:val="18"/>
          <w:szCs w:val="18"/>
        </w:rPr>
        <w:t>упорядочивать натуральные числа от 0 до 1000 в соответствии с заданным порядком;</w:t>
      </w:r>
    </w:p>
    <w:p w:rsidR="00A00C59" w:rsidRPr="00A00C59" w:rsidRDefault="00A00C59" w:rsidP="00AB2CEF">
      <w:pPr>
        <w:pStyle w:val="a3"/>
        <w:numPr>
          <w:ilvl w:val="0"/>
          <w:numId w:val="11"/>
        </w:numPr>
        <w:rPr>
          <w:sz w:val="18"/>
          <w:szCs w:val="18"/>
        </w:rPr>
      </w:pPr>
      <w:r w:rsidRPr="00A00C59">
        <w:rPr>
          <w:sz w:val="18"/>
          <w:szCs w:val="18"/>
        </w:rPr>
        <w:t>выявлять закономерность ряда чисел, дополнять его в соответствии с этой закономерностью;</w:t>
      </w:r>
    </w:p>
    <w:p w:rsidR="00A00C59" w:rsidRPr="00A00C59" w:rsidRDefault="00A00C59" w:rsidP="00AB2CEF">
      <w:pPr>
        <w:pStyle w:val="a3"/>
        <w:numPr>
          <w:ilvl w:val="0"/>
          <w:numId w:val="11"/>
        </w:numPr>
        <w:rPr>
          <w:sz w:val="18"/>
          <w:szCs w:val="18"/>
        </w:rPr>
      </w:pPr>
      <w:r w:rsidRPr="00A00C59">
        <w:rPr>
          <w:sz w:val="18"/>
          <w:szCs w:val="18"/>
        </w:rPr>
        <w:t>составлять или продолжать последовательность по заданному или самостоятельно выбранному правилу;</w:t>
      </w:r>
    </w:p>
    <w:p w:rsidR="00A00C59" w:rsidRPr="00A00C59" w:rsidRDefault="00A00C59" w:rsidP="00AB2CEF">
      <w:pPr>
        <w:pStyle w:val="a3"/>
        <w:numPr>
          <w:ilvl w:val="0"/>
          <w:numId w:val="11"/>
        </w:numPr>
        <w:rPr>
          <w:sz w:val="18"/>
          <w:szCs w:val="18"/>
        </w:rPr>
      </w:pPr>
      <w:r w:rsidRPr="00A00C59">
        <w:rPr>
          <w:sz w:val="18"/>
          <w:szCs w:val="18"/>
        </w:rPr>
        <w:t>работать в паре при решении задач на поиск закономерностей;</w:t>
      </w:r>
    </w:p>
    <w:p w:rsidR="00A00C59" w:rsidRPr="00A00C59" w:rsidRDefault="00A00C59" w:rsidP="00AB2CEF">
      <w:pPr>
        <w:pStyle w:val="a3"/>
        <w:numPr>
          <w:ilvl w:val="0"/>
          <w:numId w:val="11"/>
        </w:numPr>
        <w:rPr>
          <w:sz w:val="18"/>
          <w:szCs w:val="18"/>
        </w:rPr>
      </w:pPr>
      <w:r w:rsidRPr="00A00C59">
        <w:rPr>
          <w:sz w:val="18"/>
          <w:szCs w:val="18"/>
        </w:rPr>
        <w:t>группировать числа по заданному или самостоятельно установленному признаку;</w:t>
      </w:r>
    </w:p>
    <w:p w:rsidR="00A00C59" w:rsidRPr="00A00C59" w:rsidRDefault="00A00C59" w:rsidP="00AB2CEF">
      <w:pPr>
        <w:pStyle w:val="a3"/>
        <w:numPr>
          <w:ilvl w:val="0"/>
          <w:numId w:val="11"/>
        </w:numPr>
        <w:rPr>
          <w:sz w:val="18"/>
          <w:szCs w:val="18"/>
        </w:rPr>
      </w:pPr>
      <w:r w:rsidRPr="00A00C59">
        <w:rPr>
          <w:sz w:val="18"/>
          <w:szCs w:val="18"/>
        </w:rPr>
        <w:t>измерять площадь фигуры в квадратных сантиметрах, квадратных дециметрах, квадратных метрах;</w:t>
      </w:r>
    </w:p>
    <w:p w:rsidR="00A00C59" w:rsidRPr="00A00C59" w:rsidRDefault="00A00C59" w:rsidP="00AB2CEF">
      <w:pPr>
        <w:pStyle w:val="a3"/>
        <w:numPr>
          <w:ilvl w:val="0"/>
          <w:numId w:val="11"/>
        </w:numPr>
        <w:rPr>
          <w:sz w:val="18"/>
          <w:szCs w:val="18"/>
        </w:rPr>
      </w:pPr>
      <w:r w:rsidRPr="00A00C59">
        <w:rPr>
          <w:sz w:val="18"/>
          <w:szCs w:val="18"/>
        </w:rPr>
        <w:t>сравнивать площади фигур, выраженные в разных единицах;</w:t>
      </w:r>
    </w:p>
    <w:p w:rsidR="00A00C59" w:rsidRPr="00A00C59" w:rsidRDefault="00A00C59" w:rsidP="00AB2CEF">
      <w:pPr>
        <w:pStyle w:val="a3"/>
        <w:numPr>
          <w:ilvl w:val="0"/>
          <w:numId w:val="11"/>
        </w:numPr>
        <w:rPr>
          <w:sz w:val="18"/>
          <w:szCs w:val="18"/>
        </w:rPr>
      </w:pPr>
      <w:r w:rsidRPr="00A00C59">
        <w:rPr>
          <w:sz w:val="18"/>
          <w:szCs w:val="18"/>
        </w:rPr>
        <w:t xml:space="preserve">заменять крупные единицы площади мелкими: (1 дм2 = 100 см2) и обратно (100 дм2 = </w:t>
      </w:r>
      <w:smartTag w:uri="urn:schemas-microsoft-com:office:smarttags" w:element="metricconverter">
        <w:smartTagPr>
          <w:attr w:name="ProductID" w:val="1 м2"/>
        </w:smartTagPr>
        <w:r w:rsidRPr="00A00C59">
          <w:rPr>
            <w:sz w:val="18"/>
            <w:szCs w:val="18"/>
          </w:rPr>
          <w:t>1 м2</w:t>
        </w:r>
      </w:smartTag>
      <w:r w:rsidRPr="00A00C59">
        <w:rPr>
          <w:sz w:val="18"/>
          <w:szCs w:val="18"/>
        </w:rPr>
        <w:t>);</w:t>
      </w:r>
    </w:p>
    <w:p w:rsidR="00A00C59" w:rsidRDefault="00A00C59" w:rsidP="00AB2CEF">
      <w:pPr>
        <w:pStyle w:val="a3"/>
        <w:numPr>
          <w:ilvl w:val="0"/>
          <w:numId w:val="11"/>
        </w:numPr>
        <w:rPr>
          <w:sz w:val="18"/>
          <w:szCs w:val="18"/>
        </w:rPr>
      </w:pPr>
      <w:r w:rsidRPr="00A00C59">
        <w:rPr>
          <w:sz w:val="18"/>
          <w:szCs w:val="18"/>
        </w:rPr>
        <w:t>используя основные единицы измерения величин и соотношения между ними (килограмм — грамм; час — минута; километр — метр, метр — дециметр, дециметр — сантиметр, метр — сантиметр), сравнивать названные величины, выполнять арифметические действия с этими величинами.</w:t>
      </w:r>
    </w:p>
    <w:p w:rsidR="005F790A" w:rsidRPr="005F790A" w:rsidRDefault="005F790A" w:rsidP="005F790A">
      <w:pPr>
        <w:pStyle w:val="a3"/>
        <w:numPr>
          <w:ilvl w:val="0"/>
          <w:numId w:val="11"/>
        </w:numPr>
        <w:rPr>
          <w:sz w:val="18"/>
          <w:szCs w:val="18"/>
        </w:rPr>
      </w:pPr>
      <w:r w:rsidRPr="005F790A">
        <w:rPr>
          <w:sz w:val="18"/>
          <w:szCs w:val="18"/>
        </w:rPr>
        <w:t>Новая счетная единица — тысяча.</w:t>
      </w:r>
    </w:p>
    <w:p w:rsidR="005F790A" w:rsidRPr="005F790A" w:rsidRDefault="005F790A" w:rsidP="005F790A">
      <w:pPr>
        <w:pStyle w:val="a3"/>
        <w:numPr>
          <w:ilvl w:val="0"/>
          <w:numId w:val="11"/>
        </w:numPr>
        <w:rPr>
          <w:sz w:val="18"/>
          <w:szCs w:val="18"/>
        </w:rPr>
      </w:pPr>
      <w:r w:rsidRPr="005F790A">
        <w:rPr>
          <w:sz w:val="18"/>
          <w:szCs w:val="18"/>
        </w:rPr>
        <w:t>Разряды и классы: класс единиц, класс тысяч, класс миллио</w:t>
      </w:r>
      <w:r w:rsidRPr="005F790A">
        <w:rPr>
          <w:sz w:val="18"/>
          <w:szCs w:val="18"/>
        </w:rPr>
        <w:softHyphen/>
        <w:t>нов и т.д.</w:t>
      </w:r>
    </w:p>
    <w:p w:rsidR="005F790A" w:rsidRPr="005F790A" w:rsidRDefault="005F790A" w:rsidP="005F790A">
      <w:pPr>
        <w:pStyle w:val="a3"/>
        <w:numPr>
          <w:ilvl w:val="0"/>
          <w:numId w:val="11"/>
        </w:numPr>
        <w:rPr>
          <w:sz w:val="18"/>
          <w:szCs w:val="18"/>
        </w:rPr>
      </w:pPr>
      <w:r w:rsidRPr="005F790A">
        <w:rPr>
          <w:sz w:val="18"/>
          <w:szCs w:val="18"/>
        </w:rPr>
        <w:t>Чтение, запись и сравнение многозначных чисел.</w:t>
      </w:r>
    </w:p>
    <w:p w:rsidR="005F790A" w:rsidRPr="005F790A" w:rsidRDefault="005F790A" w:rsidP="005F790A">
      <w:pPr>
        <w:pStyle w:val="a3"/>
        <w:numPr>
          <w:ilvl w:val="0"/>
          <w:numId w:val="11"/>
        </w:numPr>
        <w:rPr>
          <w:sz w:val="18"/>
          <w:szCs w:val="18"/>
        </w:rPr>
      </w:pPr>
      <w:r w:rsidRPr="005F790A">
        <w:rPr>
          <w:sz w:val="18"/>
          <w:szCs w:val="18"/>
        </w:rPr>
        <w:t>Представление многозначного числа в виде суммы разряд</w:t>
      </w:r>
      <w:r w:rsidRPr="005F790A">
        <w:rPr>
          <w:sz w:val="18"/>
          <w:szCs w:val="18"/>
        </w:rPr>
        <w:softHyphen/>
        <w:t>ных слагаемых.</w:t>
      </w:r>
    </w:p>
    <w:p w:rsidR="005F790A" w:rsidRPr="005F790A" w:rsidRDefault="005F790A" w:rsidP="005F790A">
      <w:pPr>
        <w:pStyle w:val="a3"/>
        <w:numPr>
          <w:ilvl w:val="0"/>
          <w:numId w:val="11"/>
        </w:numPr>
        <w:rPr>
          <w:sz w:val="18"/>
          <w:szCs w:val="18"/>
        </w:rPr>
      </w:pPr>
      <w:r w:rsidRPr="005F790A">
        <w:rPr>
          <w:sz w:val="18"/>
          <w:szCs w:val="18"/>
        </w:rPr>
        <w:t>Увеличение (уменьшение) числа в  10,  100,  1000 раз.</w:t>
      </w:r>
    </w:p>
    <w:p w:rsidR="005F790A" w:rsidRPr="005F790A" w:rsidRDefault="005F790A" w:rsidP="005F790A">
      <w:pPr>
        <w:pStyle w:val="a3"/>
        <w:numPr>
          <w:ilvl w:val="0"/>
          <w:numId w:val="11"/>
        </w:numPr>
        <w:rPr>
          <w:sz w:val="18"/>
          <w:szCs w:val="18"/>
        </w:rPr>
      </w:pPr>
      <w:r w:rsidRPr="005F790A">
        <w:rPr>
          <w:sz w:val="18"/>
          <w:szCs w:val="18"/>
        </w:rPr>
        <w:t>Луч. Числовой луч.</w:t>
      </w:r>
    </w:p>
    <w:p w:rsidR="005F790A" w:rsidRPr="005F790A" w:rsidRDefault="005F790A" w:rsidP="005F790A">
      <w:pPr>
        <w:pStyle w:val="a3"/>
        <w:numPr>
          <w:ilvl w:val="0"/>
          <w:numId w:val="11"/>
        </w:numPr>
        <w:rPr>
          <w:sz w:val="18"/>
          <w:szCs w:val="18"/>
        </w:rPr>
      </w:pPr>
      <w:r w:rsidRPr="005F790A">
        <w:rPr>
          <w:sz w:val="18"/>
          <w:szCs w:val="18"/>
        </w:rPr>
        <w:lastRenderedPageBreak/>
        <w:t>Угол. Виды углов.</w:t>
      </w:r>
    </w:p>
    <w:p w:rsidR="005F790A" w:rsidRPr="005F790A" w:rsidRDefault="005F790A" w:rsidP="005F790A">
      <w:pPr>
        <w:ind w:left="360"/>
        <w:rPr>
          <w:sz w:val="18"/>
          <w:szCs w:val="18"/>
        </w:rPr>
      </w:pPr>
    </w:p>
    <w:p w:rsidR="00A00C59" w:rsidRPr="00A00C59" w:rsidRDefault="00A00C59" w:rsidP="00A00C59">
      <w:pPr>
        <w:rPr>
          <w:i/>
          <w:sz w:val="18"/>
          <w:szCs w:val="18"/>
        </w:rPr>
      </w:pPr>
      <w:r w:rsidRPr="00A00C59">
        <w:rPr>
          <w:i/>
          <w:sz w:val="18"/>
          <w:szCs w:val="18"/>
        </w:rPr>
        <w:t>Учащийся получит возможность научиться:</w:t>
      </w:r>
    </w:p>
    <w:p w:rsidR="00A00C59" w:rsidRPr="00A00C59" w:rsidRDefault="00A00C59" w:rsidP="00AB2CEF">
      <w:pPr>
        <w:pStyle w:val="a3"/>
        <w:numPr>
          <w:ilvl w:val="0"/>
          <w:numId w:val="10"/>
        </w:numPr>
        <w:rPr>
          <w:sz w:val="18"/>
          <w:szCs w:val="18"/>
        </w:rPr>
      </w:pPr>
      <w:r w:rsidRPr="00A00C59">
        <w:rPr>
          <w:sz w:val="18"/>
          <w:szCs w:val="18"/>
        </w:rPr>
        <w:t>классифицировать изученные числа по разным основаниям;</w:t>
      </w:r>
    </w:p>
    <w:p w:rsidR="00A00C59" w:rsidRPr="00A00C59" w:rsidRDefault="00A00C59" w:rsidP="00AB2CEF">
      <w:pPr>
        <w:pStyle w:val="a3"/>
        <w:numPr>
          <w:ilvl w:val="0"/>
          <w:numId w:val="10"/>
        </w:numPr>
        <w:rPr>
          <w:sz w:val="18"/>
          <w:szCs w:val="18"/>
        </w:rPr>
      </w:pPr>
      <w:r w:rsidRPr="00A00C59">
        <w:rPr>
          <w:sz w:val="18"/>
          <w:szCs w:val="18"/>
        </w:rPr>
        <w:t>использовать различные мерки для вычисления площади фигуры;</w:t>
      </w:r>
    </w:p>
    <w:p w:rsidR="00A00C59" w:rsidRPr="00831287" w:rsidRDefault="00A00C59" w:rsidP="00AB2CEF">
      <w:pPr>
        <w:pStyle w:val="a3"/>
        <w:numPr>
          <w:ilvl w:val="0"/>
          <w:numId w:val="10"/>
        </w:numPr>
        <w:rPr>
          <w:sz w:val="18"/>
          <w:szCs w:val="18"/>
        </w:rPr>
      </w:pPr>
      <w:r w:rsidRPr="00A00C59">
        <w:rPr>
          <w:sz w:val="18"/>
          <w:szCs w:val="18"/>
        </w:rPr>
        <w:t>выполнять разными способами подсчёт единичных квадратов (единичных кубиков</w:t>
      </w:r>
      <w:r w:rsidRPr="00831287">
        <w:rPr>
          <w:sz w:val="18"/>
          <w:szCs w:val="18"/>
        </w:rPr>
        <w:t>) в плоской (пространственной) фигуре, составленной из них.</w:t>
      </w:r>
    </w:p>
    <w:p w:rsidR="00CA7A87" w:rsidRPr="00CA7A87" w:rsidRDefault="00CA7A87" w:rsidP="00CA7A87">
      <w:pPr>
        <w:pStyle w:val="a3"/>
        <w:rPr>
          <w:sz w:val="18"/>
          <w:szCs w:val="18"/>
        </w:rPr>
      </w:pPr>
    </w:p>
    <w:p w:rsidR="00A36037" w:rsidRPr="00CA7A87" w:rsidRDefault="00A36037" w:rsidP="00A36037">
      <w:pPr>
        <w:rPr>
          <w:sz w:val="18"/>
          <w:szCs w:val="18"/>
          <w:u w:val="single"/>
        </w:rPr>
      </w:pPr>
      <w:r w:rsidRPr="00CA7A87">
        <w:rPr>
          <w:sz w:val="18"/>
          <w:szCs w:val="18"/>
          <w:u w:val="single"/>
        </w:rPr>
        <w:t>Арифметические действия</w:t>
      </w:r>
    </w:p>
    <w:p w:rsidR="00CA7A87" w:rsidRPr="00CA7A87" w:rsidRDefault="00CA7A87" w:rsidP="00A36037">
      <w:pPr>
        <w:rPr>
          <w:sz w:val="18"/>
          <w:szCs w:val="18"/>
        </w:rPr>
      </w:pPr>
    </w:p>
    <w:p w:rsidR="00A36037" w:rsidRPr="00CA7A87" w:rsidRDefault="00A36037" w:rsidP="00A36037">
      <w:pPr>
        <w:rPr>
          <w:i/>
          <w:sz w:val="18"/>
          <w:szCs w:val="18"/>
        </w:rPr>
      </w:pPr>
      <w:r w:rsidRPr="00CA7A87">
        <w:rPr>
          <w:i/>
          <w:sz w:val="18"/>
          <w:szCs w:val="18"/>
        </w:rPr>
        <w:t xml:space="preserve">  Учащийся научится: </w:t>
      </w:r>
    </w:p>
    <w:p w:rsidR="00EC3237" w:rsidRPr="00EC3237" w:rsidRDefault="00EC3237" w:rsidP="00AB2CE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EC3237">
        <w:rPr>
          <w:sz w:val="18"/>
          <w:szCs w:val="18"/>
        </w:rPr>
        <w:t>выполнять сложение и вычитание чисел в пределах 1000</w:t>
      </w:r>
      <w:r w:rsidR="005F790A">
        <w:rPr>
          <w:sz w:val="18"/>
          <w:szCs w:val="18"/>
        </w:rPr>
        <w:t xml:space="preserve"> и многозначных чисел</w:t>
      </w:r>
      <w:r w:rsidRPr="00EC3237">
        <w:rPr>
          <w:sz w:val="18"/>
          <w:szCs w:val="18"/>
        </w:rPr>
        <w:t>;</w:t>
      </w:r>
    </w:p>
    <w:p w:rsidR="00EC3237" w:rsidRPr="00EC3237" w:rsidRDefault="00EC3237" w:rsidP="00AB2CE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EC3237">
        <w:rPr>
          <w:sz w:val="18"/>
          <w:szCs w:val="18"/>
        </w:rPr>
        <w:t>выполнять умножение и деление трёхзначных чисел на однозначное число, когда результат не превышает 1000;</w:t>
      </w:r>
    </w:p>
    <w:p w:rsidR="00EC3237" w:rsidRPr="00EC3237" w:rsidRDefault="00EC3237" w:rsidP="00AB2CE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EC3237">
        <w:rPr>
          <w:sz w:val="18"/>
          <w:szCs w:val="18"/>
        </w:rPr>
        <w:t>выполнять деление с остатком в пределах 1000;</w:t>
      </w:r>
    </w:p>
    <w:p w:rsidR="00EC3237" w:rsidRPr="00EC3237" w:rsidRDefault="00EC3237" w:rsidP="00AB2CE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EC3237">
        <w:rPr>
          <w:sz w:val="18"/>
          <w:szCs w:val="18"/>
        </w:rPr>
        <w:t>письменно выполнять умножение и деление на однозначное число в пределах 1000;</w:t>
      </w:r>
    </w:p>
    <w:p w:rsidR="00EC3237" w:rsidRPr="00EC3237" w:rsidRDefault="00EC3237" w:rsidP="00AB2CE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EC3237">
        <w:rPr>
          <w:sz w:val="18"/>
          <w:szCs w:val="18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нулем и единицей);</w:t>
      </w:r>
    </w:p>
    <w:p w:rsidR="00EC3237" w:rsidRPr="00EC3237" w:rsidRDefault="00EC3237" w:rsidP="00AB2CE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EC3237">
        <w:rPr>
          <w:sz w:val="18"/>
          <w:szCs w:val="18"/>
        </w:rPr>
        <w:t>выделять неизвестный компонент арифметического действия и находить его значение;</w:t>
      </w:r>
    </w:p>
    <w:p w:rsidR="00EC3237" w:rsidRDefault="00EC3237" w:rsidP="00AB2CEF">
      <w:pPr>
        <w:pStyle w:val="a3"/>
        <w:numPr>
          <w:ilvl w:val="0"/>
          <w:numId w:val="12"/>
        </w:numPr>
        <w:rPr>
          <w:sz w:val="18"/>
          <w:szCs w:val="18"/>
        </w:rPr>
      </w:pPr>
      <w:r w:rsidRPr="00EC3237">
        <w:rPr>
          <w:sz w:val="18"/>
          <w:szCs w:val="18"/>
        </w:rPr>
        <w:t>находить значения выражений, содержащих два–три действия со скобками и без скобок.</w:t>
      </w:r>
    </w:p>
    <w:p w:rsidR="005F790A" w:rsidRPr="005F790A" w:rsidRDefault="005F790A" w:rsidP="005F790A">
      <w:pPr>
        <w:pStyle w:val="a3"/>
        <w:numPr>
          <w:ilvl w:val="0"/>
          <w:numId w:val="12"/>
        </w:numPr>
        <w:rPr>
          <w:sz w:val="18"/>
          <w:szCs w:val="18"/>
        </w:rPr>
      </w:pPr>
      <w:r w:rsidRPr="005F790A">
        <w:rPr>
          <w:b/>
          <w:bCs/>
          <w:sz w:val="18"/>
          <w:szCs w:val="18"/>
        </w:rPr>
        <w:t xml:space="preserve">Умножение и деление на однозначное число </w:t>
      </w:r>
    </w:p>
    <w:p w:rsidR="005F790A" w:rsidRPr="005F790A" w:rsidRDefault="005F790A" w:rsidP="005F790A">
      <w:pPr>
        <w:pStyle w:val="a3"/>
        <w:numPr>
          <w:ilvl w:val="0"/>
          <w:numId w:val="12"/>
        </w:numPr>
        <w:rPr>
          <w:sz w:val="18"/>
          <w:szCs w:val="18"/>
        </w:rPr>
      </w:pPr>
      <w:r w:rsidRPr="005F790A">
        <w:rPr>
          <w:sz w:val="18"/>
          <w:szCs w:val="18"/>
        </w:rPr>
        <w:t>Умножение и деление (обобщение и систематизация знаний): задачи, решаемые умножением и делением; случаи умножения с числами 1 и 0; взаимосвязь между компонентами и результата</w:t>
      </w:r>
      <w:r w:rsidRPr="005F790A">
        <w:rPr>
          <w:sz w:val="18"/>
          <w:szCs w:val="18"/>
        </w:rPr>
        <w:softHyphen/>
        <w:t>ми умножения и деления; деление нуля и невозможность деления на нуль; переместительное, сочетательное и распределительное свойства умножения; рационализация вычислений на основе пе</w:t>
      </w:r>
      <w:r w:rsidRPr="005F790A">
        <w:rPr>
          <w:sz w:val="18"/>
          <w:szCs w:val="18"/>
        </w:rPr>
        <w:softHyphen/>
        <w:t>рестановки множителей, умножения суммы на число и числа на сумму; деления суммы на число; умножения и деления числа на произведение.</w:t>
      </w:r>
    </w:p>
    <w:p w:rsidR="005F790A" w:rsidRPr="005F790A" w:rsidRDefault="005F790A" w:rsidP="005F790A">
      <w:pPr>
        <w:pStyle w:val="a3"/>
        <w:numPr>
          <w:ilvl w:val="0"/>
          <w:numId w:val="12"/>
        </w:numPr>
        <w:rPr>
          <w:sz w:val="18"/>
          <w:szCs w:val="18"/>
        </w:rPr>
      </w:pPr>
      <w:r w:rsidRPr="005F790A">
        <w:rPr>
          <w:sz w:val="18"/>
          <w:szCs w:val="18"/>
        </w:rPr>
        <w:t>Приёмы письменного умножения и деления многозначных чисел на однозначное.</w:t>
      </w:r>
    </w:p>
    <w:p w:rsidR="005F790A" w:rsidRPr="005F790A" w:rsidRDefault="005F790A" w:rsidP="005F790A">
      <w:pPr>
        <w:pStyle w:val="a3"/>
        <w:numPr>
          <w:ilvl w:val="0"/>
          <w:numId w:val="12"/>
        </w:numPr>
        <w:rPr>
          <w:sz w:val="18"/>
          <w:szCs w:val="18"/>
        </w:rPr>
      </w:pPr>
      <w:r w:rsidRPr="005F790A">
        <w:rPr>
          <w:sz w:val="18"/>
          <w:szCs w:val="18"/>
        </w:rPr>
        <w:t>Решение задач на пропорциональное деление</w:t>
      </w:r>
    </w:p>
    <w:p w:rsidR="005F790A" w:rsidRPr="005F790A" w:rsidRDefault="005F790A" w:rsidP="005F790A">
      <w:pPr>
        <w:pStyle w:val="a3"/>
        <w:numPr>
          <w:ilvl w:val="0"/>
          <w:numId w:val="12"/>
        </w:numPr>
        <w:rPr>
          <w:b/>
          <w:sz w:val="18"/>
          <w:szCs w:val="18"/>
        </w:rPr>
      </w:pPr>
      <w:r w:rsidRPr="005F790A">
        <w:rPr>
          <w:b/>
          <w:sz w:val="18"/>
          <w:szCs w:val="18"/>
        </w:rPr>
        <w:t xml:space="preserve">Скорость, время, расстояние. </w:t>
      </w:r>
    </w:p>
    <w:p w:rsidR="005F790A" w:rsidRPr="005F790A" w:rsidRDefault="005F790A" w:rsidP="005F790A">
      <w:pPr>
        <w:pStyle w:val="a3"/>
        <w:numPr>
          <w:ilvl w:val="0"/>
          <w:numId w:val="12"/>
        </w:numPr>
        <w:rPr>
          <w:sz w:val="18"/>
          <w:szCs w:val="18"/>
        </w:rPr>
      </w:pPr>
      <w:r w:rsidRPr="005F790A">
        <w:rPr>
          <w:sz w:val="18"/>
          <w:szCs w:val="18"/>
        </w:rPr>
        <w:t>Скорость. Единицы скорости.</w:t>
      </w:r>
    </w:p>
    <w:p w:rsidR="005F790A" w:rsidRPr="005F790A" w:rsidRDefault="005F790A" w:rsidP="005F790A">
      <w:pPr>
        <w:pStyle w:val="a3"/>
        <w:numPr>
          <w:ilvl w:val="0"/>
          <w:numId w:val="12"/>
        </w:numPr>
        <w:rPr>
          <w:sz w:val="18"/>
          <w:szCs w:val="18"/>
        </w:rPr>
      </w:pPr>
      <w:r w:rsidRPr="005F790A">
        <w:rPr>
          <w:sz w:val="18"/>
          <w:szCs w:val="18"/>
        </w:rPr>
        <w:t>Примеры взаимосвязей между величинами (время, скорость, путь при равномерном движении и др.)</w:t>
      </w:r>
    </w:p>
    <w:p w:rsidR="005F790A" w:rsidRPr="005F790A" w:rsidRDefault="005F790A" w:rsidP="005F790A">
      <w:pPr>
        <w:pStyle w:val="a3"/>
        <w:numPr>
          <w:ilvl w:val="0"/>
          <w:numId w:val="12"/>
        </w:numPr>
        <w:rPr>
          <w:b/>
          <w:sz w:val="18"/>
          <w:szCs w:val="18"/>
        </w:rPr>
      </w:pPr>
      <w:r w:rsidRPr="005F790A">
        <w:rPr>
          <w:b/>
          <w:sz w:val="18"/>
          <w:szCs w:val="18"/>
        </w:rPr>
        <w:t xml:space="preserve">Умножение и деление чисел, оканчивающихся нулями. </w:t>
      </w:r>
    </w:p>
    <w:p w:rsidR="005F790A" w:rsidRPr="005F790A" w:rsidRDefault="005F790A" w:rsidP="005F790A">
      <w:pPr>
        <w:pStyle w:val="a3"/>
        <w:numPr>
          <w:ilvl w:val="0"/>
          <w:numId w:val="12"/>
        </w:numPr>
        <w:rPr>
          <w:sz w:val="18"/>
          <w:szCs w:val="18"/>
        </w:rPr>
      </w:pPr>
      <w:r w:rsidRPr="005F790A">
        <w:rPr>
          <w:sz w:val="18"/>
          <w:szCs w:val="18"/>
        </w:rPr>
        <w:t>Умножение числа на произведение.</w:t>
      </w:r>
    </w:p>
    <w:p w:rsidR="005F790A" w:rsidRPr="005F790A" w:rsidRDefault="005F790A" w:rsidP="005F790A">
      <w:pPr>
        <w:pStyle w:val="a3"/>
        <w:numPr>
          <w:ilvl w:val="0"/>
          <w:numId w:val="12"/>
        </w:numPr>
        <w:rPr>
          <w:sz w:val="18"/>
          <w:szCs w:val="18"/>
        </w:rPr>
      </w:pPr>
      <w:r w:rsidRPr="005F790A">
        <w:rPr>
          <w:sz w:val="18"/>
          <w:szCs w:val="18"/>
        </w:rPr>
        <w:t xml:space="preserve">Приёмы устного и письменного умножения и деления на числа, оканчивающиеся нулями. </w:t>
      </w:r>
    </w:p>
    <w:p w:rsidR="005F790A" w:rsidRPr="005F790A" w:rsidRDefault="005F790A" w:rsidP="005F790A">
      <w:pPr>
        <w:pStyle w:val="a3"/>
        <w:numPr>
          <w:ilvl w:val="0"/>
          <w:numId w:val="12"/>
        </w:numPr>
        <w:rPr>
          <w:b/>
          <w:sz w:val="18"/>
          <w:szCs w:val="18"/>
        </w:rPr>
      </w:pPr>
      <w:r w:rsidRPr="005F790A">
        <w:rPr>
          <w:sz w:val="18"/>
          <w:szCs w:val="18"/>
        </w:rPr>
        <w:tab/>
        <w:t>Перестановка и группировка множителей.</w:t>
      </w:r>
    </w:p>
    <w:p w:rsidR="005F790A" w:rsidRPr="005F790A" w:rsidRDefault="005F790A" w:rsidP="005F790A">
      <w:pPr>
        <w:pStyle w:val="a3"/>
        <w:numPr>
          <w:ilvl w:val="0"/>
          <w:numId w:val="12"/>
        </w:numPr>
        <w:rPr>
          <w:b/>
          <w:sz w:val="18"/>
          <w:szCs w:val="18"/>
        </w:rPr>
      </w:pPr>
      <w:r w:rsidRPr="005F790A">
        <w:rPr>
          <w:b/>
          <w:sz w:val="18"/>
          <w:szCs w:val="18"/>
        </w:rPr>
        <w:t>Умножение и деление на двузначное и трёхзначное число.</w:t>
      </w:r>
    </w:p>
    <w:p w:rsidR="005F790A" w:rsidRPr="005F790A" w:rsidRDefault="005F790A" w:rsidP="005F790A">
      <w:pPr>
        <w:pStyle w:val="a3"/>
        <w:numPr>
          <w:ilvl w:val="0"/>
          <w:numId w:val="12"/>
        </w:numPr>
        <w:rPr>
          <w:sz w:val="18"/>
          <w:szCs w:val="18"/>
        </w:rPr>
      </w:pPr>
      <w:r w:rsidRPr="005F790A">
        <w:rPr>
          <w:sz w:val="18"/>
          <w:szCs w:val="18"/>
        </w:rPr>
        <w:t>Письменное умножение и деление на двузнач</w:t>
      </w:r>
      <w:r w:rsidRPr="005F790A">
        <w:rPr>
          <w:sz w:val="18"/>
          <w:szCs w:val="18"/>
        </w:rPr>
        <w:softHyphen/>
        <w:t>ное и трехзначное число (в пределах миллиона).</w:t>
      </w:r>
    </w:p>
    <w:p w:rsidR="005F790A" w:rsidRPr="005F790A" w:rsidRDefault="005F790A" w:rsidP="005F790A">
      <w:pPr>
        <w:pStyle w:val="a3"/>
        <w:rPr>
          <w:sz w:val="18"/>
          <w:szCs w:val="18"/>
        </w:rPr>
      </w:pPr>
    </w:p>
    <w:p w:rsidR="00EC3237" w:rsidRPr="00EC3237" w:rsidRDefault="00EC3237" w:rsidP="00EC3237">
      <w:pPr>
        <w:rPr>
          <w:sz w:val="18"/>
          <w:szCs w:val="18"/>
        </w:rPr>
      </w:pPr>
      <w:r w:rsidRPr="00EC3237">
        <w:rPr>
          <w:sz w:val="18"/>
          <w:szCs w:val="18"/>
        </w:rPr>
        <w:t>Учащийся получит возможность научиться:</w:t>
      </w:r>
    </w:p>
    <w:p w:rsidR="00EC3237" w:rsidRPr="00EC3237" w:rsidRDefault="00EC3237" w:rsidP="00AB2CEF">
      <w:pPr>
        <w:pStyle w:val="a3"/>
        <w:numPr>
          <w:ilvl w:val="0"/>
          <w:numId w:val="15"/>
        </w:numPr>
        <w:rPr>
          <w:sz w:val="18"/>
          <w:szCs w:val="18"/>
        </w:rPr>
      </w:pPr>
      <w:r w:rsidRPr="00EC3237">
        <w:rPr>
          <w:sz w:val="18"/>
          <w:szCs w:val="18"/>
        </w:rPr>
        <w:t>оценивать приближённо результаты арифметических действий;</w:t>
      </w:r>
    </w:p>
    <w:p w:rsidR="00EC3237" w:rsidRPr="00C61AAB" w:rsidRDefault="00EC3237" w:rsidP="00AB2CEF">
      <w:pPr>
        <w:pStyle w:val="a3"/>
        <w:numPr>
          <w:ilvl w:val="0"/>
          <w:numId w:val="15"/>
        </w:numPr>
        <w:rPr>
          <w:color w:val="000000"/>
          <w:sz w:val="28"/>
          <w:szCs w:val="28"/>
        </w:rPr>
      </w:pPr>
      <w:r w:rsidRPr="00EC3237">
        <w:rPr>
          <w:sz w:val="18"/>
          <w:szCs w:val="18"/>
        </w:rPr>
        <w:t>использовать приёмы округления для рационализации вычислений или проверки полученного результата.</w:t>
      </w:r>
    </w:p>
    <w:p w:rsidR="00CA7A87" w:rsidRPr="00CA7A87" w:rsidRDefault="00CA7A87" w:rsidP="00CA7A87">
      <w:pPr>
        <w:pStyle w:val="a3"/>
        <w:rPr>
          <w:sz w:val="18"/>
          <w:szCs w:val="18"/>
        </w:rPr>
      </w:pPr>
    </w:p>
    <w:p w:rsidR="00A36037" w:rsidRPr="00CA7A87" w:rsidRDefault="00A36037" w:rsidP="00A36037">
      <w:pPr>
        <w:rPr>
          <w:sz w:val="18"/>
          <w:szCs w:val="18"/>
          <w:u w:val="single"/>
        </w:rPr>
      </w:pPr>
      <w:r w:rsidRPr="00CA7A87">
        <w:rPr>
          <w:sz w:val="18"/>
          <w:szCs w:val="18"/>
          <w:u w:val="single"/>
        </w:rPr>
        <w:t>Работа с текстовыми задачами</w:t>
      </w:r>
    </w:p>
    <w:p w:rsidR="00CA7A87" w:rsidRPr="00CA7A87" w:rsidRDefault="00CA7A87" w:rsidP="00A36037">
      <w:pPr>
        <w:rPr>
          <w:sz w:val="18"/>
          <w:szCs w:val="18"/>
        </w:rPr>
      </w:pPr>
    </w:p>
    <w:p w:rsidR="00CA7A87" w:rsidRPr="00EC3237" w:rsidRDefault="00A36037" w:rsidP="00A36037">
      <w:pPr>
        <w:rPr>
          <w:i/>
          <w:sz w:val="18"/>
          <w:szCs w:val="18"/>
        </w:rPr>
      </w:pPr>
      <w:r w:rsidRPr="00CA7A87">
        <w:rPr>
          <w:sz w:val="18"/>
          <w:szCs w:val="18"/>
        </w:rPr>
        <w:t xml:space="preserve"> </w:t>
      </w:r>
      <w:r w:rsidRPr="00CA7A87">
        <w:rPr>
          <w:i/>
          <w:sz w:val="18"/>
          <w:szCs w:val="18"/>
        </w:rPr>
        <w:t>Уча</w:t>
      </w:r>
      <w:r w:rsidRPr="00EC3237">
        <w:rPr>
          <w:sz w:val="18"/>
          <w:szCs w:val="18"/>
        </w:rPr>
        <w:t>щ</w:t>
      </w:r>
      <w:r w:rsidRPr="00CA7A87">
        <w:rPr>
          <w:i/>
          <w:sz w:val="18"/>
          <w:szCs w:val="18"/>
        </w:rPr>
        <w:t xml:space="preserve">ийся научится: </w:t>
      </w:r>
    </w:p>
    <w:p w:rsidR="00EC3237" w:rsidRPr="00EC3237" w:rsidRDefault="00EC3237" w:rsidP="00AB2CEF">
      <w:pPr>
        <w:pStyle w:val="a3"/>
        <w:numPr>
          <w:ilvl w:val="0"/>
          <w:numId w:val="13"/>
        </w:numPr>
        <w:rPr>
          <w:sz w:val="18"/>
          <w:szCs w:val="18"/>
        </w:rPr>
      </w:pPr>
      <w:r w:rsidRPr="00EC3237">
        <w:rPr>
          <w:sz w:val="18"/>
          <w:szCs w:val="18"/>
        </w:rPr>
        <w:t>выполнять краткую запись задачи, используя различные формы: таблицу, чертёж, схему и т. д.;</w:t>
      </w:r>
    </w:p>
    <w:p w:rsidR="00EC3237" w:rsidRPr="00EC3237" w:rsidRDefault="00EC3237" w:rsidP="00AB2CEF">
      <w:pPr>
        <w:pStyle w:val="a3"/>
        <w:numPr>
          <w:ilvl w:val="0"/>
          <w:numId w:val="13"/>
        </w:numPr>
        <w:rPr>
          <w:sz w:val="18"/>
          <w:szCs w:val="18"/>
        </w:rPr>
      </w:pPr>
      <w:r w:rsidRPr="00EC3237">
        <w:rPr>
          <w:sz w:val="18"/>
          <w:szCs w:val="18"/>
        </w:rPr>
        <w:t>выбирать и обосновывать выбор действий для решения задач на кратное сравнение, на нахождение четвёртого пропорционального (методом приведения к единице, методом сравнения), задач на расчёт стоимости (цена, количество, стоимость), на нахождение промежутка времени (начало, конец, продолжительность события);</w:t>
      </w:r>
    </w:p>
    <w:p w:rsidR="00EC3237" w:rsidRPr="00EC3237" w:rsidRDefault="00EC3237" w:rsidP="00AB2CEF">
      <w:pPr>
        <w:pStyle w:val="a3"/>
        <w:numPr>
          <w:ilvl w:val="0"/>
          <w:numId w:val="13"/>
        </w:numPr>
        <w:rPr>
          <w:sz w:val="18"/>
          <w:szCs w:val="18"/>
        </w:rPr>
      </w:pPr>
      <w:r w:rsidRPr="00EC3237">
        <w:rPr>
          <w:sz w:val="18"/>
          <w:szCs w:val="18"/>
        </w:rPr>
        <w:t>составлять задачу по её краткой записи, представленной в различных формах (таблица, схема, чертёж и т. д.);</w:t>
      </w:r>
    </w:p>
    <w:p w:rsidR="00EC3237" w:rsidRPr="00EC3237" w:rsidRDefault="00EC3237" w:rsidP="00AB2CEF">
      <w:pPr>
        <w:pStyle w:val="a3"/>
        <w:numPr>
          <w:ilvl w:val="0"/>
          <w:numId w:val="13"/>
        </w:numPr>
        <w:rPr>
          <w:sz w:val="18"/>
          <w:szCs w:val="18"/>
        </w:rPr>
      </w:pPr>
      <w:r w:rsidRPr="00EC3237">
        <w:rPr>
          <w:sz w:val="18"/>
          <w:szCs w:val="18"/>
        </w:rPr>
        <w:t>оценивать правильность хода решения задачи;</w:t>
      </w:r>
    </w:p>
    <w:p w:rsidR="00EC3237" w:rsidRPr="00EC3237" w:rsidRDefault="00EC3237" w:rsidP="00AB2CEF">
      <w:pPr>
        <w:pStyle w:val="a3"/>
        <w:numPr>
          <w:ilvl w:val="0"/>
          <w:numId w:val="13"/>
        </w:numPr>
        <w:rPr>
          <w:sz w:val="18"/>
          <w:szCs w:val="18"/>
        </w:rPr>
      </w:pPr>
      <w:r w:rsidRPr="00EC3237">
        <w:rPr>
          <w:sz w:val="18"/>
          <w:szCs w:val="18"/>
        </w:rPr>
        <w:t>выполнять проверку решения задачи разными способами.</w:t>
      </w:r>
    </w:p>
    <w:p w:rsidR="00EC3237" w:rsidRPr="00EC3237" w:rsidRDefault="00EC3237" w:rsidP="00EC3237">
      <w:pPr>
        <w:rPr>
          <w:i/>
          <w:sz w:val="18"/>
          <w:szCs w:val="18"/>
        </w:rPr>
      </w:pPr>
      <w:r w:rsidRPr="00EC3237">
        <w:rPr>
          <w:i/>
          <w:sz w:val="18"/>
          <w:szCs w:val="18"/>
        </w:rPr>
        <w:t>Учащийся получит возможность научиться:</w:t>
      </w:r>
    </w:p>
    <w:p w:rsidR="00EC3237" w:rsidRPr="00EC3237" w:rsidRDefault="00EC3237" w:rsidP="00AB2CEF">
      <w:pPr>
        <w:pStyle w:val="a3"/>
        <w:numPr>
          <w:ilvl w:val="0"/>
          <w:numId w:val="14"/>
        </w:numPr>
        <w:rPr>
          <w:sz w:val="18"/>
          <w:szCs w:val="18"/>
        </w:rPr>
      </w:pPr>
      <w:r w:rsidRPr="00EC3237">
        <w:rPr>
          <w:sz w:val="18"/>
          <w:szCs w:val="18"/>
        </w:rPr>
        <w:t>сравнивать задачи по фабуле и решению;</w:t>
      </w:r>
    </w:p>
    <w:p w:rsidR="00EC3237" w:rsidRPr="00EC3237" w:rsidRDefault="00EC3237" w:rsidP="00AB2CEF">
      <w:pPr>
        <w:pStyle w:val="a3"/>
        <w:numPr>
          <w:ilvl w:val="0"/>
          <w:numId w:val="14"/>
        </w:numPr>
        <w:rPr>
          <w:sz w:val="18"/>
          <w:szCs w:val="18"/>
        </w:rPr>
      </w:pPr>
      <w:r w:rsidRPr="00EC3237">
        <w:rPr>
          <w:sz w:val="18"/>
          <w:szCs w:val="18"/>
        </w:rPr>
        <w:t>преобразовывать данную задачу в новую с помощью изменения вопроса или условия;</w:t>
      </w:r>
    </w:p>
    <w:p w:rsidR="00EC3237" w:rsidRPr="00EC3237" w:rsidRDefault="00EC3237" w:rsidP="00AB2CEF">
      <w:pPr>
        <w:pStyle w:val="a3"/>
        <w:numPr>
          <w:ilvl w:val="0"/>
          <w:numId w:val="14"/>
        </w:numPr>
        <w:rPr>
          <w:sz w:val="18"/>
          <w:szCs w:val="18"/>
        </w:rPr>
      </w:pPr>
      <w:r w:rsidRPr="00EC3237">
        <w:rPr>
          <w:sz w:val="18"/>
          <w:szCs w:val="18"/>
        </w:rPr>
        <w:t>находить разные способы решения одной задачи.</w:t>
      </w:r>
    </w:p>
    <w:p w:rsidR="00EC3237" w:rsidRPr="00EC3237" w:rsidRDefault="00EC3237" w:rsidP="00EC3237">
      <w:pPr>
        <w:pStyle w:val="a3"/>
        <w:rPr>
          <w:sz w:val="18"/>
          <w:szCs w:val="18"/>
        </w:rPr>
      </w:pPr>
    </w:p>
    <w:p w:rsidR="00EC3237" w:rsidRDefault="00EC3237" w:rsidP="00EC3237">
      <w:pPr>
        <w:rPr>
          <w:sz w:val="18"/>
          <w:szCs w:val="18"/>
          <w:u w:val="single"/>
        </w:rPr>
      </w:pPr>
      <w:r w:rsidRPr="00EC3237">
        <w:rPr>
          <w:sz w:val="18"/>
          <w:szCs w:val="18"/>
          <w:u w:val="single"/>
        </w:rPr>
        <w:t>Пространственные отношения. Геометрические фигуры</w:t>
      </w:r>
    </w:p>
    <w:p w:rsidR="00EC3237" w:rsidRPr="00EC3237" w:rsidRDefault="00EC3237" w:rsidP="00EC3237">
      <w:pPr>
        <w:rPr>
          <w:sz w:val="18"/>
          <w:szCs w:val="18"/>
          <w:u w:val="single"/>
        </w:rPr>
      </w:pPr>
    </w:p>
    <w:p w:rsidR="00EC3237" w:rsidRPr="00EC3237" w:rsidRDefault="00EC3237" w:rsidP="00EC3237">
      <w:pPr>
        <w:rPr>
          <w:i/>
          <w:sz w:val="18"/>
          <w:szCs w:val="18"/>
        </w:rPr>
      </w:pPr>
      <w:r w:rsidRPr="00EC3237">
        <w:rPr>
          <w:i/>
          <w:sz w:val="18"/>
          <w:szCs w:val="18"/>
        </w:rPr>
        <w:t>Учащийся научится:</w:t>
      </w:r>
    </w:p>
    <w:p w:rsidR="00EC3237" w:rsidRPr="00EC3237" w:rsidRDefault="00EC3237" w:rsidP="00AB2CEF">
      <w:pPr>
        <w:pStyle w:val="a3"/>
        <w:numPr>
          <w:ilvl w:val="0"/>
          <w:numId w:val="16"/>
        </w:numPr>
        <w:rPr>
          <w:sz w:val="18"/>
          <w:szCs w:val="18"/>
        </w:rPr>
      </w:pPr>
      <w:r w:rsidRPr="00EC3237">
        <w:rPr>
          <w:sz w:val="18"/>
          <w:szCs w:val="18"/>
        </w:rPr>
        <w:t>описывать взаимное расположение предметов в пространстве и на плоскости;</w:t>
      </w:r>
    </w:p>
    <w:p w:rsidR="00EC3237" w:rsidRPr="00EC3237" w:rsidRDefault="00EC3237" w:rsidP="00AB2CEF">
      <w:pPr>
        <w:pStyle w:val="a3"/>
        <w:numPr>
          <w:ilvl w:val="0"/>
          <w:numId w:val="16"/>
        </w:numPr>
        <w:rPr>
          <w:sz w:val="18"/>
          <w:szCs w:val="18"/>
        </w:rPr>
      </w:pPr>
      <w:r w:rsidRPr="00EC3237">
        <w:rPr>
          <w:sz w:val="18"/>
          <w:szCs w:val="18"/>
        </w:rPr>
        <w:t>находить равные фигуры, используя приёмы наложения, сравнения фигур на клетчатой бумаге;</w:t>
      </w:r>
    </w:p>
    <w:p w:rsidR="00EC3237" w:rsidRPr="00EC3237" w:rsidRDefault="00EC3237" w:rsidP="00AB2CEF">
      <w:pPr>
        <w:pStyle w:val="a3"/>
        <w:numPr>
          <w:ilvl w:val="0"/>
          <w:numId w:val="16"/>
        </w:numPr>
        <w:rPr>
          <w:sz w:val="18"/>
          <w:szCs w:val="18"/>
        </w:rPr>
      </w:pPr>
      <w:r w:rsidRPr="00EC3237">
        <w:rPr>
          <w:sz w:val="18"/>
          <w:szCs w:val="18"/>
        </w:rPr>
        <w:t>классифицировать треугольники на равнобедренные и разносторонние, различать равносторонние треугольники;</w:t>
      </w:r>
    </w:p>
    <w:p w:rsidR="00EC3237" w:rsidRPr="00EC3237" w:rsidRDefault="00EC3237" w:rsidP="00AB2CEF">
      <w:pPr>
        <w:pStyle w:val="a3"/>
        <w:numPr>
          <w:ilvl w:val="0"/>
          <w:numId w:val="16"/>
        </w:numPr>
        <w:rPr>
          <w:sz w:val="18"/>
          <w:szCs w:val="18"/>
        </w:rPr>
      </w:pPr>
      <w:r w:rsidRPr="00EC3237">
        <w:rPr>
          <w:sz w:val="18"/>
          <w:szCs w:val="18"/>
        </w:rPr>
        <w:t>строить квадрат и прямоугольник по заданным значениям длин сторон с помощью линейки и угольника;</w:t>
      </w:r>
    </w:p>
    <w:p w:rsidR="00EC3237" w:rsidRPr="00EC3237" w:rsidRDefault="00EC3237" w:rsidP="00AB2CEF">
      <w:pPr>
        <w:pStyle w:val="a3"/>
        <w:numPr>
          <w:ilvl w:val="0"/>
          <w:numId w:val="16"/>
        </w:numPr>
        <w:rPr>
          <w:sz w:val="18"/>
          <w:szCs w:val="18"/>
        </w:rPr>
      </w:pPr>
      <w:r w:rsidRPr="00EC3237">
        <w:rPr>
          <w:sz w:val="18"/>
          <w:szCs w:val="18"/>
        </w:rPr>
        <w:t>распознавать прямоугольный параллелепипед, находить на модели прямоугольного параллелепипеда его элементы: вершины, грани, ребра;</w:t>
      </w:r>
    </w:p>
    <w:p w:rsidR="00EC3237" w:rsidRPr="00EC3237" w:rsidRDefault="00EC3237" w:rsidP="00AB2CEF">
      <w:pPr>
        <w:pStyle w:val="a3"/>
        <w:numPr>
          <w:ilvl w:val="0"/>
          <w:numId w:val="16"/>
        </w:numPr>
        <w:rPr>
          <w:sz w:val="18"/>
          <w:szCs w:val="18"/>
        </w:rPr>
      </w:pPr>
      <w:r w:rsidRPr="00EC3237">
        <w:rPr>
          <w:sz w:val="18"/>
          <w:szCs w:val="18"/>
        </w:rPr>
        <w:t>находить в окружающей обстановке предметы в форме прямоугольного параллелепипеда.</w:t>
      </w:r>
    </w:p>
    <w:p w:rsidR="00EC3237" w:rsidRPr="00EC3237" w:rsidRDefault="00EC3237" w:rsidP="00EC3237">
      <w:pPr>
        <w:rPr>
          <w:sz w:val="18"/>
          <w:szCs w:val="18"/>
        </w:rPr>
      </w:pPr>
      <w:r w:rsidRPr="00EC3237">
        <w:rPr>
          <w:i/>
          <w:sz w:val="18"/>
          <w:szCs w:val="18"/>
        </w:rPr>
        <w:t>Учащийся</w:t>
      </w:r>
      <w:r w:rsidRPr="00EC3237">
        <w:rPr>
          <w:sz w:val="18"/>
          <w:szCs w:val="18"/>
        </w:rPr>
        <w:t xml:space="preserve"> </w:t>
      </w:r>
      <w:r w:rsidRPr="00EC3237">
        <w:rPr>
          <w:i/>
          <w:sz w:val="18"/>
          <w:szCs w:val="18"/>
        </w:rPr>
        <w:t>получит</w:t>
      </w:r>
      <w:r w:rsidRPr="00EC3237">
        <w:rPr>
          <w:sz w:val="18"/>
          <w:szCs w:val="18"/>
        </w:rPr>
        <w:t xml:space="preserve"> </w:t>
      </w:r>
      <w:r w:rsidRPr="00EC3237">
        <w:rPr>
          <w:i/>
          <w:sz w:val="18"/>
          <w:szCs w:val="18"/>
        </w:rPr>
        <w:t>возможность</w:t>
      </w:r>
      <w:r w:rsidRPr="00EC3237">
        <w:rPr>
          <w:sz w:val="18"/>
          <w:szCs w:val="18"/>
        </w:rPr>
        <w:t xml:space="preserve"> </w:t>
      </w:r>
      <w:r w:rsidRPr="00EC3237">
        <w:rPr>
          <w:i/>
          <w:sz w:val="18"/>
          <w:szCs w:val="18"/>
        </w:rPr>
        <w:t>научиться</w:t>
      </w:r>
      <w:r w:rsidRPr="00EC3237">
        <w:rPr>
          <w:sz w:val="18"/>
          <w:szCs w:val="18"/>
        </w:rPr>
        <w:t>:</w:t>
      </w:r>
    </w:p>
    <w:p w:rsidR="00EC3237" w:rsidRPr="00EC3237" w:rsidRDefault="00EC3237" w:rsidP="00AB2CEF">
      <w:pPr>
        <w:pStyle w:val="a3"/>
        <w:numPr>
          <w:ilvl w:val="0"/>
          <w:numId w:val="21"/>
        </w:numPr>
        <w:rPr>
          <w:sz w:val="18"/>
          <w:szCs w:val="18"/>
        </w:rPr>
      </w:pPr>
      <w:r w:rsidRPr="00EC3237">
        <w:rPr>
          <w:sz w:val="18"/>
          <w:szCs w:val="18"/>
        </w:rPr>
        <w:t>копировать изображение прямоугольного параллелепипеда на клетчатой бумаге;</w:t>
      </w:r>
    </w:p>
    <w:p w:rsidR="00EC3237" w:rsidRPr="00EC3237" w:rsidRDefault="00EC3237" w:rsidP="00AB2CEF">
      <w:pPr>
        <w:pStyle w:val="a3"/>
        <w:numPr>
          <w:ilvl w:val="0"/>
          <w:numId w:val="21"/>
        </w:numPr>
        <w:rPr>
          <w:sz w:val="18"/>
          <w:szCs w:val="18"/>
        </w:rPr>
      </w:pPr>
      <w:r w:rsidRPr="00EC3237">
        <w:rPr>
          <w:sz w:val="18"/>
          <w:szCs w:val="18"/>
        </w:rPr>
        <w:t>располагать модель прямоугольного параллелепипеда в пространстве, согласно заданному описанию;</w:t>
      </w:r>
    </w:p>
    <w:p w:rsidR="00EC3237" w:rsidRPr="00EC3237" w:rsidRDefault="00EC3237" w:rsidP="00AB2CEF">
      <w:pPr>
        <w:pStyle w:val="a3"/>
        <w:numPr>
          <w:ilvl w:val="0"/>
          <w:numId w:val="21"/>
        </w:numPr>
        <w:rPr>
          <w:sz w:val="18"/>
          <w:szCs w:val="18"/>
        </w:rPr>
      </w:pPr>
      <w:r w:rsidRPr="00EC3237">
        <w:rPr>
          <w:sz w:val="18"/>
          <w:szCs w:val="18"/>
        </w:rPr>
        <w:t>конструировать модель прямоугольного параллелепипеда по его развёртке.</w:t>
      </w:r>
    </w:p>
    <w:p w:rsidR="00EC3237" w:rsidRPr="00C61AAB" w:rsidRDefault="00EC3237" w:rsidP="00EC3237">
      <w:pPr>
        <w:ind w:firstLine="709"/>
        <w:jc w:val="both"/>
        <w:rPr>
          <w:color w:val="000000"/>
          <w:sz w:val="28"/>
          <w:szCs w:val="28"/>
        </w:rPr>
      </w:pPr>
    </w:p>
    <w:p w:rsidR="00EC3237" w:rsidRDefault="00EC3237" w:rsidP="00EC3237">
      <w:pPr>
        <w:rPr>
          <w:sz w:val="18"/>
          <w:szCs w:val="18"/>
          <w:u w:val="single"/>
        </w:rPr>
      </w:pPr>
      <w:r w:rsidRPr="00EC3237">
        <w:rPr>
          <w:sz w:val="18"/>
          <w:szCs w:val="18"/>
          <w:u w:val="single"/>
        </w:rPr>
        <w:t>Геометрические величины</w:t>
      </w:r>
    </w:p>
    <w:p w:rsidR="00EC3237" w:rsidRPr="00EC3237" w:rsidRDefault="00EC3237" w:rsidP="00EC3237">
      <w:pPr>
        <w:rPr>
          <w:sz w:val="18"/>
          <w:szCs w:val="18"/>
          <w:u w:val="single"/>
        </w:rPr>
      </w:pPr>
    </w:p>
    <w:p w:rsidR="00EC3237" w:rsidRPr="00EC3237" w:rsidRDefault="00EC3237" w:rsidP="00EC3237">
      <w:pPr>
        <w:rPr>
          <w:i/>
          <w:sz w:val="18"/>
          <w:szCs w:val="18"/>
        </w:rPr>
      </w:pPr>
      <w:r w:rsidRPr="00EC3237">
        <w:rPr>
          <w:i/>
          <w:sz w:val="18"/>
          <w:szCs w:val="18"/>
        </w:rPr>
        <w:lastRenderedPageBreak/>
        <w:t>Учащийся научится:</w:t>
      </w:r>
    </w:p>
    <w:p w:rsidR="00EC3237" w:rsidRPr="00EC3237" w:rsidRDefault="00EC3237" w:rsidP="00AB2CEF">
      <w:pPr>
        <w:pStyle w:val="a3"/>
        <w:numPr>
          <w:ilvl w:val="0"/>
          <w:numId w:val="20"/>
        </w:numPr>
        <w:rPr>
          <w:sz w:val="18"/>
          <w:szCs w:val="18"/>
        </w:rPr>
      </w:pPr>
      <w:r w:rsidRPr="00EC3237">
        <w:rPr>
          <w:sz w:val="18"/>
          <w:szCs w:val="18"/>
        </w:rPr>
        <w:t>определять длину данного отрезка с помощью измерительной линейки;</w:t>
      </w:r>
    </w:p>
    <w:p w:rsidR="00EC3237" w:rsidRPr="00EC3237" w:rsidRDefault="00EC3237" w:rsidP="00AB2CEF">
      <w:pPr>
        <w:pStyle w:val="a3"/>
        <w:numPr>
          <w:ilvl w:val="0"/>
          <w:numId w:val="20"/>
        </w:numPr>
        <w:rPr>
          <w:sz w:val="18"/>
          <w:szCs w:val="18"/>
        </w:rPr>
      </w:pPr>
      <w:r w:rsidRPr="00EC3237">
        <w:rPr>
          <w:sz w:val="18"/>
          <w:szCs w:val="18"/>
        </w:rPr>
        <w:t>вычислять периметр многоугольника, в том числе треугольника, прямоугольника и квадрата;</w:t>
      </w:r>
    </w:p>
    <w:p w:rsidR="00EC3237" w:rsidRPr="00EC3237" w:rsidRDefault="00EC3237" w:rsidP="00AB2CEF">
      <w:pPr>
        <w:pStyle w:val="a3"/>
        <w:numPr>
          <w:ilvl w:val="0"/>
          <w:numId w:val="20"/>
        </w:numPr>
        <w:rPr>
          <w:sz w:val="18"/>
          <w:szCs w:val="18"/>
        </w:rPr>
      </w:pPr>
      <w:r w:rsidRPr="00EC3237">
        <w:rPr>
          <w:sz w:val="18"/>
          <w:szCs w:val="18"/>
        </w:rPr>
        <w:t xml:space="preserve">применять единицу измерения длины километр и соотношения: </w:t>
      </w:r>
      <w:smartTag w:uri="urn:schemas-microsoft-com:office:smarttags" w:element="metricconverter">
        <w:smartTagPr>
          <w:attr w:name="ProductID" w:val="1 км"/>
        </w:smartTagPr>
        <w:r w:rsidRPr="00EC3237">
          <w:rPr>
            <w:sz w:val="18"/>
            <w:szCs w:val="18"/>
          </w:rPr>
          <w:t>1 км</w:t>
        </w:r>
      </w:smartTag>
      <w:r w:rsidRPr="00EC3237">
        <w:rPr>
          <w:sz w:val="18"/>
          <w:szCs w:val="18"/>
        </w:rPr>
        <w:t xml:space="preserve"> = </w:t>
      </w:r>
      <w:smartTag w:uri="urn:schemas-microsoft-com:office:smarttags" w:element="metricconverter">
        <w:smartTagPr>
          <w:attr w:name="ProductID" w:val="1000 м"/>
        </w:smartTagPr>
        <w:r w:rsidRPr="00EC3237">
          <w:rPr>
            <w:sz w:val="18"/>
            <w:szCs w:val="18"/>
          </w:rPr>
          <w:t>1000 м</w:t>
        </w:r>
      </w:smartTag>
      <w:r w:rsidRPr="00EC3237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1 м"/>
        </w:smartTagPr>
        <w:r w:rsidRPr="00EC3237">
          <w:rPr>
            <w:sz w:val="18"/>
            <w:szCs w:val="18"/>
          </w:rPr>
          <w:t>1 м</w:t>
        </w:r>
      </w:smartTag>
      <w:r w:rsidRPr="00EC3237">
        <w:rPr>
          <w:sz w:val="18"/>
          <w:szCs w:val="18"/>
        </w:rPr>
        <w:t xml:space="preserve"> = </w:t>
      </w:r>
      <w:smartTag w:uri="urn:schemas-microsoft-com:office:smarttags" w:element="metricconverter">
        <w:smartTagPr>
          <w:attr w:name="ProductID" w:val="1000 мм"/>
        </w:smartTagPr>
        <w:r w:rsidRPr="00EC3237">
          <w:rPr>
            <w:sz w:val="18"/>
            <w:szCs w:val="18"/>
          </w:rPr>
          <w:t>1000 мм</w:t>
        </w:r>
      </w:smartTag>
      <w:r w:rsidRPr="00EC3237">
        <w:rPr>
          <w:sz w:val="18"/>
          <w:szCs w:val="18"/>
        </w:rPr>
        <w:t>;</w:t>
      </w:r>
    </w:p>
    <w:p w:rsidR="00EC3237" w:rsidRPr="00EC3237" w:rsidRDefault="00EC3237" w:rsidP="00AB2CEF">
      <w:pPr>
        <w:pStyle w:val="a3"/>
        <w:numPr>
          <w:ilvl w:val="0"/>
          <w:numId w:val="20"/>
        </w:numPr>
        <w:rPr>
          <w:sz w:val="18"/>
          <w:szCs w:val="18"/>
        </w:rPr>
      </w:pPr>
      <w:r w:rsidRPr="00EC3237">
        <w:rPr>
          <w:sz w:val="18"/>
          <w:szCs w:val="18"/>
        </w:rPr>
        <w:t>вычислять площадь прямоугольника и квадрата;</w:t>
      </w:r>
    </w:p>
    <w:p w:rsidR="00EC3237" w:rsidRPr="00EC3237" w:rsidRDefault="00EC3237" w:rsidP="00AB2CEF">
      <w:pPr>
        <w:pStyle w:val="a3"/>
        <w:numPr>
          <w:ilvl w:val="0"/>
          <w:numId w:val="20"/>
        </w:numPr>
        <w:rPr>
          <w:sz w:val="18"/>
          <w:szCs w:val="18"/>
        </w:rPr>
      </w:pPr>
      <w:r w:rsidRPr="00EC3237">
        <w:rPr>
          <w:sz w:val="18"/>
          <w:szCs w:val="18"/>
        </w:rPr>
        <w:t xml:space="preserve">использовать единицы измерения площади: квадратный сантиметр, квадратный дециметр, квадратный метр, и соотношения между ними: 1 см² = 100 мм², 1 дм² = 100 см², </w:t>
      </w:r>
      <w:smartTag w:uri="urn:schemas-microsoft-com:office:smarttags" w:element="metricconverter">
        <w:smartTagPr>
          <w:attr w:name="ProductID" w:val="1 м²"/>
        </w:smartTagPr>
        <w:r w:rsidRPr="00EC3237">
          <w:rPr>
            <w:sz w:val="18"/>
            <w:szCs w:val="18"/>
          </w:rPr>
          <w:t>1 м²</w:t>
        </w:r>
      </w:smartTag>
      <w:r w:rsidRPr="00EC3237">
        <w:rPr>
          <w:sz w:val="18"/>
          <w:szCs w:val="18"/>
        </w:rPr>
        <w:t xml:space="preserve"> = 100 дм²;</w:t>
      </w:r>
    </w:p>
    <w:p w:rsidR="00EC3237" w:rsidRPr="00EC3237" w:rsidRDefault="00EC3237" w:rsidP="00AB2CEF">
      <w:pPr>
        <w:pStyle w:val="a3"/>
        <w:numPr>
          <w:ilvl w:val="0"/>
          <w:numId w:val="20"/>
        </w:numPr>
        <w:rPr>
          <w:sz w:val="18"/>
          <w:szCs w:val="18"/>
        </w:rPr>
      </w:pPr>
      <w:r w:rsidRPr="00EC3237">
        <w:rPr>
          <w:sz w:val="18"/>
          <w:szCs w:val="18"/>
        </w:rPr>
        <w:t>оценивать длины сторон прямоугольника; расстояние приближённо (на глаз).</w:t>
      </w:r>
    </w:p>
    <w:p w:rsidR="00EC3237" w:rsidRPr="00EC3237" w:rsidRDefault="00EC3237" w:rsidP="00EC3237">
      <w:pPr>
        <w:rPr>
          <w:i/>
          <w:sz w:val="18"/>
          <w:szCs w:val="18"/>
        </w:rPr>
      </w:pPr>
      <w:r w:rsidRPr="00EC3237">
        <w:rPr>
          <w:i/>
          <w:sz w:val="18"/>
          <w:szCs w:val="18"/>
        </w:rPr>
        <w:t>Учащийся получит возможность научиться:</w:t>
      </w:r>
    </w:p>
    <w:p w:rsidR="00EC3237" w:rsidRPr="00EC3237" w:rsidRDefault="00EC3237" w:rsidP="00AB2CEF">
      <w:pPr>
        <w:pStyle w:val="a3"/>
        <w:numPr>
          <w:ilvl w:val="0"/>
          <w:numId w:val="19"/>
        </w:numPr>
        <w:rPr>
          <w:sz w:val="18"/>
          <w:szCs w:val="18"/>
        </w:rPr>
      </w:pPr>
      <w:r w:rsidRPr="00EC3237">
        <w:rPr>
          <w:sz w:val="18"/>
          <w:szCs w:val="18"/>
        </w:rPr>
        <w:t>сравнивать фигуры по площади;</w:t>
      </w:r>
    </w:p>
    <w:p w:rsidR="00EC3237" w:rsidRPr="00EC3237" w:rsidRDefault="00EC3237" w:rsidP="00AB2CEF">
      <w:pPr>
        <w:pStyle w:val="a3"/>
        <w:numPr>
          <w:ilvl w:val="0"/>
          <w:numId w:val="19"/>
        </w:numPr>
        <w:rPr>
          <w:sz w:val="18"/>
          <w:szCs w:val="18"/>
        </w:rPr>
      </w:pPr>
      <w:r w:rsidRPr="00EC3237">
        <w:rPr>
          <w:sz w:val="18"/>
          <w:szCs w:val="18"/>
        </w:rPr>
        <w:t>находить и объединять равновеликие плоские фигуры в группы;</w:t>
      </w:r>
    </w:p>
    <w:p w:rsidR="00EC3237" w:rsidRPr="00EC3237" w:rsidRDefault="00EC3237" w:rsidP="00AB2CEF">
      <w:pPr>
        <w:pStyle w:val="a3"/>
        <w:numPr>
          <w:ilvl w:val="0"/>
          <w:numId w:val="19"/>
        </w:numPr>
        <w:rPr>
          <w:sz w:val="18"/>
          <w:szCs w:val="18"/>
        </w:rPr>
      </w:pPr>
      <w:r w:rsidRPr="00EC3237">
        <w:rPr>
          <w:sz w:val="18"/>
          <w:szCs w:val="18"/>
        </w:rPr>
        <w:t>находить площадь ступенчатой фигуры разными способами.</w:t>
      </w:r>
    </w:p>
    <w:p w:rsidR="00EC3237" w:rsidRPr="00C61AAB" w:rsidRDefault="00EC3237" w:rsidP="00EC3237">
      <w:pPr>
        <w:ind w:firstLine="709"/>
        <w:jc w:val="both"/>
        <w:rPr>
          <w:color w:val="000000"/>
          <w:sz w:val="28"/>
          <w:szCs w:val="28"/>
        </w:rPr>
      </w:pPr>
    </w:p>
    <w:p w:rsidR="00EC3237" w:rsidRDefault="00EC3237" w:rsidP="00EC3237">
      <w:pPr>
        <w:rPr>
          <w:sz w:val="18"/>
          <w:szCs w:val="18"/>
          <w:u w:val="single"/>
        </w:rPr>
      </w:pPr>
      <w:r w:rsidRPr="00EC3237">
        <w:rPr>
          <w:sz w:val="18"/>
          <w:szCs w:val="18"/>
          <w:u w:val="single"/>
        </w:rPr>
        <w:t>Работа с информацией</w:t>
      </w:r>
    </w:p>
    <w:p w:rsidR="00EC3237" w:rsidRPr="00EC3237" w:rsidRDefault="00EC3237" w:rsidP="00EC3237">
      <w:pPr>
        <w:rPr>
          <w:sz w:val="18"/>
          <w:szCs w:val="18"/>
          <w:u w:val="single"/>
        </w:rPr>
      </w:pPr>
    </w:p>
    <w:p w:rsidR="00EC3237" w:rsidRPr="00EC3237" w:rsidRDefault="00EC3237" w:rsidP="00EC3237">
      <w:pPr>
        <w:rPr>
          <w:i/>
          <w:sz w:val="18"/>
          <w:szCs w:val="18"/>
        </w:rPr>
      </w:pPr>
      <w:r w:rsidRPr="00EC3237">
        <w:rPr>
          <w:i/>
          <w:sz w:val="18"/>
          <w:szCs w:val="18"/>
        </w:rPr>
        <w:t>Учащийся научится:</w:t>
      </w:r>
    </w:p>
    <w:p w:rsidR="00EC3237" w:rsidRPr="00EC3237" w:rsidRDefault="00EC3237" w:rsidP="00AB2CEF">
      <w:pPr>
        <w:pStyle w:val="a3"/>
        <w:numPr>
          <w:ilvl w:val="0"/>
          <w:numId w:val="18"/>
        </w:numPr>
        <w:rPr>
          <w:sz w:val="18"/>
          <w:szCs w:val="18"/>
        </w:rPr>
      </w:pPr>
      <w:r w:rsidRPr="00EC3237">
        <w:rPr>
          <w:sz w:val="18"/>
          <w:szCs w:val="18"/>
        </w:rPr>
        <w:t>устанавливать закономерность по данным таблицы;</w:t>
      </w:r>
    </w:p>
    <w:p w:rsidR="00EC3237" w:rsidRPr="00EC3237" w:rsidRDefault="00EC3237" w:rsidP="00AB2CEF">
      <w:pPr>
        <w:pStyle w:val="a3"/>
        <w:numPr>
          <w:ilvl w:val="0"/>
          <w:numId w:val="18"/>
        </w:numPr>
        <w:rPr>
          <w:sz w:val="18"/>
          <w:szCs w:val="18"/>
        </w:rPr>
      </w:pPr>
      <w:r w:rsidRPr="00EC3237">
        <w:rPr>
          <w:sz w:val="18"/>
          <w:szCs w:val="18"/>
        </w:rPr>
        <w:t>использовать данные готовых столбчатых и линейных диаграмм при решении текстовых задач;</w:t>
      </w:r>
    </w:p>
    <w:p w:rsidR="00EC3237" w:rsidRPr="00EC3237" w:rsidRDefault="00EC3237" w:rsidP="00AB2CEF">
      <w:pPr>
        <w:pStyle w:val="a3"/>
        <w:numPr>
          <w:ilvl w:val="0"/>
          <w:numId w:val="18"/>
        </w:numPr>
        <w:rPr>
          <w:sz w:val="18"/>
          <w:szCs w:val="18"/>
        </w:rPr>
      </w:pPr>
      <w:r w:rsidRPr="00EC3237">
        <w:rPr>
          <w:sz w:val="18"/>
          <w:szCs w:val="18"/>
        </w:rPr>
        <w:t>заполнять таблицу в соответствии с выявленной закономерностью;</w:t>
      </w:r>
    </w:p>
    <w:p w:rsidR="00EC3237" w:rsidRPr="00EC3237" w:rsidRDefault="00EC3237" w:rsidP="00AB2CEF">
      <w:pPr>
        <w:pStyle w:val="a3"/>
        <w:numPr>
          <w:ilvl w:val="0"/>
          <w:numId w:val="18"/>
        </w:numPr>
        <w:rPr>
          <w:sz w:val="18"/>
          <w:szCs w:val="18"/>
        </w:rPr>
      </w:pPr>
      <w:r w:rsidRPr="00EC3237">
        <w:rPr>
          <w:sz w:val="18"/>
          <w:szCs w:val="18"/>
        </w:rPr>
        <w:t>находить данные, представлять их в виде диаграммы, обобщать и интерпретировать эту информацию;</w:t>
      </w:r>
    </w:p>
    <w:p w:rsidR="00EC3237" w:rsidRPr="00EC3237" w:rsidRDefault="00EC3237" w:rsidP="00AB2CEF">
      <w:pPr>
        <w:pStyle w:val="a3"/>
        <w:numPr>
          <w:ilvl w:val="0"/>
          <w:numId w:val="18"/>
        </w:numPr>
        <w:rPr>
          <w:sz w:val="18"/>
          <w:szCs w:val="18"/>
        </w:rPr>
      </w:pPr>
      <w:r w:rsidRPr="00EC3237">
        <w:rPr>
          <w:sz w:val="18"/>
          <w:szCs w:val="18"/>
        </w:rPr>
        <w:t>строить диаграмму по данным текста, таблицы;</w:t>
      </w:r>
    </w:p>
    <w:p w:rsidR="00EC3237" w:rsidRPr="00EC3237" w:rsidRDefault="00EC3237" w:rsidP="00AB2CEF">
      <w:pPr>
        <w:pStyle w:val="a3"/>
        <w:numPr>
          <w:ilvl w:val="0"/>
          <w:numId w:val="18"/>
        </w:numPr>
        <w:rPr>
          <w:sz w:val="18"/>
          <w:szCs w:val="18"/>
        </w:rPr>
      </w:pPr>
      <w:r w:rsidRPr="00EC3237">
        <w:rPr>
          <w:sz w:val="18"/>
          <w:szCs w:val="18"/>
        </w:rPr>
        <w:t>понимать выражения, содержащие логические связки и слова («... и...», «... или...», «не», «если.., то... », «верно/неверно, что...», «каждый», «все».</w:t>
      </w:r>
    </w:p>
    <w:p w:rsidR="00EC3237" w:rsidRPr="00EC3237" w:rsidRDefault="00EC3237" w:rsidP="00EC3237">
      <w:pPr>
        <w:rPr>
          <w:i/>
          <w:sz w:val="18"/>
          <w:szCs w:val="18"/>
        </w:rPr>
      </w:pPr>
      <w:r w:rsidRPr="00EC3237">
        <w:rPr>
          <w:i/>
          <w:sz w:val="18"/>
          <w:szCs w:val="18"/>
        </w:rPr>
        <w:t>Учащийся получит возможность научиться:</w:t>
      </w:r>
    </w:p>
    <w:p w:rsidR="00EC3237" w:rsidRPr="00EC3237" w:rsidRDefault="00EC3237" w:rsidP="00AB2CEF">
      <w:pPr>
        <w:pStyle w:val="a3"/>
        <w:numPr>
          <w:ilvl w:val="0"/>
          <w:numId w:val="17"/>
        </w:numPr>
        <w:rPr>
          <w:sz w:val="18"/>
          <w:szCs w:val="18"/>
        </w:rPr>
      </w:pPr>
      <w:r w:rsidRPr="00EC3237">
        <w:rPr>
          <w:sz w:val="18"/>
          <w:szCs w:val="18"/>
        </w:rPr>
        <w:t>читать несложные готовые столбчатые диаграммы, анализировать их данные;</w:t>
      </w:r>
    </w:p>
    <w:p w:rsidR="00EC3237" w:rsidRPr="00EC3237" w:rsidRDefault="00EC3237" w:rsidP="00AB2CEF">
      <w:pPr>
        <w:pStyle w:val="a3"/>
        <w:numPr>
          <w:ilvl w:val="0"/>
          <w:numId w:val="17"/>
        </w:numPr>
        <w:rPr>
          <w:sz w:val="18"/>
          <w:szCs w:val="18"/>
        </w:rPr>
      </w:pPr>
      <w:r w:rsidRPr="00EC3237">
        <w:rPr>
          <w:sz w:val="18"/>
          <w:szCs w:val="18"/>
        </w:rPr>
        <w:t>составлять простейшие таблицы, диаграммы по результатам выполнения практической работы;</w:t>
      </w:r>
    </w:p>
    <w:p w:rsidR="00EC3237" w:rsidRPr="00EC3237" w:rsidRDefault="00EC3237" w:rsidP="00AB2CEF">
      <w:pPr>
        <w:pStyle w:val="a3"/>
        <w:numPr>
          <w:ilvl w:val="0"/>
          <w:numId w:val="17"/>
        </w:numPr>
        <w:rPr>
          <w:sz w:val="18"/>
          <w:szCs w:val="18"/>
        </w:rPr>
      </w:pPr>
      <w:r w:rsidRPr="00EC3237">
        <w:rPr>
          <w:sz w:val="18"/>
          <w:szCs w:val="18"/>
        </w:rPr>
        <w:t>рисовать столбчатую диаграмму по данным опроса; текста, таблицы, задачи;</w:t>
      </w:r>
    </w:p>
    <w:p w:rsidR="00EC3237" w:rsidRPr="00EC3237" w:rsidRDefault="00EC3237" w:rsidP="00AB2CEF">
      <w:pPr>
        <w:pStyle w:val="a3"/>
        <w:numPr>
          <w:ilvl w:val="0"/>
          <w:numId w:val="17"/>
        </w:numPr>
        <w:rPr>
          <w:sz w:val="18"/>
          <w:szCs w:val="18"/>
        </w:rPr>
      </w:pPr>
      <w:r w:rsidRPr="00EC3237">
        <w:rPr>
          <w:sz w:val="18"/>
          <w:szCs w:val="18"/>
        </w:rPr>
        <w:t>определять масштаб столбчатой диаграммы;</w:t>
      </w:r>
    </w:p>
    <w:p w:rsidR="00EC3237" w:rsidRPr="00EC3237" w:rsidRDefault="00EC3237" w:rsidP="00AB2CEF">
      <w:pPr>
        <w:pStyle w:val="a3"/>
        <w:numPr>
          <w:ilvl w:val="0"/>
          <w:numId w:val="17"/>
        </w:numPr>
        <w:rPr>
          <w:sz w:val="18"/>
          <w:szCs w:val="18"/>
        </w:rPr>
      </w:pPr>
      <w:r w:rsidRPr="00EC3237">
        <w:rPr>
          <w:sz w:val="18"/>
          <w:szCs w:val="18"/>
        </w:rPr>
        <w:t>строить простейшие умозаключения с использованием логических связок: («... и...», «... или...», «не», «если.., то... », «верно/неверно, что...», «каждый», «все»);</w:t>
      </w:r>
    </w:p>
    <w:p w:rsidR="00EC3237" w:rsidRPr="00EC3237" w:rsidRDefault="00EC3237" w:rsidP="00AB2CEF">
      <w:pPr>
        <w:pStyle w:val="a3"/>
        <w:numPr>
          <w:ilvl w:val="0"/>
          <w:numId w:val="17"/>
        </w:numPr>
        <w:rPr>
          <w:sz w:val="18"/>
          <w:szCs w:val="18"/>
        </w:rPr>
      </w:pPr>
      <w:r w:rsidRPr="00EC3237">
        <w:rPr>
          <w:sz w:val="18"/>
          <w:szCs w:val="18"/>
        </w:rPr>
        <w:t>вносить коррективы в инструкцию, алгоритм выполнения действий и обосновывать их.</w:t>
      </w:r>
    </w:p>
    <w:p w:rsidR="00EC3237" w:rsidRPr="00EC3237" w:rsidRDefault="00EC3237" w:rsidP="00EC3237">
      <w:pPr>
        <w:pStyle w:val="a3"/>
        <w:rPr>
          <w:sz w:val="18"/>
          <w:szCs w:val="18"/>
        </w:rPr>
      </w:pPr>
    </w:p>
    <w:p w:rsidR="00172680" w:rsidRDefault="00A36037" w:rsidP="00172680">
      <w:pPr>
        <w:jc w:val="center"/>
        <w:rPr>
          <w:rFonts w:eastAsia="Calibri"/>
          <w:b/>
          <w:smallCaps/>
          <w:sz w:val="20"/>
          <w:szCs w:val="18"/>
          <w:lang w:eastAsia="en-US"/>
        </w:rPr>
      </w:pPr>
      <w:r w:rsidRPr="00CA7A87">
        <w:rPr>
          <w:rFonts w:eastAsia="Calibri"/>
          <w:b/>
          <w:smallCaps/>
          <w:sz w:val="20"/>
          <w:szCs w:val="18"/>
          <w:lang w:eastAsia="en-US"/>
        </w:rPr>
        <w:t>Содержание учебного предмета</w:t>
      </w:r>
      <w:r w:rsidR="005F790A">
        <w:rPr>
          <w:rFonts w:eastAsia="Calibri"/>
          <w:b/>
          <w:smallCaps/>
          <w:sz w:val="20"/>
          <w:szCs w:val="18"/>
          <w:lang w:eastAsia="en-US"/>
        </w:rPr>
        <w:t xml:space="preserve"> В 3-ЕМ КЛАССЕ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7"/>
        <w:gridCol w:w="987"/>
        <w:gridCol w:w="709"/>
        <w:gridCol w:w="850"/>
        <w:gridCol w:w="1276"/>
        <w:gridCol w:w="1559"/>
        <w:gridCol w:w="4904"/>
      </w:tblGrid>
      <w:tr w:rsidR="00841605" w:rsidRPr="00D00AD4" w:rsidTr="00D00AD4">
        <w:trPr>
          <w:jc w:val="center"/>
        </w:trPr>
        <w:tc>
          <w:tcPr>
            <w:tcW w:w="397" w:type="dxa"/>
          </w:tcPr>
          <w:p w:rsidR="00C6189C" w:rsidRPr="00D00AD4" w:rsidRDefault="00C6189C" w:rsidP="00D00AD4">
            <w:pPr>
              <w:jc w:val="both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987" w:type="dxa"/>
          </w:tcPr>
          <w:p w:rsidR="00C6189C" w:rsidRPr="00D00AD4" w:rsidRDefault="00C6189C" w:rsidP="00D00AD4">
            <w:pPr>
              <w:jc w:val="both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b/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2835" w:type="dxa"/>
            <w:gridSpan w:val="3"/>
          </w:tcPr>
          <w:p w:rsidR="00C6189C" w:rsidRPr="00D00AD4" w:rsidRDefault="00C6189C" w:rsidP="00D00AD4">
            <w:pPr>
              <w:jc w:val="both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b/>
                <w:color w:val="000000"/>
                <w:sz w:val="18"/>
                <w:szCs w:val="18"/>
              </w:rPr>
              <w:t>Кол-во часов</w:t>
            </w:r>
          </w:p>
        </w:tc>
        <w:tc>
          <w:tcPr>
            <w:tcW w:w="1559" w:type="dxa"/>
          </w:tcPr>
          <w:p w:rsidR="00C6189C" w:rsidRPr="00D00AD4" w:rsidRDefault="00C6189C" w:rsidP="00D00AD4">
            <w:pPr>
              <w:jc w:val="both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b/>
                <w:color w:val="000000"/>
                <w:sz w:val="18"/>
                <w:szCs w:val="18"/>
              </w:rPr>
              <w:t xml:space="preserve">Элементы </w:t>
            </w:r>
          </w:p>
          <w:p w:rsidR="00C6189C" w:rsidRPr="00D00AD4" w:rsidRDefault="00C6189C" w:rsidP="00D00AD4">
            <w:pPr>
              <w:jc w:val="both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b/>
                <w:color w:val="000000"/>
                <w:sz w:val="18"/>
                <w:szCs w:val="18"/>
              </w:rPr>
              <w:t>содержания</w:t>
            </w:r>
          </w:p>
          <w:p w:rsidR="00C6189C" w:rsidRPr="00D00AD4" w:rsidRDefault="00C6189C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(основные темы)</w:t>
            </w:r>
          </w:p>
        </w:tc>
        <w:tc>
          <w:tcPr>
            <w:tcW w:w="4904" w:type="dxa"/>
          </w:tcPr>
          <w:p w:rsidR="00C6189C" w:rsidRPr="00D00AD4" w:rsidRDefault="00C6189C" w:rsidP="00D00AD4">
            <w:pPr>
              <w:jc w:val="both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b/>
                <w:color w:val="000000"/>
                <w:sz w:val="18"/>
                <w:szCs w:val="18"/>
              </w:rPr>
              <w:t>Планируемые результаты</w:t>
            </w:r>
          </w:p>
        </w:tc>
      </w:tr>
      <w:tr w:rsidR="00841605" w:rsidRPr="00D00AD4" w:rsidTr="00D00AD4">
        <w:trPr>
          <w:jc w:val="center"/>
        </w:trPr>
        <w:tc>
          <w:tcPr>
            <w:tcW w:w="397" w:type="dxa"/>
          </w:tcPr>
          <w:p w:rsidR="00C6189C" w:rsidRPr="00D00AD4" w:rsidRDefault="00C6189C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</w:tcPr>
          <w:p w:rsidR="00C6189C" w:rsidRPr="00D00AD4" w:rsidRDefault="00C6189C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C6189C" w:rsidRPr="00D00AD4" w:rsidRDefault="00D00AD4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В</w:t>
            </w:r>
            <w:r w:rsidR="00C6189C" w:rsidRPr="00D00AD4">
              <w:rPr>
                <w:rFonts w:eastAsia="Calibri"/>
                <w:color w:val="000000"/>
                <w:sz w:val="18"/>
                <w:szCs w:val="18"/>
              </w:rPr>
              <w:t>сего</w:t>
            </w:r>
          </w:p>
        </w:tc>
        <w:tc>
          <w:tcPr>
            <w:tcW w:w="850" w:type="dxa"/>
          </w:tcPr>
          <w:p w:rsidR="00C6189C" w:rsidRPr="00D00AD4" w:rsidRDefault="00C6189C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теория</w:t>
            </w:r>
          </w:p>
        </w:tc>
        <w:tc>
          <w:tcPr>
            <w:tcW w:w="1276" w:type="dxa"/>
          </w:tcPr>
          <w:p w:rsidR="00C6189C" w:rsidRPr="00D00AD4" w:rsidRDefault="00C6189C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Практика (</w:t>
            </w:r>
            <w:proofErr w:type="spellStart"/>
            <w:r w:rsidRPr="00D00AD4">
              <w:rPr>
                <w:rFonts w:eastAsia="Calibri"/>
                <w:color w:val="000000"/>
                <w:sz w:val="18"/>
                <w:szCs w:val="18"/>
              </w:rPr>
              <w:t>к.р</w:t>
            </w:r>
            <w:proofErr w:type="spellEnd"/>
            <w:r w:rsidRPr="00D00AD4">
              <w:rPr>
                <w:rFonts w:eastAsia="Calibri"/>
                <w:color w:val="000000"/>
                <w:sz w:val="18"/>
                <w:szCs w:val="18"/>
              </w:rPr>
              <w:t>,</w:t>
            </w:r>
          </w:p>
          <w:p w:rsidR="00C6189C" w:rsidRPr="00D00AD4" w:rsidRDefault="00C6189C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проекты …)</w:t>
            </w:r>
          </w:p>
        </w:tc>
        <w:tc>
          <w:tcPr>
            <w:tcW w:w="1559" w:type="dxa"/>
          </w:tcPr>
          <w:p w:rsidR="00C6189C" w:rsidRPr="00D00AD4" w:rsidRDefault="00C6189C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C6189C" w:rsidRPr="00D00AD4" w:rsidRDefault="00C6189C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</w:tr>
      <w:tr w:rsidR="00D00AD4" w:rsidRPr="00D00AD4" w:rsidTr="00D00AD4">
        <w:trPr>
          <w:jc w:val="center"/>
        </w:trPr>
        <w:tc>
          <w:tcPr>
            <w:tcW w:w="397" w:type="dxa"/>
            <w:vMerge w:val="restart"/>
          </w:tcPr>
          <w:p w:rsidR="00D00AD4" w:rsidRPr="00D00AD4" w:rsidRDefault="00D00AD4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vMerge w:val="restart"/>
          </w:tcPr>
          <w:p w:rsidR="00D00AD4" w:rsidRPr="00D00AD4" w:rsidRDefault="00D00AD4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Числа от 1 до 100</w:t>
            </w:r>
          </w:p>
        </w:tc>
        <w:tc>
          <w:tcPr>
            <w:tcW w:w="709" w:type="dxa"/>
            <w:vMerge w:val="restart"/>
          </w:tcPr>
          <w:p w:rsidR="00D00AD4" w:rsidRPr="00D00AD4" w:rsidRDefault="00D00AD4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86</w:t>
            </w:r>
          </w:p>
          <w:p w:rsidR="00D00AD4" w:rsidRPr="00D00AD4" w:rsidRDefault="00D00AD4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  <w:p w:rsidR="00D00AD4" w:rsidRPr="00D00AD4" w:rsidRDefault="00D00AD4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D00AD4" w:rsidRPr="00D00AD4" w:rsidRDefault="00D00AD4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D00AD4" w:rsidRPr="00D00AD4" w:rsidRDefault="00D00AD4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D00AD4" w:rsidRPr="00D00AD4" w:rsidRDefault="00D00AD4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Повторение</w:t>
            </w:r>
          </w:p>
          <w:p w:rsidR="00D00AD4" w:rsidRPr="00D00AD4" w:rsidRDefault="00D00AD4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D00AD4" w:rsidRPr="00D00AD4" w:rsidRDefault="00D00AD4" w:rsidP="00AB2CEF">
            <w:pPr>
              <w:pStyle w:val="a3"/>
              <w:numPr>
                <w:ilvl w:val="0"/>
                <w:numId w:val="22"/>
              </w:numPr>
              <w:ind w:left="351"/>
              <w:rPr>
                <w:rFonts w:eastAsia="Calibri"/>
                <w:b/>
                <w:smallCaps/>
                <w:sz w:val="18"/>
                <w:szCs w:val="18"/>
                <w:lang w:eastAsia="en-US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Применять устные и письменные приемы сложени</w:t>
            </w:r>
            <w:r w:rsidRPr="00D00AD4">
              <w:rPr>
                <w:rFonts w:eastAsia="Calibri"/>
                <w:sz w:val="18"/>
                <w:szCs w:val="18"/>
              </w:rPr>
              <w:t>я и вычитания в пределах 100.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2"/>
              </w:numPr>
              <w:ind w:left="351"/>
              <w:rPr>
                <w:rFonts w:eastAsia="Calibri"/>
                <w:b/>
                <w:smallCaps/>
                <w:sz w:val="18"/>
                <w:szCs w:val="18"/>
                <w:lang w:eastAsia="en-US"/>
              </w:rPr>
            </w:pPr>
            <w:r w:rsidRPr="00D00AD4">
              <w:rPr>
                <w:rFonts w:eastAsia="Calibri"/>
                <w:sz w:val="18"/>
                <w:szCs w:val="18"/>
              </w:rPr>
              <w:t xml:space="preserve"> Проводить сравнение, классификацию по заданным критериям. 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2"/>
              </w:numPr>
              <w:ind w:left="351"/>
              <w:rPr>
                <w:rFonts w:eastAsia="Calibri"/>
                <w:b/>
                <w:smallCaps/>
                <w:sz w:val="18"/>
                <w:szCs w:val="18"/>
                <w:lang w:eastAsia="en-US"/>
              </w:rPr>
            </w:pPr>
            <w:r w:rsidRPr="00D00AD4">
              <w:rPr>
                <w:rFonts w:eastAsia="Calibri"/>
                <w:sz w:val="18"/>
                <w:szCs w:val="18"/>
              </w:rPr>
              <w:t xml:space="preserve">Распознавать прямой угол с помощью угольника. 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2"/>
              </w:numPr>
              <w:ind w:left="351"/>
              <w:rPr>
                <w:rFonts w:eastAsia="Calibri"/>
                <w:b/>
                <w:smallCaps/>
                <w:sz w:val="18"/>
                <w:szCs w:val="18"/>
                <w:lang w:eastAsia="en-US"/>
              </w:rPr>
            </w:pPr>
            <w:r w:rsidRPr="00D00AD4">
              <w:rPr>
                <w:rFonts w:eastAsia="Calibri"/>
                <w:sz w:val="18"/>
                <w:szCs w:val="18"/>
              </w:rPr>
              <w:t>Вычислять периметр многоугольника.</w:t>
            </w:r>
          </w:p>
        </w:tc>
      </w:tr>
      <w:tr w:rsidR="00D00AD4" w:rsidRPr="00D00AD4" w:rsidTr="00D00AD4">
        <w:trPr>
          <w:jc w:val="center"/>
        </w:trPr>
        <w:tc>
          <w:tcPr>
            <w:tcW w:w="397" w:type="dxa"/>
            <w:vMerge/>
          </w:tcPr>
          <w:p w:rsidR="00D00AD4" w:rsidRPr="00D00AD4" w:rsidRDefault="00D00AD4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D00AD4" w:rsidRPr="00D00AD4" w:rsidRDefault="00D00AD4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00AD4" w:rsidRPr="00D00AD4" w:rsidRDefault="00D00AD4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D00AD4" w:rsidRPr="00D00AD4" w:rsidRDefault="00D00AD4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76" w:type="dxa"/>
          </w:tcPr>
          <w:p w:rsidR="00D00AD4" w:rsidRPr="00D00AD4" w:rsidRDefault="00D00AD4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proofErr w:type="spellStart"/>
            <w:r w:rsidRPr="00D00AD4">
              <w:rPr>
                <w:rFonts w:eastAsia="Calibri"/>
                <w:color w:val="000000"/>
                <w:sz w:val="18"/>
                <w:szCs w:val="18"/>
              </w:rPr>
              <w:t>К.р</w:t>
            </w:r>
            <w:proofErr w:type="spellEnd"/>
            <w:r w:rsidRPr="00D00AD4">
              <w:rPr>
                <w:rFonts w:eastAsia="Calibri"/>
                <w:color w:val="000000"/>
                <w:sz w:val="18"/>
                <w:szCs w:val="18"/>
              </w:rPr>
              <w:t>. –</w:t>
            </w:r>
            <w:r w:rsidR="00AB2CEF">
              <w:rPr>
                <w:rFonts w:eastAsia="Calibri"/>
                <w:color w:val="000000"/>
                <w:sz w:val="18"/>
                <w:szCs w:val="18"/>
              </w:rPr>
              <w:t xml:space="preserve"> 2</w:t>
            </w:r>
            <w:r w:rsidRPr="00D00AD4">
              <w:rPr>
                <w:rFonts w:eastAsia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D00AD4" w:rsidRPr="00D00AD4" w:rsidRDefault="00D00AD4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Сложение и вычитание</w:t>
            </w:r>
          </w:p>
        </w:tc>
        <w:tc>
          <w:tcPr>
            <w:tcW w:w="4904" w:type="dxa"/>
          </w:tcPr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Прибавлять число к сумме.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Ориентироваться на разнообразие способов решения задач.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Строить монологическое высказывание.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Использовать речь для регуляции своих действий.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Познакомить с терминами «цена», «кол-во», «стоимость», со взаимозависимостью этих величин.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Использовать знаково-символические средства для решения задач.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Принимать и сохранять учебную задачу.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Владеть диалогической формой коммуникации.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Выполнять проверку вычитания.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Познакомить со способами вычитания суммы из числа.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Находить более удобный способ вычислений.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Познакомить с приемом округления.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Использовать прием округления при сложении и вычитании.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Применять прием округления при решении задач.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 xml:space="preserve">Закреплять знания обозначения времени на часах. 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 xml:space="preserve">Выполнять действия с мерами времени. 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Познакомить с понятием «равные фигуры».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Сравнивать фигуры наложением.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Решать задачи в три действия.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Познакомить с понятиями «четные» и «нечетные» числа.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 xml:space="preserve"> Раскрыть закономерности составления новых </w:t>
            </w:r>
            <w:r w:rsidRPr="00D00AD4">
              <w:rPr>
                <w:rFonts w:eastAsia="Calibri"/>
                <w:sz w:val="18"/>
                <w:szCs w:val="18"/>
              </w:rPr>
              <w:lastRenderedPageBreak/>
              <w:t xml:space="preserve">табличных случаев умножения и деления. 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Решать задачи на увеличение и уменьшение в несколько раз.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Познакомить со способами проверки умножения и деления, умножения двузначного числа на однозначное.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Решать задачи на приведение к ед.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Составлять и решать обратные задачи.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Обобщать и делать выводы.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Осуществлять итоговый и пошаговый контроль по результату.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Обозначать геометрические фигуры буквами латинского алфавита.</w:t>
            </w:r>
          </w:p>
        </w:tc>
      </w:tr>
      <w:tr w:rsidR="00D00AD4" w:rsidRPr="00D00AD4" w:rsidTr="00D00AD4">
        <w:trPr>
          <w:jc w:val="center"/>
        </w:trPr>
        <w:tc>
          <w:tcPr>
            <w:tcW w:w="397" w:type="dxa"/>
            <w:vMerge/>
          </w:tcPr>
          <w:p w:rsidR="00D00AD4" w:rsidRPr="00D00AD4" w:rsidRDefault="00D00AD4" w:rsidP="00D00AD4">
            <w:pPr>
              <w:jc w:val="center"/>
              <w:rPr>
                <w:rFonts w:eastAsia="Calibri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987" w:type="dxa"/>
            <w:vMerge/>
          </w:tcPr>
          <w:p w:rsidR="00D00AD4" w:rsidRPr="00D00AD4" w:rsidRDefault="00D00AD4" w:rsidP="00D00AD4">
            <w:pPr>
              <w:jc w:val="center"/>
              <w:rPr>
                <w:rFonts w:eastAsia="Calibri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:rsidR="00D00AD4" w:rsidRPr="00D00AD4" w:rsidRDefault="00D00AD4" w:rsidP="00D00AD4">
            <w:pPr>
              <w:jc w:val="center"/>
              <w:rPr>
                <w:rFonts w:eastAsia="Calibri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D00AD4" w:rsidRPr="00D00AD4" w:rsidRDefault="00D00AD4" w:rsidP="00D00AD4">
            <w:pPr>
              <w:rPr>
                <w:rFonts w:eastAsia="Calibri"/>
                <w:smallCaps/>
                <w:sz w:val="18"/>
                <w:szCs w:val="18"/>
                <w:lang w:eastAsia="en-US"/>
              </w:rPr>
            </w:pPr>
            <w:r w:rsidRPr="00D00AD4">
              <w:rPr>
                <w:rFonts w:eastAsia="Calibri"/>
                <w:smallCaps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1276" w:type="dxa"/>
          </w:tcPr>
          <w:p w:rsidR="00D00AD4" w:rsidRPr="00D00AD4" w:rsidRDefault="00D00AD4" w:rsidP="00D00AD4">
            <w:pPr>
              <w:rPr>
                <w:rFonts w:eastAsia="Calibri"/>
                <w:smallCaps/>
                <w:sz w:val="18"/>
                <w:szCs w:val="18"/>
                <w:lang w:eastAsia="en-US"/>
              </w:rPr>
            </w:pPr>
            <w:proofErr w:type="spellStart"/>
            <w:r w:rsidRPr="00D00AD4">
              <w:rPr>
                <w:rFonts w:eastAsia="Calibri"/>
                <w:smallCaps/>
                <w:sz w:val="18"/>
                <w:szCs w:val="18"/>
                <w:lang w:eastAsia="en-US"/>
              </w:rPr>
              <w:t>К.р</w:t>
            </w:r>
            <w:proofErr w:type="spellEnd"/>
            <w:r w:rsidRPr="00D00AD4">
              <w:rPr>
                <w:rFonts w:eastAsia="Calibri"/>
                <w:smallCaps/>
                <w:sz w:val="18"/>
                <w:szCs w:val="18"/>
                <w:lang w:eastAsia="en-US"/>
              </w:rPr>
              <w:t xml:space="preserve">. - </w:t>
            </w:r>
            <w:r w:rsidR="00AB2CEF">
              <w:rPr>
                <w:rFonts w:eastAsia="Calibri"/>
                <w:smallCap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9" w:type="dxa"/>
          </w:tcPr>
          <w:p w:rsidR="00D00AD4" w:rsidRPr="00D00AD4" w:rsidRDefault="00D00AD4" w:rsidP="00D00AD4">
            <w:pPr>
              <w:rPr>
                <w:rFonts w:eastAsia="Calibri"/>
                <w:b/>
                <w:smallCaps/>
                <w:sz w:val="18"/>
                <w:szCs w:val="18"/>
                <w:lang w:eastAsia="en-US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Умножение и деление</w:t>
            </w:r>
          </w:p>
        </w:tc>
        <w:tc>
          <w:tcPr>
            <w:tcW w:w="4904" w:type="dxa"/>
          </w:tcPr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Установить зависимость между компонентами и результатом умножения и деления.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Устанавливать аналогии, обобщать и делать выводы.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Формулировать собственное мнение, позицию.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Учитывать установленные правила в планировании и контроле способа решения.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Владеть диалогической формой коммуникации.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Познакомить с параллелепипедом, его элементами; с понятием «площадь фигуры».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Пользоваться таблицей умножения в пределах 100.</w:t>
            </w:r>
          </w:p>
          <w:p w:rsidR="00D00AD4" w:rsidRP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r w:rsidRPr="00D00AD4">
              <w:rPr>
                <w:rFonts w:eastAsia="Calibri"/>
                <w:sz w:val="18"/>
                <w:szCs w:val="18"/>
              </w:rPr>
              <w:t>Познакомить с различными способами деления суммы на число.</w:t>
            </w:r>
          </w:p>
          <w:p w:rsidR="00D00AD4" w:rsidRDefault="00D00AD4" w:rsidP="00AB2CEF">
            <w:pPr>
              <w:pStyle w:val="a3"/>
              <w:numPr>
                <w:ilvl w:val="0"/>
                <w:numId w:val="23"/>
              </w:numPr>
              <w:ind w:left="359"/>
              <w:rPr>
                <w:rFonts w:eastAsia="Calibri"/>
                <w:sz w:val="18"/>
                <w:szCs w:val="18"/>
              </w:rPr>
            </w:pPr>
            <w:proofErr w:type="spellStart"/>
            <w:r w:rsidRPr="00D00AD4">
              <w:rPr>
                <w:rFonts w:eastAsia="Calibri"/>
                <w:sz w:val="18"/>
                <w:szCs w:val="18"/>
              </w:rPr>
              <w:t>Внетабличные</w:t>
            </w:r>
            <w:proofErr w:type="spellEnd"/>
            <w:r w:rsidRPr="00D00AD4">
              <w:rPr>
                <w:rFonts w:eastAsia="Calibri"/>
                <w:sz w:val="18"/>
                <w:szCs w:val="18"/>
              </w:rPr>
              <w:t xml:space="preserve"> случаи деления.</w:t>
            </w:r>
          </w:p>
          <w:p w:rsidR="002E4721" w:rsidRPr="002E4721" w:rsidRDefault="002E4721" w:rsidP="002E4721">
            <w:pPr>
              <w:pStyle w:val="a3"/>
              <w:ind w:left="359"/>
              <w:rPr>
                <w:rFonts w:eastAsia="Calibri"/>
                <w:sz w:val="18"/>
                <w:szCs w:val="18"/>
              </w:rPr>
            </w:pPr>
          </w:p>
        </w:tc>
      </w:tr>
      <w:tr w:rsidR="004B5750" w:rsidRPr="00D00AD4" w:rsidTr="002E4721">
        <w:trPr>
          <w:trHeight w:val="1540"/>
          <w:jc w:val="center"/>
        </w:trPr>
        <w:tc>
          <w:tcPr>
            <w:tcW w:w="397" w:type="dxa"/>
            <w:vMerge w:val="restart"/>
          </w:tcPr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87" w:type="dxa"/>
            <w:vMerge w:val="restart"/>
          </w:tcPr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Числа от 100 до 1000</w:t>
            </w:r>
          </w:p>
        </w:tc>
        <w:tc>
          <w:tcPr>
            <w:tcW w:w="709" w:type="dxa"/>
            <w:vMerge w:val="restart"/>
          </w:tcPr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</w:tcPr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7</w:t>
            </w:r>
          </w:p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  <w:p w:rsidR="004B5750" w:rsidRPr="00D00AD4" w:rsidRDefault="004B5750" w:rsidP="002E4721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5750" w:rsidRPr="00D00AD4" w:rsidRDefault="004B5750" w:rsidP="002E4721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Нумерация</w:t>
            </w:r>
          </w:p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4B5750" w:rsidRDefault="004B5750" w:rsidP="00AB2CEF">
            <w:pPr>
              <w:pStyle w:val="a3"/>
              <w:numPr>
                <w:ilvl w:val="0"/>
                <w:numId w:val="24"/>
              </w:numPr>
              <w:ind w:left="318" w:hanging="284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2E4721">
              <w:rPr>
                <w:rFonts w:eastAsia="Calibri"/>
                <w:color w:val="000000"/>
                <w:sz w:val="18"/>
                <w:szCs w:val="18"/>
              </w:rPr>
              <w:t xml:space="preserve">Знакомство с новой счетной </w:t>
            </w:r>
            <w:proofErr w:type="spellStart"/>
            <w:r w:rsidRPr="002E4721">
              <w:rPr>
                <w:rFonts w:eastAsia="Calibri"/>
                <w:color w:val="000000"/>
                <w:sz w:val="18"/>
                <w:szCs w:val="18"/>
              </w:rPr>
              <w:t>ед</w:t>
            </w:r>
            <w:proofErr w:type="spellEnd"/>
            <w:r w:rsidRPr="002E4721">
              <w:rPr>
                <w:rFonts w:eastAsia="Calibri"/>
                <w:color w:val="000000"/>
                <w:sz w:val="18"/>
                <w:szCs w:val="18"/>
              </w:rPr>
              <w:t xml:space="preserve">, прямой и обратный счет. </w:t>
            </w:r>
          </w:p>
          <w:p w:rsidR="004B5750" w:rsidRDefault="004B5750" w:rsidP="00AB2CEF">
            <w:pPr>
              <w:pStyle w:val="a3"/>
              <w:numPr>
                <w:ilvl w:val="0"/>
                <w:numId w:val="24"/>
              </w:numPr>
              <w:ind w:left="318" w:hanging="284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2E4721">
              <w:rPr>
                <w:rFonts w:eastAsia="Calibri"/>
                <w:color w:val="000000"/>
                <w:sz w:val="18"/>
                <w:szCs w:val="18"/>
              </w:rPr>
              <w:t>Выполнять</w:t>
            </w:r>
            <w:r>
              <w:rPr>
                <w:rFonts w:eastAsia="Calibri"/>
                <w:color w:val="000000"/>
                <w:sz w:val="18"/>
                <w:szCs w:val="18"/>
              </w:rPr>
              <w:t xml:space="preserve"> вычисления с круглыми сотнями.</w:t>
            </w:r>
          </w:p>
          <w:p w:rsidR="004B5750" w:rsidRDefault="004B5750" w:rsidP="00AB2CEF">
            <w:pPr>
              <w:pStyle w:val="a3"/>
              <w:numPr>
                <w:ilvl w:val="0"/>
                <w:numId w:val="24"/>
              </w:numPr>
              <w:ind w:left="318" w:hanging="284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2E4721">
              <w:rPr>
                <w:rFonts w:eastAsia="Calibri"/>
                <w:color w:val="000000"/>
                <w:sz w:val="18"/>
                <w:szCs w:val="18"/>
              </w:rPr>
              <w:t xml:space="preserve">Десятичный состав трехзначных чисел. </w:t>
            </w:r>
          </w:p>
          <w:p w:rsidR="004B5750" w:rsidRDefault="004B5750" w:rsidP="00AB2CEF">
            <w:pPr>
              <w:pStyle w:val="a3"/>
              <w:numPr>
                <w:ilvl w:val="0"/>
                <w:numId w:val="24"/>
              </w:numPr>
              <w:ind w:left="318" w:hanging="284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2E4721">
              <w:rPr>
                <w:rFonts w:eastAsia="Calibri"/>
                <w:color w:val="000000"/>
                <w:sz w:val="18"/>
                <w:szCs w:val="18"/>
              </w:rPr>
              <w:t>Познакомить с понятием «разрядные»</w:t>
            </w:r>
            <w:r>
              <w:rPr>
                <w:rFonts w:eastAsia="Calibri"/>
                <w:color w:val="000000"/>
                <w:sz w:val="18"/>
                <w:szCs w:val="18"/>
              </w:rPr>
              <w:t xml:space="preserve"> слагаемые.</w:t>
            </w:r>
          </w:p>
          <w:p w:rsidR="004B5750" w:rsidRPr="002E4721" w:rsidRDefault="004B5750" w:rsidP="00AB2CEF">
            <w:pPr>
              <w:pStyle w:val="a3"/>
              <w:numPr>
                <w:ilvl w:val="0"/>
                <w:numId w:val="24"/>
              </w:numPr>
              <w:ind w:left="318" w:hanging="284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2E4721">
              <w:rPr>
                <w:rFonts w:eastAsia="Calibri"/>
                <w:color w:val="000000"/>
                <w:sz w:val="18"/>
                <w:szCs w:val="18"/>
              </w:rPr>
              <w:t>Решать задачи нового типа на нахождение четвертого пропорционального.</w:t>
            </w:r>
          </w:p>
        </w:tc>
      </w:tr>
      <w:tr w:rsidR="004B5750" w:rsidRPr="00D00AD4" w:rsidTr="00D00AD4">
        <w:trPr>
          <w:jc w:val="center"/>
        </w:trPr>
        <w:tc>
          <w:tcPr>
            <w:tcW w:w="397" w:type="dxa"/>
            <w:vMerge/>
          </w:tcPr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19</w:t>
            </w:r>
          </w:p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5750" w:rsidRPr="00D00AD4" w:rsidRDefault="00AB2CEF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Calibri"/>
                <w:color w:val="000000"/>
                <w:sz w:val="18"/>
                <w:szCs w:val="18"/>
              </w:rPr>
              <w:t>к.р</w:t>
            </w:r>
            <w:proofErr w:type="spellEnd"/>
            <w:r>
              <w:rPr>
                <w:rFonts w:eastAsia="Calibri"/>
                <w:color w:val="000000"/>
                <w:sz w:val="18"/>
                <w:szCs w:val="18"/>
              </w:rPr>
              <w:t>. – 1</w:t>
            </w:r>
          </w:p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Сложение и вычитание</w:t>
            </w:r>
          </w:p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4B5750" w:rsidRDefault="004B5750" w:rsidP="00AB2CEF">
            <w:pPr>
              <w:pStyle w:val="a3"/>
              <w:numPr>
                <w:ilvl w:val="0"/>
                <w:numId w:val="25"/>
              </w:numPr>
              <w:ind w:left="318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2E4721">
              <w:rPr>
                <w:rFonts w:eastAsia="Calibri"/>
                <w:color w:val="000000"/>
                <w:sz w:val="18"/>
                <w:szCs w:val="18"/>
              </w:rPr>
              <w:t xml:space="preserve">Устные приемы сложения и вычитания. </w:t>
            </w:r>
          </w:p>
          <w:p w:rsidR="004B5750" w:rsidRDefault="004B5750" w:rsidP="00AB2CEF">
            <w:pPr>
              <w:pStyle w:val="a3"/>
              <w:numPr>
                <w:ilvl w:val="0"/>
                <w:numId w:val="25"/>
              </w:numPr>
              <w:ind w:left="318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2E4721">
              <w:rPr>
                <w:rFonts w:eastAsia="Calibri"/>
                <w:color w:val="000000"/>
                <w:sz w:val="18"/>
                <w:szCs w:val="18"/>
              </w:rPr>
              <w:t>Познакомить с ед. измерения площади, формулой нахождения площади.</w:t>
            </w:r>
          </w:p>
          <w:p w:rsidR="004B5750" w:rsidRDefault="004B5750" w:rsidP="00AB2CEF">
            <w:pPr>
              <w:pStyle w:val="a3"/>
              <w:numPr>
                <w:ilvl w:val="0"/>
                <w:numId w:val="25"/>
              </w:numPr>
              <w:ind w:left="318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2E4721">
              <w:rPr>
                <w:rFonts w:eastAsia="Calibri"/>
                <w:color w:val="000000"/>
                <w:sz w:val="18"/>
                <w:szCs w:val="18"/>
              </w:rPr>
              <w:t>Познакомить с алгоритмом деления с остатком.</w:t>
            </w:r>
          </w:p>
          <w:p w:rsidR="004B5750" w:rsidRDefault="004B5750" w:rsidP="00AB2CEF">
            <w:pPr>
              <w:pStyle w:val="a3"/>
              <w:numPr>
                <w:ilvl w:val="0"/>
                <w:numId w:val="25"/>
              </w:numPr>
              <w:ind w:left="318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2E4721">
              <w:rPr>
                <w:rFonts w:eastAsia="Calibri"/>
                <w:color w:val="000000"/>
                <w:sz w:val="18"/>
                <w:szCs w:val="18"/>
              </w:rPr>
              <w:t>Сложение и вычитание трехзначных чисел с переходом через разряд.</w:t>
            </w:r>
          </w:p>
          <w:p w:rsidR="004B5750" w:rsidRPr="004B5750" w:rsidRDefault="004B5750" w:rsidP="00AB2CEF">
            <w:pPr>
              <w:pStyle w:val="a3"/>
              <w:numPr>
                <w:ilvl w:val="0"/>
                <w:numId w:val="25"/>
              </w:numPr>
              <w:ind w:left="318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2E4721">
              <w:rPr>
                <w:rFonts w:eastAsia="Calibri"/>
                <w:color w:val="000000"/>
                <w:sz w:val="18"/>
                <w:szCs w:val="18"/>
              </w:rPr>
              <w:t xml:space="preserve">Письменное сложение и вычитание трехзначных чисел. </w:t>
            </w:r>
          </w:p>
        </w:tc>
      </w:tr>
      <w:tr w:rsidR="004B5750" w:rsidRPr="00D00AD4" w:rsidTr="00D00AD4">
        <w:trPr>
          <w:jc w:val="center"/>
        </w:trPr>
        <w:tc>
          <w:tcPr>
            <w:tcW w:w="397" w:type="dxa"/>
            <w:vMerge/>
          </w:tcPr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vMerge/>
          </w:tcPr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76" w:type="dxa"/>
          </w:tcPr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proofErr w:type="spellStart"/>
            <w:r w:rsidRPr="00D00AD4">
              <w:rPr>
                <w:rFonts w:eastAsia="Calibri"/>
                <w:color w:val="000000"/>
                <w:sz w:val="18"/>
                <w:szCs w:val="18"/>
              </w:rPr>
              <w:t>к.р</w:t>
            </w:r>
            <w:proofErr w:type="spellEnd"/>
            <w:r w:rsidRPr="00D00AD4">
              <w:rPr>
                <w:rFonts w:eastAsia="Calibri"/>
                <w:color w:val="000000"/>
                <w:sz w:val="18"/>
                <w:szCs w:val="18"/>
              </w:rPr>
              <w:t>. – 2</w:t>
            </w:r>
          </w:p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proofErr w:type="spellStart"/>
            <w:r w:rsidRPr="00D00AD4">
              <w:rPr>
                <w:rFonts w:eastAsia="Calibri"/>
                <w:color w:val="000000"/>
                <w:sz w:val="18"/>
                <w:szCs w:val="18"/>
              </w:rPr>
              <w:t>компл</w:t>
            </w:r>
            <w:proofErr w:type="spellEnd"/>
            <w:r w:rsidRPr="00D00AD4">
              <w:rPr>
                <w:rFonts w:eastAsia="Calibri"/>
                <w:color w:val="000000"/>
                <w:sz w:val="18"/>
                <w:szCs w:val="18"/>
              </w:rPr>
              <w:t>. – 1</w:t>
            </w:r>
          </w:p>
          <w:p w:rsidR="004B5750" w:rsidRPr="00D00AD4" w:rsidRDefault="004B5750" w:rsidP="00AB2CEF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5750" w:rsidRPr="00D00AD4" w:rsidRDefault="004B5750" w:rsidP="00D00AD4">
            <w:pPr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D00AD4">
              <w:rPr>
                <w:rFonts w:eastAsia="Calibri"/>
                <w:color w:val="000000"/>
                <w:sz w:val="18"/>
                <w:szCs w:val="18"/>
              </w:rPr>
              <w:t>Умножение и деление</w:t>
            </w:r>
          </w:p>
        </w:tc>
        <w:tc>
          <w:tcPr>
            <w:tcW w:w="4904" w:type="dxa"/>
          </w:tcPr>
          <w:p w:rsidR="004B5750" w:rsidRDefault="004B5750" w:rsidP="00AB2CEF">
            <w:pPr>
              <w:pStyle w:val="a3"/>
              <w:numPr>
                <w:ilvl w:val="0"/>
                <w:numId w:val="25"/>
              </w:numPr>
              <w:ind w:left="318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2E4721">
              <w:rPr>
                <w:rFonts w:eastAsia="Calibri"/>
                <w:color w:val="000000"/>
                <w:sz w:val="18"/>
                <w:szCs w:val="18"/>
              </w:rPr>
              <w:t>Устные и письменные приемы вычислений.</w:t>
            </w:r>
          </w:p>
          <w:p w:rsidR="004B5750" w:rsidRDefault="004B5750" w:rsidP="00AB2CEF">
            <w:pPr>
              <w:pStyle w:val="a3"/>
              <w:numPr>
                <w:ilvl w:val="0"/>
                <w:numId w:val="25"/>
              </w:numPr>
              <w:ind w:left="318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2E4721">
              <w:rPr>
                <w:rFonts w:eastAsia="Calibri"/>
                <w:color w:val="000000"/>
                <w:sz w:val="18"/>
                <w:szCs w:val="18"/>
              </w:rPr>
              <w:t>Новая ед. массы – грамм.</w:t>
            </w:r>
          </w:p>
          <w:p w:rsidR="004B5750" w:rsidRDefault="004B5750" w:rsidP="00AB2CEF">
            <w:pPr>
              <w:pStyle w:val="a3"/>
              <w:numPr>
                <w:ilvl w:val="0"/>
                <w:numId w:val="25"/>
              </w:numPr>
              <w:ind w:left="318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2E4721">
              <w:rPr>
                <w:rFonts w:eastAsia="Calibri"/>
                <w:color w:val="000000"/>
                <w:sz w:val="18"/>
                <w:szCs w:val="18"/>
              </w:rPr>
              <w:t>Задания творческого и поискового характера.</w:t>
            </w:r>
          </w:p>
          <w:p w:rsidR="004B5750" w:rsidRDefault="004B5750" w:rsidP="00AB2CEF">
            <w:pPr>
              <w:pStyle w:val="a3"/>
              <w:numPr>
                <w:ilvl w:val="0"/>
                <w:numId w:val="25"/>
              </w:numPr>
              <w:ind w:left="318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2E4721">
              <w:rPr>
                <w:rFonts w:eastAsia="Calibri"/>
                <w:color w:val="000000"/>
                <w:sz w:val="18"/>
                <w:szCs w:val="18"/>
              </w:rPr>
              <w:t xml:space="preserve">Применять знания и способы действий в измененных условиях. </w:t>
            </w:r>
          </w:p>
          <w:p w:rsidR="004B5750" w:rsidRPr="002E4721" w:rsidRDefault="004B5750" w:rsidP="00AB2CEF">
            <w:pPr>
              <w:pStyle w:val="a3"/>
              <w:numPr>
                <w:ilvl w:val="0"/>
                <w:numId w:val="25"/>
              </w:numPr>
              <w:ind w:left="318"/>
              <w:jc w:val="both"/>
              <w:rPr>
                <w:rFonts w:eastAsia="Calibri"/>
                <w:color w:val="000000"/>
                <w:sz w:val="18"/>
                <w:szCs w:val="18"/>
              </w:rPr>
            </w:pPr>
            <w:r w:rsidRPr="002E4721">
              <w:rPr>
                <w:rFonts w:eastAsia="Calibri"/>
                <w:color w:val="000000"/>
                <w:sz w:val="18"/>
                <w:szCs w:val="18"/>
              </w:rPr>
      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      </w:r>
          </w:p>
        </w:tc>
      </w:tr>
    </w:tbl>
    <w:p w:rsidR="00172680" w:rsidRDefault="00172680" w:rsidP="00172680">
      <w:pPr>
        <w:jc w:val="center"/>
        <w:rPr>
          <w:rFonts w:eastAsia="Calibri"/>
          <w:b/>
          <w:smallCaps/>
          <w:sz w:val="20"/>
          <w:szCs w:val="18"/>
          <w:lang w:eastAsia="en-US"/>
        </w:rPr>
      </w:pPr>
    </w:p>
    <w:p w:rsidR="005F790A" w:rsidRDefault="005F790A" w:rsidP="005F790A">
      <w:pPr>
        <w:jc w:val="center"/>
        <w:rPr>
          <w:rFonts w:eastAsia="Calibri"/>
          <w:b/>
          <w:smallCaps/>
          <w:sz w:val="20"/>
          <w:szCs w:val="18"/>
          <w:lang w:eastAsia="en-US"/>
        </w:rPr>
      </w:pPr>
      <w:r w:rsidRPr="00CA7A87">
        <w:rPr>
          <w:rFonts w:eastAsia="Calibri"/>
          <w:b/>
          <w:smallCaps/>
          <w:sz w:val="20"/>
          <w:szCs w:val="18"/>
          <w:lang w:eastAsia="en-US"/>
        </w:rPr>
        <w:t>Содержание учебного предмета</w:t>
      </w:r>
      <w:r>
        <w:rPr>
          <w:rFonts w:eastAsia="Calibri"/>
          <w:b/>
          <w:smallCaps/>
          <w:sz w:val="20"/>
          <w:szCs w:val="18"/>
          <w:lang w:eastAsia="en-US"/>
        </w:rPr>
        <w:t xml:space="preserve"> В 4-ОМ КЛАССЕ</w:t>
      </w:r>
    </w:p>
    <w:p w:rsidR="005F790A" w:rsidRDefault="005F790A" w:rsidP="005F790A">
      <w:pPr>
        <w:spacing w:after="200" w:line="276" w:lineRule="auto"/>
        <w:rPr>
          <w:b/>
          <w:sz w:val="20"/>
        </w:rPr>
      </w:pPr>
    </w:p>
    <w:tbl>
      <w:tblPr>
        <w:tblW w:w="10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992"/>
        <w:gridCol w:w="709"/>
        <w:gridCol w:w="708"/>
        <w:gridCol w:w="851"/>
        <w:gridCol w:w="709"/>
        <w:gridCol w:w="2551"/>
        <w:gridCol w:w="3827"/>
      </w:tblGrid>
      <w:tr w:rsidR="005F790A" w:rsidRPr="00A81BF3" w:rsidTr="00E1319F">
        <w:tc>
          <w:tcPr>
            <w:tcW w:w="567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№ раздела</w:t>
            </w:r>
          </w:p>
        </w:tc>
        <w:tc>
          <w:tcPr>
            <w:tcW w:w="992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Наименование раздела</w:t>
            </w:r>
          </w:p>
        </w:tc>
        <w:tc>
          <w:tcPr>
            <w:tcW w:w="709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 xml:space="preserve">Кол-во </w:t>
            </w:r>
          </w:p>
          <w:p w:rsidR="005F790A" w:rsidRPr="00A81BF3" w:rsidRDefault="005F790A" w:rsidP="00E1319F">
            <w:pPr>
              <w:rPr>
                <w:b/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часов</w:t>
            </w:r>
          </w:p>
        </w:tc>
        <w:tc>
          <w:tcPr>
            <w:tcW w:w="708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Теория</w:t>
            </w:r>
          </w:p>
        </w:tc>
        <w:tc>
          <w:tcPr>
            <w:tcW w:w="709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proofErr w:type="spellStart"/>
            <w:r w:rsidRPr="00A81BF3">
              <w:rPr>
                <w:bCs/>
                <w:spacing w:val="-8"/>
                <w:sz w:val="20"/>
                <w:szCs w:val="20"/>
              </w:rPr>
              <w:t>практ</w:t>
            </w:r>
            <w:proofErr w:type="spellEnd"/>
            <w:r w:rsidRPr="00A81BF3">
              <w:rPr>
                <w:bCs/>
                <w:spacing w:val="-8"/>
                <w:sz w:val="20"/>
                <w:szCs w:val="20"/>
              </w:rPr>
              <w:t>. работа</w:t>
            </w:r>
          </w:p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(</w:t>
            </w:r>
            <w:proofErr w:type="spellStart"/>
            <w:r w:rsidRPr="00A81BF3">
              <w:rPr>
                <w:bCs/>
                <w:spacing w:val="-8"/>
                <w:sz w:val="20"/>
                <w:szCs w:val="20"/>
              </w:rPr>
              <w:t>к.р</w:t>
            </w:r>
            <w:proofErr w:type="spellEnd"/>
            <w:r w:rsidRPr="00A81BF3">
              <w:rPr>
                <w:bCs/>
                <w:spacing w:val="-8"/>
                <w:sz w:val="20"/>
                <w:szCs w:val="20"/>
              </w:rPr>
              <w:t>., тесты...)</w:t>
            </w:r>
          </w:p>
        </w:tc>
        <w:tc>
          <w:tcPr>
            <w:tcW w:w="2551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Элементы содержания</w:t>
            </w:r>
          </w:p>
          <w:p w:rsidR="005F790A" w:rsidRPr="00A81BF3" w:rsidRDefault="005F790A" w:rsidP="00E1319F">
            <w:pPr>
              <w:rPr>
                <w:b/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(основные темы)</w:t>
            </w:r>
          </w:p>
        </w:tc>
        <w:tc>
          <w:tcPr>
            <w:tcW w:w="3827" w:type="dxa"/>
          </w:tcPr>
          <w:p w:rsidR="005F790A" w:rsidRPr="00A81BF3" w:rsidRDefault="005F790A" w:rsidP="00E1319F">
            <w:pPr>
              <w:spacing w:after="200" w:line="276" w:lineRule="auto"/>
              <w:ind w:left="1145"/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Планируемые результаты</w:t>
            </w:r>
          </w:p>
          <w:p w:rsidR="005F790A" w:rsidRPr="00A81BF3" w:rsidRDefault="005F790A" w:rsidP="00E1319F">
            <w:pPr>
              <w:rPr>
                <w:b/>
                <w:bCs/>
                <w:spacing w:val="-8"/>
                <w:sz w:val="20"/>
                <w:szCs w:val="20"/>
              </w:rPr>
            </w:pPr>
          </w:p>
        </w:tc>
      </w:tr>
      <w:tr w:rsidR="005F790A" w:rsidRPr="00A81BF3" w:rsidTr="00E1319F">
        <w:tc>
          <w:tcPr>
            <w:tcW w:w="567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Числа от 100 до 1000.</w:t>
            </w:r>
          </w:p>
        </w:tc>
        <w:tc>
          <w:tcPr>
            <w:tcW w:w="709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51  ч</w:t>
            </w:r>
          </w:p>
        </w:tc>
        <w:tc>
          <w:tcPr>
            <w:tcW w:w="708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51</w:t>
            </w:r>
          </w:p>
        </w:tc>
        <w:tc>
          <w:tcPr>
            <w:tcW w:w="851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43</w:t>
            </w:r>
          </w:p>
        </w:tc>
        <w:tc>
          <w:tcPr>
            <w:tcW w:w="709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5F790A" w:rsidRPr="00A81BF3" w:rsidRDefault="005F790A" w:rsidP="00E1319F">
            <w:pPr>
              <w:rPr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 xml:space="preserve">Повторение. Приёмы рациональных вычислений. </w:t>
            </w:r>
            <w:r w:rsidRPr="00A81BF3">
              <w:rPr>
                <w:sz w:val="20"/>
                <w:szCs w:val="20"/>
              </w:rPr>
              <w:t xml:space="preserve">Умножение и деление чисел на 10 и 100. Умножение и деление числа на произведение. Умножение и деление двузначного числа на круглые десятки, на двузначное. Окружность и </w:t>
            </w:r>
            <w:r w:rsidRPr="00A81BF3">
              <w:rPr>
                <w:sz w:val="20"/>
                <w:szCs w:val="20"/>
              </w:rPr>
              <w:lastRenderedPageBreak/>
              <w:t>круг. Виды треугольников. Скорость, время, расстояние. Задачи на движение.</w:t>
            </w:r>
          </w:p>
          <w:p w:rsidR="005F790A" w:rsidRPr="00A81BF3" w:rsidRDefault="005F790A" w:rsidP="00E1319F">
            <w:pPr>
              <w:rPr>
                <w:b/>
                <w:bCs/>
                <w:spacing w:val="-8"/>
                <w:sz w:val="20"/>
                <w:szCs w:val="20"/>
              </w:rPr>
            </w:pPr>
          </w:p>
        </w:tc>
        <w:tc>
          <w:tcPr>
            <w:tcW w:w="3827" w:type="dxa"/>
          </w:tcPr>
          <w:p w:rsidR="005F790A" w:rsidRPr="00A81BF3" w:rsidRDefault="005F790A" w:rsidP="00E131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1BF3">
              <w:rPr>
                <w:sz w:val="20"/>
                <w:szCs w:val="20"/>
              </w:rPr>
              <w:lastRenderedPageBreak/>
              <w:t xml:space="preserve">Использовать приёмы рациональных вычислений. </w:t>
            </w:r>
            <w:r w:rsidRPr="00A81BF3">
              <w:rPr>
                <w:sz w:val="20"/>
                <w:szCs w:val="20"/>
                <w:lang w:eastAsia="en-US"/>
              </w:rPr>
              <w:t xml:space="preserve">Овладеть приёмами умножения и деления числа на произведение. </w:t>
            </w:r>
            <w:r w:rsidRPr="00A81BF3">
              <w:rPr>
                <w:sz w:val="20"/>
                <w:szCs w:val="20"/>
              </w:rPr>
              <w:t xml:space="preserve">Выполнять деление и умножение двузначных и трёхзначных чисел на двузначное число. Выполнять умножение и деление чисел на 10 и 100. Работать с окружностью и кругом и их частями: радиусом диаметром. Классифицировать   треугольники: по </w:t>
            </w:r>
            <w:r w:rsidRPr="00A81BF3">
              <w:rPr>
                <w:sz w:val="20"/>
                <w:szCs w:val="20"/>
              </w:rPr>
              <w:lastRenderedPageBreak/>
              <w:t>длине сторон: равнобедренные, равносторонние, разносторонние. Решать задачи на движение.</w:t>
            </w:r>
          </w:p>
          <w:p w:rsidR="005F790A" w:rsidRPr="00A81BF3" w:rsidRDefault="005F790A" w:rsidP="00E1319F">
            <w:pPr>
              <w:rPr>
                <w:b/>
                <w:bCs/>
                <w:spacing w:val="-8"/>
                <w:sz w:val="20"/>
                <w:szCs w:val="20"/>
              </w:rPr>
            </w:pPr>
          </w:p>
        </w:tc>
      </w:tr>
      <w:tr w:rsidR="005F790A" w:rsidRPr="00A81BF3" w:rsidTr="00E1319F">
        <w:tc>
          <w:tcPr>
            <w:tcW w:w="567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lastRenderedPageBreak/>
              <w:t>2</w:t>
            </w:r>
          </w:p>
        </w:tc>
        <w:tc>
          <w:tcPr>
            <w:tcW w:w="992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Числа, которые больше 1000.</w:t>
            </w:r>
          </w:p>
        </w:tc>
        <w:tc>
          <w:tcPr>
            <w:tcW w:w="709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85 ч</w:t>
            </w:r>
          </w:p>
        </w:tc>
        <w:tc>
          <w:tcPr>
            <w:tcW w:w="708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85</w:t>
            </w:r>
          </w:p>
        </w:tc>
        <w:tc>
          <w:tcPr>
            <w:tcW w:w="851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70</w:t>
            </w:r>
          </w:p>
        </w:tc>
        <w:tc>
          <w:tcPr>
            <w:tcW w:w="709" w:type="dxa"/>
          </w:tcPr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>15</w:t>
            </w:r>
          </w:p>
        </w:tc>
        <w:tc>
          <w:tcPr>
            <w:tcW w:w="2551" w:type="dxa"/>
          </w:tcPr>
          <w:p w:rsidR="005F790A" w:rsidRPr="00A81BF3" w:rsidRDefault="005F790A" w:rsidP="00E1319F">
            <w:pPr>
              <w:rPr>
                <w:sz w:val="20"/>
                <w:szCs w:val="20"/>
              </w:rPr>
            </w:pPr>
            <w:r w:rsidRPr="00A81BF3">
              <w:rPr>
                <w:bCs/>
                <w:spacing w:val="-8"/>
                <w:sz w:val="20"/>
                <w:szCs w:val="20"/>
              </w:rPr>
              <w:t xml:space="preserve">Нумерация многозначных чисел. Сложение и вычитание многозначных чисел. </w:t>
            </w:r>
            <w:r w:rsidRPr="00A81BF3">
              <w:rPr>
                <w:sz w:val="20"/>
                <w:szCs w:val="20"/>
              </w:rPr>
              <w:t xml:space="preserve">Умножение и деление </w:t>
            </w:r>
            <w:r w:rsidRPr="00A81BF3">
              <w:rPr>
                <w:bCs/>
                <w:spacing w:val="-8"/>
                <w:sz w:val="20"/>
                <w:szCs w:val="20"/>
              </w:rPr>
              <w:t xml:space="preserve">многозначных чисел. </w:t>
            </w:r>
            <w:r w:rsidRPr="00A81BF3">
              <w:rPr>
                <w:sz w:val="20"/>
                <w:szCs w:val="20"/>
              </w:rPr>
              <w:t>Виды углов. Единицы измерения длины, массы, времени, площади. Сложение и вычитание величин. Дробные числа. Задачи на движение.</w:t>
            </w:r>
          </w:p>
          <w:p w:rsidR="005F790A" w:rsidRPr="00A81BF3" w:rsidRDefault="005F790A" w:rsidP="00E1319F">
            <w:pPr>
              <w:rPr>
                <w:sz w:val="20"/>
                <w:szCs w:val="20"/>
              </w:rPr>
            </w:pPr>
          </w:p>
          <w:p w:rsidR="005F790A" w:rsidRPr="00A81BF3" w:rsidRDefault="005F790A" w:rsidP="00E1319F">
            <w:pPr>
              <w:rPr>
                <w:bCs/>
                <w:spacing w:val="-8"/>
                <w:sz w:val="20"/>
                <w:szCs w:val="20"/>
              </w:rPr>
            </w:pPr>
          </w:p>
        </w:tc>
        <w:tc>
          <w:tcPr>
            <w:tcW w:w="3827" w:type="dxa"/>
          </w:tcPr>
          <w:p w:rsidR="005F790A" w:rsidRPr="00A81BF3" w:rsidRDefault="005F790A" w:rsidP="00E1319F">
            <w:pPr>
              <w:pStyle w:val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BF3">
              <w:rPr>
                <w:rFonts w:ascii="Times New Roman" w:hAnsi="Times New Roman" w:cs="Times New Roman"/>
                <w:sz w:val="20"/>
                <w:szCs w:val="20"/>
              </w:rPr>
              <w:t>Читать и записывать любое натуральное число в пределах класса единиц. класса тысяч, класса миллионов.</w:t>
            </w:r>
          </w:p>
          <w:p w:rsidR="005F790A" w:rsidRPr="00A81BF3" w:rsidRDefault="005F790A" w:rsidP="00E1319F">
            <w:pPr>
              <w:pStyle w:val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BF3">
              <w:rPr>
                <w:rFonts w:ascii="Times New Roman" w:hAnsi="Times New Roman" w:cs="Times New Roman"/>
                <w:sz w:val="20"/>
                <w:szCs w:val="20"/>
              </w:rPr>
              <w:t>Определять место числа в натуральном ряду и устанавливать отношения между числами и записывать эти отношения с помощью знаков.</w:t>
            </w:r>
          </w:p>
          <w:p w:rsidR="005F790A" w:rsidRPr="00A81BF3" w:rsidRDefault="005F790A" w:rsidP="00E131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1BF3">
              <w:rPr>
                <w:sz w:val="20"/>
                <w:szCs w:val="20"/>
              </w:rPr>
              <w:t xml:space="preserve">Выполнять сложение и вычитание </w:t>
            </w:r>
            <w:r w:rsidRPr="00A81BF3">
              <w:rPr>
                <w:bCs/>
                <w:spacing w:val="-8"/>
                <w:sz w:val="20"/>
                <w:szCs w:val="20"/>
              </w:rPr>
              <w:t xml:space="preserve">многозначных чисел.  </w:t>
            </w:r>
            <w:r w:rsidRPr="00A81BF3">
              <w:rPr>
                <w:sz w:val="20"/>
                <w:szCs w:val="20"/>
              </w:rPr>
              <w:t xml:space="preserve">Выполнять деление и умножение многозначных чисел. </w:t>
            </w:r>
          </w:p>
          <w:p w:rsidR="005F790A" w:rsidRPr="00A81BF3" w:rsidRDefault="005F790A" w:rsidP="00E131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1BF3">
              <w:rPr>
                <w:sz w:val="20"/>
                <w:szCs w:val="20"/>
              </w:rPr>
              <w:t>Использовать транспортир для измерения и построения углов.</w:t>
            </w:r>
          </w:p>
          <w:p w:rsidR="005F790A" w:rsidRPr="00A81BF3" w:rsidRDefault="005F790A" w:rsidP="00E1319F">
            <w:pPr>
              <w:pStyle w:val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BF3">
              <w:rPr>
                <w:rFonts w:ascii="Times New Roman" w:hAnsi="Times New Roman" w:cs="Times New Roman"/>
                <w:sz w:val="20"/>
                <w:szCs w:val="20"/>
              </w:rPr>
              <w:t>Читать и записывать дробные числа, понимать и употреблять термины: дробь, числитель, знаменатель.</w:t>
            </w:r>
          </w:p>
          <w:p w:rsidR="005F790A" w:rsidRPr="00A81BF3" w:rsidRDefault="005F790A" w:rsidP="00E1319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1BF3">
              <w:rPr>
                <w:sz w:val="20"/>
                <w:szCs w:val="20"/>
              </w:rPr>
              <w:t>Находить часть числа. Находить долю от числа и число по его доле. Заменять крупные единицы длины, массы, времени, площади мелкими и наоборот на основе знания таблицы единиц длины, массы, времени, площади. Решать задачи на движение.</w:t>
            </w:r>
          </w:p>
        </w:tc>
      </w:tr>
      <w:tr w:rsidR="005F790A" w:rsidRPr="00A81BF3" w:rsidTr="00E1319F">
        <w:tc>
          <w:tcPr>
            <w:tcW w:w="567" w:type="dxa"/>
          </w:tcPr>
          <w:p w:rsidR="005F790A" w:rsidRPr="00A81BF3" w:rsidRDefault="005F790A" w:rsidP="00E1319F">
            <w:pPr>
              <w:rPr>
                <w:b/>
                <w:bCs/>
                <w:spacing w:val="-8"/>
                <w:sz w:val="20"/>
                <w:szCs w:val="20"/>
              </w:rPr>
            </w:pPr>
          </w:p>
        </w:tc>
        <w:tc>
          <w:tcPr>
            <w:tcW w:w="992" w:type="dxa"/>
          </w:tcPr>
          <w:p w:rsidR="005F790A" w:rsidRPr="00A81BF3" w:rsidRDefault="005F790A" w:rsidP="00E1319F">
            <w:pPr>
              <w:rPr>
                <w:b/>
                <w:bCs/>
                <w:spacing w:val="-8"/>
                <w:sz w:val="20"/>
                <w:szCs w:val="20"/>
              </w:rPr>
            </w:pPr>
            <w:r w:rsidRPr="00A81BF3">
              <w:rPr>
                <w:b/>
                <w:bCs/>
                <w:spacing w:val="-8"/>
                <w:sz w:val="20"/>
                <w:szCs w:val="20"/>
              </w:rPr>
              <w:t>Итого</w:t>
            </w:r>
          </w:p>
        </w:tc>
        <w:tc>
          <w:tcPr>
            <w:tcW w:w="709" w:type="dxa"/>
          </w:tcPr>
          <w:p w:rsidR="005F790A" w:rsidRPr="00A81BF3" w:rsidRDefault="005F790A" w:rsidP="00E1319F">
            <w:pPr>
              <w:rPr>
                <w:b/>
                <w:bCs/>
                <w:spacing w:val="-8"/>
                <w:sz w:val="20"/>
                <w:szCs w:val="20"/>
              </w:rPr>
            </w:pPr>
            <w:r w:rsidRPr="00A81BF3">
              <w:rPr>
                <w:b/>
                <w:bCs/>
                <w:spacing w:val="-8"/>
                <w:sz w:val="20"/>
                <w:szCs w:val="20"/>
              </w:rPr>
              <w:t>136  ч</w:t>
            </w:r>
          </w:p>
        </w:tc>
        <w:tc>
          <w:tcPr>
            <w:tcW w:w="708" w:type="dxa"/>
          </w:tcPr>
          <w:p w:rsidR="005F790A" w:rsidRPr="00A81BF3" w:rsidRDefault="005F790A" w:rsidP="00E1319F">
            <w:pPr>
              <w:rPr>
                <w:b/>
                <w:bCs/>
                <w:spacing w:val="-8"/>
                <w:sz w:val="20"/>
                <w:szCs w:val="20"/>
              </w:rPr>
            </w:pPr>
            <w:r w:rsidRPr="00A81BF3">
              <w:rPr>
                <w:b/>
                <w:bCs/>
                <w:spacing w:val="-8"/>
                <w:sz w:val="20"/>
                <w:szCs w:val="20"/>
              </w:rPr>
              <w:t>136</w:t>
            </w:r>
          </w:p>
        </w:tc>
        <w:tc>
          <w:tcPr>
            <w:tcW w:w="851" w:type="dxa"/>
          </w:tcPr>
          <w:p w:rsidR="005F790A" w:rsidRPr="00A81BF3" w:rsidRDefault="005F790A" w:rsidP="00E1319F">
            <w:pPr>
              <w:rPr>
                <w:b/>
                <w:bCs/>
                <w:spacing w:val="-8"/>
                <w:sz w:val="20"/>
                <w:szCs w:val="20"/>
              </w:rPr>
            </w:pPr>
            <w:r w:rsidRPr="00A81BF3">
              <w:rPr>
                <w:b/>
                <w:bCs/>
                <w:spacing w:val="-8"/>
                <w:sz w:val="20"/>
                <w:szCs w:val="20"/>
              </w:rPr>
              <w:t>113</w:t>
            </w:r>
          </w:p>
        </w:tc>
        <w:tc>
          <w:tcPr>
            <w:tcW w:w="709" w:type="dxa"/>
          </w:tcPr>
          <w:p w:rsidR="005F790A" w:rsidRPr="00A81BF3" w:rsidRDefault="005F790A" w:rsidP="00E1319F">
            <w:pPr>
              <w:rPr>
                <w:b/>
                <w:bCs/>
                <w:spacing w:val="-8"/>
                <w:sz w:val="20"/>
                <w:szCs w:val="20"/>
              </w:rPr>
            </w:pPr>
            <w:r w:rsidRPr="00A81BF3">
              <w:rPr>
                <w:b/>
                <w:bCs/>
                <w:spacing w:val="-8"/>
                <w:sz w:val="20"/>
                <w:szCs w:val="20"/>
              </w:rPr>
              <w:t>23</w:t>
            </w:r>
          </w:p>
        </w:tc>
        <w:tc>
          <w:tcPr>
            <w:tcW w:w="2551" w:type="dxa"/>
          </w:tcPr>
          <w:p w:rsidR="005F790A" w:rsidRPr="00A81BF3" w:rsidRDefault="005F790A" w:rsidP="00E1319F">
            <w:pPr>
              <w:rPr>
                <w:b/>
                <w:bCs/>
                <w:spacing w:val="-8"/>
                <w:sz w:val="20"/>
                <w:szCs w:val="20"/>
              </w:rPr>
            </w:pPr>
          </w:p>
        </w:tc>
        <w:tc>
          <w:tcPr>
            <w:tcW w:w="3827" w:type="dxa"/>
          </w:tcPr>
          <w:p w:rsidR="005F790A" w:rsidRPr="00A81BF3" w:rsidRDefault="005F790A" w:rsidP="00E1319F">
            <w:pPr>
              <w:rPr>
                <w:b/>
                <w:bCs/>
                <w:spacing w:val="-8"/>
                <w:sz w:val="20"/>
                <w:szCs w:val="20"/>
              </w:rPr>
            </w:pPr>
          </w:p>
        </w:tc>
      </w:tr>
    </w:tbl>
    <w:p w:rsidR="005F790A" w:rsidRDefault="005F790A" w:rsidP="00D645C4">
      <w:pPr>
        <w:spacing w:after="200" w:line="276" w:lineRule="auto"/>
        <w:jc w:val="center"/>
        <w:rPr>
          <w:b/>
          <w:sz w:val="20"/>
        </w:rPr>
      </w:pPr>
    </w:p>
    <w:p w:rsidR="005F790A" w:rsidRDefault="005F790A" w:rsidP="005F790A">
      <w:pPr>
        <w:spacing w:after="200" w:line="276" w:lineRule="auto"/>
        <w:rPr>
          <w:b/>
          <w:sz w:val="20"/>
        </w:rPr>
      </w:pPr>
    </w:p>
    <w:p w:rsidR="00EF1311" w:rsidRPr="00D645C4" w:rsidRDefault="00EF1311" w:rsidP="00D645C4">
      <w:pPr>
        <w:spacing w:after="200" w:line="276" w:lineRule="auto"/>
        <w:jc w:val="center"/>
        <w:rPr>
          <w:rFonts w:eastAsia="Calibri"/>
          <w:b/>
          <w:smallCaps/>
          <w:sz w:val="20"/>
          <w:szCs w:val="18"/>
          <w:lang w:eastAsia="en-US"/>
        </w:rPr>
      </w:pPr>
      <w:r w:rsidRPr="005172FE">
        <w:rPr>
          <w:b/>
          <w:sz w:val="20"/>
        </w:rPr>
        <w:t>МАТЕРИАЛЬНО-ТЕХНИЧЕСКОЕ ОБЕСПЕЧЕНИЕ УЧЕБНОГО ПРЕДМЕТА</w:t>
      </w:r>
    </w:p>
    <w:p w:rsidR="00EF1311" w:rsidRPr="005172FE" w:rsidRDefault="00EF1311" w:rsidP="00EF1311">
      <w:pPr>
        <w:rPr>
          <w:b/>
          <w:sz w:val="20"/>
        </w:rPr>
      </w:pPr>
    </w:p>
    <w:p w:rsidR="00EF1311" w:rsidRDefault="00EF1311" w:rsidP="00EF1311">
      <w:pPr>
        <w:rPr>
          <w:b/>
          <w:i/>
          <w:sz w:val="20"/>
          <w:szCs w:val="20"/>
        </w:rPr>
      </w:pPr>
      <w:r w:rsidRPr="005172FE">
        <w:rPr>
          <w:b/>
          <w:i/>
          <w:sz w:val="20"/>
          <w:szCs w:val="20"/>
        </w:rPr>
        <w:t>Технические средства обучения:</w:t>
      </w:r>
    </w:p>
    <w:p w:rsidR="00EF1311" w:rsidRPr="005172FE" w:rsidRDefault="00EF1311" w:rsidP="00EF1311">
      <w:pPr>
        <w:rPr>
          <w:b/>
          <w:i/>
          <w:sz w:val="20"/>
          <w:szCs w:val="20"/>
        </w:rPr>
      </w:pPr>
    </w:p>
    <w:p w:rsidR="00EF1311" w:rsidRPr="005172FE" w:rsidRDefault="00EF1311" w:rsidP="00EF1311">
      <w:pPr>
        <w:pStyle w:val="a3"/>
        <w:numPr>
          <w:ilvl w:val="0"/>
          <w:numId w:val="27"/>
        </w:numPr>
        <w:rPr>
          <w:sz w:val="20"/>
          <w:szCs w:val="20"/>
        </w:rPr>
      </w:pPr>
      <w:r w:rsidRPr="005172FE">
        <w:rPr>
          <w:sz w:val="20"/>
          <w:szCs w:val="20"/>
        </w:rPr>
        <w:t>классная доска с набором приспособ</w:t>
      </w:r>
      <w:r w:rsidRPr="005172FE">
        <w:rPr>
          <w:sz w:val="20"/>
          <w:szCs w:val="20"/>
        </w:rPr>
        <w:softHyphen/>
        <w:t>лений для крепления таблиц, постеров и картинок;</w:t>
      </w:r>
    </w:p>
    <w:p w:rsidR="00EF1311" w:rsidRPr="005172FE" w:rsidRDefault="00EF1311" w:rsidP="00EF1311">
      <w:pPr>
        <w:pStyle w:val="a3"/>
        <w:numPr>
          <w:ilvl w:val="0"/>
          <w:numId w:val="27"/>
        </w:numPr>
        <w:rPr>
          <w:sz w:val="20"/>
          <w:szCs w:val="20"/>
        </w:rPr>
      </w:pPr>
      <w:r w:rsidRPr="005172FE">
        <w:rPr>
          <w:sz w:val="20"/>
          <w:szCs w:val="20"/>
        </w:rPr>
        <w:t>мультимедийный проектор (по возмож</w:t>
      </w:r>
      <w:r w:rsidRPr="005172FE">
        <w:rPr>
          <w:sz w:val="20"/>
          <w:szCs w:val="20"/>
        </w:rPr>
        <w:softHyphen/>
        <w:t>ности);</w:t>
      </w:r>
    </w:p>
    <w:p w:rsidR="00EF1311" w:rsidRPr="005172FE" w:rsidRDefault="00EF1311" w:rsidP="00EF1311">
      <w:pPr>
        <w:pStyle w:val="a3"/>
        <w:numPr>
          <w:ilvl w:val="0"/>
          <w:numId w:val="27"/>
        </w:numPr>
        <w:rPr>
          <w:sz w:val="20"/>
          <w:szCs w:val="20"/>
        </w:rPr>
      </w:pPr>
      <w:r w:rsidRPr="005172FE">
        <w:rPr>
          <w:sz w:val="20"/>
          <w:szCs w:val="20"/>
        </w:rPr>
        <w:t xml:space="preserve">экспозиционный экран (по возможности); </w:t>
      </w:r>
    </w:p>
    <w:p w:rsidR="00EF1311" w:rsidRDefault="00EF1311" w:rsidP="00EF1311">
      <w:pPr>
        <w:pStyle w:val="a3"/>
        <w:numPr>
          <w:ilvl w:val="0"/>
          <w:numId w:val="27"/>
        </w:numPr>
        <w:rPr>
          <w:sz w:val="20"/>
          <w:szCs w:val="20"/>
        </w:rPr>
      </w:pPr>
      <w:r w:rsidRPr="005172FE">
        <w:rPr>
          <w:sz w:val="20"/>
          <w:szCs w:val="20"/>
        </w:rPr>
        <w:t>компьютер.</w:t>
      </w:r>
    </w:p>
    <w:p w:rsidR="00EF1311" w:rsidRPr="005172FE" w:rsidRDefault="00EF1311" w:rsidP="00EF1311">
      <w:pPr>
        <w:pStyle w:val="a3"/>
        <w:ind w:left="1440"/>
        <w:rPr>
          <w:sz w:val="20"/>
          <w:szCs w:val="20"/>
        </w:rPr>
      </w:pPr>
    </w:p>
    <w:p w:rsidR="00EF1311" w:rsidRDefault="00EF1311" w:rsidP="00EF1311">
      <w:pPr>
        <w:rPr>
          <w:b/>
          <w:i/>
          <w:sz w:val="20"/>
          <w:szCs w:val="20"/>
        </w:rPr>
      </w:pPr>
      <w:r w:rsidRPr="005172FE">
        <w:rPr>
          <w:b/>
          <w:i/>
          <w:sz w:val="20"/>
          <w:szCs w:val="20"/>
        </w:rPr>
        <w:t>Экранно-звуковые пособия:</w:t>
      </w:r>
    </w:p>
    <w:p w:rsidR="00EF1311" w:rsidRPr="005172FE" w:rsidRDefault="00EF1311" w:rsidP="00EF1311">
      <w:pPr>
        <w:rPr>
          <w:b/>
          <w:i/>
          <w:sz w:val="20"/>
          <w:szCs w:val="20"/>
        </w:rPr>
      </w:pPr>
    </w:p>
    <w:p w:rsidR="00EF1311" w:rsidRPr="005172FE" w:rsidRDefault="00EF1311" w:rsidP="00EF1311">
      <w:pPr>
        <w:pStyle w:val="a3"/>
        <w:numPr>
          <w:ilvl w:val="0"/>
          <w:numId w:val="28"/>
        </w:numPr>
        <w:jc w:val="both"/>
        <w:rPr>
          <w:sz w:val="20"/>
          <w:szCs w:val="20"/>
        </w:rPr>
      </w:pPr>
      <w:r w:rsidRPr="005172FE">
        <w:rPr>
          <w:sz w:val="20"/>
          <w:szCs w:val="20"/>
        </w:rPr>
        <w:t>аудиозаписи в соответствии с програм</w:t>
      </w:r>
      <w:r w:rsidRPr="005172FE">
        <w:rPr>
          <w:sz w:val="20"/>
          <w:szCs w:val="20"/>
        </w:rPr>
        <w:softHyphen/>
        <w:t>мой обучения.</w:t>
      </w:r>
    </w:p>
    <w:p w:rsidR="00EF1311" w:rsidRPr="005172FE" w:rsidRDefault="00EF1311" w:rsidP="00EF1311">
      <w:pPr>
        <w:ind w:firstLine="720"/>
        <w:jc w:val="both"/>
        <w:rPr>
          <w:sz w:val="20"/>
          <w:szCs w:val="20"/>
        </w:rPr>
      </w:pPr>
    </w:p>
    <w:p w:rsidR="00EF1311" w:rsidRDefault="00EF1311" w:rsidP="00EF1311">
      <w:pPr>
        <w:jc w:val="both"/>
        <w:rPr>
          <w:b/>
          <w:i/>
          <w:sz w:val="20"/>
          <w:szCs w:val="20"/>
        </w:rPr>
      </w:pPr>
      <w:r w:rsidRPr="005172FE">
        <w:rPr>
          <w:b/>
          <w:i/>
          <w:sz w:val="20"/>
          <w:szCs w:val="20"/>
        </w:rPr>
        <w:t>Оборудование класса:</w:t>
      </w:r>
    </w:p>
    <w:p w:rsidR="00EF1311" w:rsidRPr="005172FE" w:rsidRDefault="00EF1311" w:rsidP="00EF1311">
      <w:pPr>
        <w:jc w:val="both"/>
        <w:rPr>
          <w:b/>
          <w:i/>
          <w:sz w:val="20"/>
          <w:szCs w:val="20"/>
        </w:rPr>
      </w:pPr>
    </w:p>
    <w:p w:rsidR="00EF1311" w:rsidRPr="005172FE" w:rsidRDefault="00EF1311" w:rsidP="00EF1311">
      <w:pPr>
        <w:pStyle w:val="a3"/>
        <w:numPr>
          <w:ilvl w:val="0"/>
          <w:numId w:val="28"/>
        </w:numPr>
        <w:jc w:val="both"/>
        <w:rPr>
          <w:sz w:val="20"/>
          <w:szCs w:val="20"/>
        </w:rPr>
      </w:pPr>
      <w:r w:rsidRPr="005172FE">
        <w:rPr>
          <w:sz w:val="20"/>
          <w:szCs w:val="20"/>
        </w:rPr>
        <w:t xml:space="preserve">ученические двухместные столы с комплектом стульев; </w:t>
      </w:r>
    </w:p>
    <w:p w:rsidR="00EF1311" w:rsidRPr="005172FE" w:rsidRDefault="00EF1311" w:rsidP="00EF1311">
      <w:pPr>
        <w:pStyle w:val="a3"/>
        <w:numPr>
          <w:ilvl w:val="0"/>
          <w:numId w:val="28"/>
        </w:numPr>
        <w:jc w:val="both"/>
        <w:rPr>
          <w:sz w:val="20"/>
          <w:szCs w:val="20"/>
        </w:rPr>
      </w:pPr>
      <w:r w:rsidRPr="005172FE">
        <w:rPr>
          <w:sz w:val="20"/>
          <w:szCs w:val="20"/>
        </w:rPr>
        <w:t>стол учи</w:t>
      </w:r>
      <w:r w:rsidRPr="005172FE">
        <w:rPr>
          <w:sz w:val="20"/>
          <w:szCs w:val="20"/>
        </w:rPr>
        <w:softHyphen/>
        <w:t xml:space="preserve">тельский с тумбой; </w:t>
      </w:r>
    </w:p>
    <w:p w:rsidR="00EF1311" w:rsidRPr="005172FE" w:rsidRDefault="00EF1311" w:rsidP="00EF1311">
      <w:pPr>
        <w:pStyle w:val="a3"/>
        <w:numPr>
          <w:ilvl w:val="0"/>
          <w:numId w:val="28"/>
        </w:numPr>
        <w:jc w:val="both"/>
        <w:rPr>
          <w:sz w:val="20"/>
          <w:szCs w:val="20"/>
        </w:rPr>
      </w:pPr>
      <w:r w:rsidRPr="005172FE">
        <w:rPr>
          <w:sz w:val="20"/>
          <w:szCs w:val="20"/>
        </w:rPr>
        <w:t>шкафы для хране</w:t>
      </w:r>
      <w:r w:rsidRPr="005172FE">
        <w:rPr>
          <w:sz w:val="20"/>
          <w:szCs w:val="20"/>
        </w:rPr>
        <w:softHyphen/>
        <w:t>ния учебников, дидактических материа</w:t>
      </w:r>
      <w:r w:rsidRPr="005172FE">
        <w:rPr>
          <w:sz w:val="20"/>
          <w:szCs w:val="20"/>
        </w:rPr>
        <w:softHyphen/>
        <w:t xml:space="preserve">лов, пособий и пр.; </w:t>
      </w:r>
    </w:p>
    <w:p w:rsidR="00172680" w:rsidRPr="00EF1311" w:rsidRDefault="00EF1311" w:rsidP="00D00AD4">
      <w:pPr>
        <w:pStyle w:val="a3"/>
        <w:numPr>
          <w:ilvl w:val="0"/>
          <w:numId w:val="28"/>
        </w:numPr>
        <w:jc w:val="both"/>
        <w:rPr>
          <w:sz w:val="20"/>
          <w:szCs w:val="20"/>
        </w:rPr>
      </w:pPr>
      <w:r w:rsidRPr="005172FE">
        <w:rPr>
          <w:sz w:val="20"/>
          <w:szCs w:val="20"/>
        </w:rPr>
        <w:t>настенные доски для вывешивания иллюстративного ма</w:t>
      </w:r>
      <w:r w:rsidRPr="005172FE">
        <w:rPr>
          <w:sz w:val="20"/>
          <w:szCs w:val="20"/>
        </w:rPr>
        <w:softHyphen/>
        <w:t>териала.</w:t>
      </w:r>
    </w:p>
    <w:sectPr w:rsidR="00172680" w:rsidRPr="00EF1311" w:rsidSect="00A360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FMIC N+ Newton C San Pi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4A45"/>
    <w:multiLevelType w:val="hybridMultilevel"/>
    <w:tmpl w:val="662AF3F4"/>
    <w:lvl w:ilvl="0" w:tplc="7DC4324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447EC"/>
    <w:multiLevelType w:val="hybridMultilevel"/>
    <w:tmpl w:val="7A822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D709E"/>
    <w:multiLevelType w:val="hybridMultilevel"/>
    <w:tmpl w:val="6A66448C"/>
    <w:lvl w:ilvl="0" w:tplc="E2904A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96685"/>
    <w:multiLevelType w:val="hybridMultilevel"/>
    <w:tmpl w:val="78D2B4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64A04"/>
    <w:multiLevelType w:val="hybridMultilevel"/>
    <w:tmpl w:val="93C09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71533"/>
    <w:multiLevelType w:val="hybridMultilevel"/>
    <w:tmpl w:val="EBDE4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40B29"/>
    <w:multiLevelType w:val="hybridMultilevel"/>
    <w:tmpl w:val="662AF3F4"/>
    <w:lvl w:ilvl="0" w:tplc="7DC4324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24386"/>
    <w:multiLevelType w:val="hybridMultilevel"/>
    <w:tmpl w:val="662AF3F4"/>
    <w:lvl w:ilvl="0" w:tplc="7DC4324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97720"/>
    <w:multiLevelType w:val="hybridMultilevel"/>
    <w:tmpl w:val="662AF3F4"/>
    <w:lvl w:ilvl="0" w:tplc="7DC4324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5F3C9A"/>
    <w:multiLevelType w:val="hybridMultilevel"/>
    <w:tmpl w:val="5EB6CE0E"/>
    <w:lvl w:ilvl="0" w:tplc="5980D7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CF0F6C"/>
    <w:multiLevelType w:val="hybridMultilevel"/>
    <w:tmpl w:val="9AF09290"/>
    <w:lvl w:ilvl="0" w:tplc="E2904A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E4BD7"/>
    <w:multiLevelType w:val="hybridMultilevel"/>
    <w:tmpl w:val="3314F842"/>
    <w:lvl w:ilvl="0" w:tplc="5980D7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50F3518"/>
    <w:multiLevelType w:val="hybridMultilevel"/>
    <w:tmpl w:val="662AF3F4"/>
    <w:lvl w:ilvl="0" w:tplc="7DC4324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24347"/>
    <w:multiLevelType w:val="hybridMultilevel"/>
    <w:tmpl w:val="662AF3F4"/>
    <w:lvl w:ilvl="0" w:tplc="7DC4324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338A5"/>
    <w:multiLevelType w:val="hybridMultilevel"/>
    <w:tmpl w:val="7A822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F6A1D"/>
    <w:multiLevelType w:val="hybridMultilevel"/>
    <w:tmpl w:val="0D76CDAC"/>
    <w:lvl w:ilvl="0" w:tplc="E2904A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7C566C"/>
    <w:multiLevelType w:val="hybridMultilevel"/>
    <w:tmpl w:val="662AF3F4"/>
    <w:lvl w:ilvl="0" w:tplc="7DC4324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33A6E"/>
    <w:multiLevelType w:val="hybridMultilevel"/>
    <w:tmpl w:val="7A822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121B45"/>
    <w:multiLevelType w:val="hybridMultilevel"/>
    <w:tmpl w:val="9A3A3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41638"/>
    <w:multiLevelType w:val="hybridMultilevel"/>
    <w:tmpl w:val="662AF3F4"/>
    <w:lvl w:ilvl="0" w:tplc="7DC4324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3C6F70"/>
    <w:multiLevelType w:val="hybridMultilevel"/>
    <w:tmpl w:val="F0BCE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CA7E66"/>
    <w:multiLevelType w:val="hybridMultilevel"/>
    <w:tmpl w:val="ADF8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1F0FC7"/>
    <w:multiLevelType w:val="hybridMultilevel"/>
    <w:tmpl w:val="E6DC2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FB5D02"/>
    <w:multiLevelType w:val="hybridMultilevel"/>
    <w:tmpl w:val="C2E2E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080A37"/>
    <w:multiLevelType w:val="hybridMultilevel"/>
    <w:tmpl w:val="662AF3F4"/>
    <w:lvl w:ilvl="0" w:tplc="7DC4324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652BBE"/>
    <w:multiLevelType w:val="hybridMultilevel"/>
    <w:tmpl w:val="662AF3F4"/>
    <w:lvl w:ilvl="0" w:tplc="7DC4324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50577"/>
    <w:multiLevelType w:val="hybridMultilevel"/>
    <w:tmpl w:val="C1E87FA4"/>
    <w:lvl w:ilvl="0" w:tplc="E2904A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A70C98"/>
    <w:multiLevelType w:val="hybridMultilevel"/>
    <w:tmpl w:val="C4EC18B0"/>
    <w:lvl w:ilvl="0" w:tplc="5980D79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5"/>
  </w:num>
  <w:num w:numId="4">
    <w:abstractNumId w:val="21"/>
  </w:num>
  <w:num w:numId="5">
    <w:abstractNumId w:val="4"/>
  </w:num>
  <w:num w:numId="6">
    <w:abstractNumId w:val="18"/>
  </w:num>
  <w:num w:numId="7">
    <w:abstractNumId w:val="20"/>
  </w:num>
  <w:num w:numId="8">
    <w:abstractNumId w:val="22"/>
  </w:num>
  <w:num w:numId="9">
    <w:abstractNumId w:val="17"/>
  </w:num>
  <w:num w:numId="10">
    <w:abstractNumId w:val="1"/>
  </w:num>
  <w:num w:numId="11">
    <w:abstractNumId w:val="14"/>
  </w:num>
  <w:num w:numId="12">
    <w:abstractNumId w:val="7"/>
  </w:num>
  <w:num w:numId="13">
    <w:abstractNumId w:val="25"/>
  </w:num>
  <w:num w:numId="14">
    <w:abstractNumId w:val="19"/>
  </w:num>
  <w:num w:numId="15">
    <w:abstractNumId w:val="16"/>
  </w:num>
  <w:num w:numId="16">
    <w:abstractNumId w:val="0"/>
  </w:num>
  <w:num w:numId="17">
    <w:abstractNumId w:val="6"/>
  </w:num>
  <w:num w:numId="18">
    <w:abstractNumId w:val="24"/>
  </w:num>
  <w:num w:numId="19">
    <w:abstractNumId w:val="12"/>
  </w:num>
  <w:num w:numId="20">
    <w:abstractNumId w:val="8"/>
  </w:num>
  <w:num w:numId="21">
    <w:abstractNumId w:val="13"/>
  </w:num>
  <w:num w:numId="22">
    <w:abstractNumId w:val="26"/>
  </w:num>
  <w:num w:numId="23">
    <w:abstractNumId w:val="10"/>
  </w:num>
  <w:num w:numId="24">
    <w:abstractNumId w:val="2"/>
  </w:num>
  <w:num w:numId="25">
    <w:abstractNumId w:val="15"/>
  </w:num>
  <w:num w:numId="26">
    <w:abstractNumId w:val="3"/>
  </w:num>
  <w:num w:numId="27">
    <w:abstractNumId w:val="9"/>
  </w:num>
  <w:num w:numId="28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037"/>
    <w:rsid w:val="001464C7"/>
    <w:rsid w:val="00172680"/>
    <w:rsid w:val="001961DC"/>
    <w:rsid w:val="00222716"/>
    <w:rsid w:val="00273564"/>
    <w:rsid w:val="00280ED3"/>
    <w:rsid w:val="002E4721"/>
    <w:rsid w:val="00321741"/>
    <w:rsid w:val="00340741"/>
    <w:rsid w:val="00365795"/>
    <w:rsid w:val="003A3725"/>
    <w:rsid w:val="0042597F"/>
    <w:rsid w:val="0045035C"/>
    <w:rsid w:val="004733B7"/>
    <w:rsid w:val="004B5750"/>
    <w:rsid w:val="005970D6"/>
    <w:rsid w:val="005F790A"/>
    <w:rsid w:val="00654BB4"/>
    <w:rsid w:val="00655894"/>
    <w:rsid w:val="0073703B"/>
    <w:rsid w:val="00782408"/>
    <w:rsid w:val="00826750"/>
    <w:rsid w:val="00831287"/>
    <w:rsid w:val="00841605"/>
    <w:rsid w:val="008D4660"/>
    <w:rsid w:val="009237FF"/>
    <w:rsid w:val="009A2E92"/>
    <w:rsid w:val="009F47F9"/>
    <w:rsid w:val="00A00C59"/>
    <w:rsid w:val="00A36037"/>
    <w:rsid w:val="00A91951"/>
    <w:rsid w:val="00AB2CEF"/>
    <w:rsid w:val="00B61E4D"/>
    <w:rsid w:val="00BA16EE"/>
    <w:rsid w:val="00BC6DCE"/>
    <w:rsid w:val="00BD6BCA"/>
    <w:rsid w:val="00BD72C3"/>
    <w:rsid w:val="00C606F2"/>
    <w:rsid w:val="00C6189C"/>
    <w:rsid w:val="00C7602D"/>
    <w:rsid w:val="00CA7A87"/>
    <w:rsid w:val="00D00AD4"/>
    <w:rsid w:val="00D645C4"/>
    <w:rsid w:val="00E7073F"/>
    <w:rsid w:val="00EC3237"/>
    <w:rsid w:val="00EF1311"/>
    <w:rsid w:val="00F215B7"/>
    <w:rsid w:val="00F6642B"/>
    <w:rsid w:val="00F725B8"/>
    <w:rsid w:val="00F8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037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A36037"/>
    <w:pPr>
      <w:spacing w:after="120" w:line="480" w:lineRule="auto"/>
    </w:pPr>
    <w:rPr>
      <w:rFonts w:eastAsia="SimSun"/>
      <w:lang w:eastAsia="zh-CN"/>
    </w:rPr>
  </w:style>
  <w:style w:type="character" w:customStyle="1" w:styleId="20">
    <w:name w:val="Основной текст 2 Знак"/>
    <w:basedOn w:val="a0"/>
    <w:link w:val="2"/>
    <w:uiPriority w:val="99"/>
    <w:rsid w:val="00A3603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Body Text Indent"/>
    <w:basedOn w:val="a"/>
    <w:link w:val="a5"/>
    <w:uiPriority w:val="99"/>
    <w:semiHidden/>
    <w:unhideWhenUsed/>
    <w:rsid w:val="00A3603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360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CA7A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416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841605"/>
    <w:rPr>
      <w:rFonts w:ascii="Courier New" w:eastAsia="Times New Roman" w:hAnsi="Courier New" w:cs="Times New Roman"/>
      <w:sz w:val="20"/>
      <w:szCs w:val="20"/>
    </w:rPr>
  </w:style>
  <w:style w:type="table" w:customStyle="1" w:styleId="1">
    <w:name w:val="Сетка таблицы1"/>
    <w:basedOn w:val="a1"/>
    <w:uiPriority w:val="59"/>
    <w:rsid w:val="00EF1311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F1311"/>
    <w:pPr>
      <w:autoSpaceDE w:val="0"/>
      <w:autoSpaceDN w:val="0"/>
      <w:adjustRightInd w:val="0"/>
      <w:spacing w:after="0" w:line="240" w:lineRule="auto"/>
    </w:pPr>
    <w:rPr>
      <w:rFonts w:ascii="PFMIC N+ Newton C San Pin" w:eastAsia="Calibri" w:hAnsi="PFMIC N+ Newton C San Pin" w:cs="PFMIC N+ Newton C San Pi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961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61D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Без интервала1"/>
    <w:uiPriority w:val="99"/>
    <w:rsid w:val="005F790A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037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A36037"/>
    <w:pPr>
      <w:spacing w:after="120" w:line="480" w:lineRule="auto"/>
    </w:pPr>
    <w:rPr>
      <w:rFonts w:eastAsia="SimSun"/>
      <w:lang w:eastAsia="zh-CN"/>
    </w:rPr>
  </w:style>
  <w:style w:type="character" w:customStyle="1" w:styleId="20">
    <w:name w:val="Основной текст 2 Знак"/>
    <w:basedOn w:val="a0"/>
    <w:link w:val="2"/>
    <w:uiPriority w:val="99"/>
    <w:rsid w:val="00A3603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Body Text Indent"/>
    <w:basedOn w:val="a"/>
    <w:link w:val="a5"/>
    <w:uiPriority w:val="99"/>
    <w:semiHidden/>
    <w:unhideWhenUsed/>
    <w:rsid w:val="00A3603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360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CA7A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416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841605"/>
    <w:rPr>
      <w:rFonts w:ascii="Courier New" w:eastAsia="Times New Roman" w:hAnsi="Courier New" w:cs="Times New Roman"/>
      <w:sz w:val="20"/>
      <w:szCs w:val="20"/>
    </w:rPr>
  </w:style>
  <w:style w:type="table" w:customStyle="1" w:styleId="1">
    <w:name w:val="Сетка таблицы1"/>
    <w:basedOn w:val="a1"/>
    <w:uiPriority w:val="59"/>
    <w:rsid w:val="00EF1311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F1311"/>
    <w:pPr>
      <w:autoSpaceDE w:val="0"/>
      <w:autoSpaceDN w:val="0"/>
      <w:adjustRightInd w:val="0"/>
      <w:spacing w:after="0" w:line="240" w:lineRule="auto"/>
    </w:pPr>
    <w:rPr>
      <w:rFonts w:ascii="PFMIC N+ Newton C San Pin" w:eastAsia="Calibri" w:hAnsi="PFMIC N+ Newton C San Pin" w:cs="PFMIC N+ Newton C San Pi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961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61D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Без интервала1"/>
    <w:uiPriority w:val="99"/>
    <w:rsid w:val="005F790A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6FF8C-73BF-4A13-8ED7-03E3F9FDD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4114</Words>
  <Characters>23451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 Ильдаровна</dc:creator>
  <cp:lastModifiedBy>klass</cp:lastModifiedBy>
  <cp:revision>2</cp:revision>
  <cp:lastPrinted>2021-09-21T13:40:00Z</cp:lastPrinted>
  <dcterms:created xsi:type="dcterms:W3CDTF">2024-09-26T11:47:00Z</dcterms:created>
  <dcterms:modified xsi:type="dcterms:W3CDTF">2024-09-26T11:47:00Z</dcterms:modified>
</cp:coreProperties>
</file>