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DE6" w:rsidRPr="003E3EF1" w:rsidRDefault="00AD04D5" w:rsidP="00AD04D5">
      <w:pPr>
        <w:spacing w:after="0" w:line="240" w:lineRule="auto"/>
        <w:ind w:hanging="993"/>
        <w:jc w:val="both"/>
        <w:rPr>
          <w:rFonts w:ascii="Times New Roman" w:hAnsi="Times New Roman" w:cs="Times New Roman"/>
          <w:sz w:val="24"/>
          <w:szCs w:val="24"/>
        </w:rPr>
      </w:pPr>
      <w:r w:rsidRPr="00AD04D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191375" cy="10544175"/>
            <wp:effectExtent l="0" t="0" r="9525" b="9525"/>
            <wp:docPr id="4" name="Рисунок 4" descr="C:\Users\Администратор\Downloads\WhatsApp Image 2023-10-06 at 15.05.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Downloads\WhatsApp Image 2023-10-06 at 15.05.04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736" cy="10549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590DE6" w:rsidRPr="003E3EF1">
        <w:rPr>
          <w:rFonts w:ascii="Times New Roman" w:hAnsi="Times New Roman" w:cs="Times New Roman"/>
          <w:sz w:val="24"/>
          <w:szCs w:val="24"/>
        </w:rPr>
        <w:lastRenderedPageBreak/>
        <w:t xml:space="preserve">- учёные и специалисты, работающие в сфере </w:t>
      </w:r>
      <w:r w:rsidR="00F255F9" w:rsidRPr="003E3EF1">
        <w:rPr>
          <w:rFonts w:ascii="Times New Roman" w:hAnsi="Times New Roman" w:cs="Times New Roman"/>
          <w:sz w:val="24"/>
          <w:szCs w:val="24"/>
        </w:rPr>
        <w:t xml:space="preserve">хоровой </w:t>
      </w:r>
      <w:r w:rsidR="00590DE6" w:rsidRPr="003E3EF1">
        <w:rPr>
          <w:rFonts w:ascii="Times New Roman" w:hAnsi="Times New Roman" w:cs="Times New Roman"/>
          <w:sz w:val="24"/>
          <w:szCs w:val="24"/>
        </w:rPr>
        <w:t>культуры</w:t>
      </w:r>
      <w:r w:rsidR="00F255F9" w:rsidRPr="003E3EF1">
        <w:rPr>
          <w:rFonts w:ascii="Times New Roman" w:hAnsi="Times New Roman" w:cs="Times New Roman"/>
          <w:sz w:val="24"/>
          <w:szCs w:val="24"/>
        </w:rPr>
        <w:t xml:space="preserve">, искусства, истории </w:t>
      </w:r>
      <w:r w:rsidR="00590DE6" w:rsidRPr="003E3EF1">
        <w:rPr>
          <w:rFonts w:ascii="Times New Roman" w:hAnsi="Times New Roman" w:cs="Times New Roman"/>
          <w:sz w:val="24"/>
          <w:szCs w:val="24"/>
        </w:rPr>
        <w:t>и педагогики;</w:t>
      </w:r>
    </w:p>
    <w:p w:rsidR="00590DE6" w:rsidRPr="003E3EF1" w:rsidRDefault="00590DE6" w:rsidP="006A2B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EF1">
        <w:rPr>
          <w:rFonts w:ascii="Times New Roman" w:hAnsi="Times New Roman" w:cs="Times New Roman"/>
          <w:sz w:val="24"/>
          <w:szCs w:val="24"/>
        </w:rPr>
        <w:t>- преподаватели высшего и среднего профессионального образования, педагоги</w:t>
      </w:r>
      <w:r w:rsidR="00F255F9" w:rsidRPr="003E3EF1">
        <w:rPr>
          <w:rFonts w:ascii="Times New Roman" w:hAnsi="Times New Roman" w:cs="Times New Roman"/>
          <w:sz w:val="24"/>
          <w:szCs w:val="24"/>
        </w:rPr>
        <w:t xml:space="preserve"> </w:t>
      </w:r>
      <w:r w:rsidRPr="003E3EF1">
        <w:rPr>
          <w:rFonts w:ascii="Times New Roman" w:hAnsi="Times New Roman" w:cs="Times New Roman"/>
          <w:sz w:val="24"/>
          <w:szCs w:val="24"/>
        </w:rPr>
        <w:t>школ и</w:t>
      </w:r>
      <w:r w:rsidR="00F255F9" w:rsidRPr="003E3EF1">
        <w:rPr>
          <w:rFonts w:ascii="Times New Roman" w:hAnsi="Times New Roman" w:cs="Times New Roman"/>
          <w:sz w:val="24"/>
          <w:szCs w:val="24"/>
        </w:rPr>
        <w:t xml:space="preserve"> </w:t>
      </w:r>
      <w:r w:rsidRPr="003E3EF1">
        <w:rPr>
          <w:rFonts w:ascii="Times New Roman" w:hAnsi="Times New Roman" w:cs="Times New Roman"/>
          <w:sz w:val="24"/>
          <w:szCs w:val="24"/>
        </w:rPr>
        <w:t>учреждений дополнительного образования;</w:t>
      </w:r>
    </w:p>
    <w:p w:rsidR="00590DE6" w:rsidRPr="003E3EF1" w:rsidRDefault="00590DE6" w:rsidP="006A2B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EF1">
        <w:rPr>
          <w:rFonts w:ascii="Times New Roman" w:hAnsi="Times New Roman" w:cs="Times New Roman"/>
          <w:sz w:val="24"/>
          <w:szCs w:val="24"/>
        </w:rPr>
        <w:t>- студенты, магистранты и аспиранты образовательных учреждений;</w:t>
      </w:r>
    </w:p>
    <w:p w:rsidR="00590DE6" w:rsidRPr="003E3EF1" w:rsidRDefault="00590DE6" w:rsidP="006A2B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EF1">
        <w:rPr>
          <w:rFonts w:ascii="Times New Roman" w:hAnsi="Times New Roman" w:cs="Times New Roman"/>
          <w:sz w:val="24"/>
          <w:szCs w:val="24"/>
        </w:rPr>
        <w:t>- представители общественности.</w:t>
      </w:r>
    </w:p>
    <w:p w:rsidR="00590DE6" w:rsidRPr="003E3EF1" w:rsidRDefault="00590DE6" w:rsidP="006A2B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EF1">
        <w:rPr>
          <w:rFonts w:ascii="Times New Roman" w:hAnsi="Times New Roman" w:cs="Times New Roman"/>
          <w:sz w:val="24"/>
          <w:szCs w:val="24"/>
        </w:rPr>
        <w:t>4.2. Участие в конференции возможно в следующих формах:</w:t>
      </w:r>
    </w:p>
    <w:p w:rsidR="00590DE6" w:rsidRPr="003E3EF1" w:rsidRDefault="00590DE6" w:rsidP="006A2B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EF1">
        <w:rPr>
          <w:rFonts w:ascii="Times New Roman" w:hAnsi="Times New Roman" w:cs="Times New Roman"/>
          <w:sz w:val="24"/>
          <w:szCs w:val="24"/>
        </w:rPr>
        <w:t>- очное выступление с докладом (с публикацией статьи),</w:t>
      </w:r>
    </w:p>
    <w:p w:rsidR="00590DE6" w:rsidRPr="003E3EF1" w:rsidRDefault="00590DE6" w:rsidP="006A2B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EF1">
        <w:rPr>
          <w:rFonts w:ascii="Times New Roman" w:hAnsi="Times New Roman" w:cs="Times New Roman"/>
          <w:sz w:val="24"/>
          <w:szCs w:val="24"/>
        </w:rPr>
        <w:t xml:space="preserve">- онлайн формат выступления с </w:t>
      </w:r>
      <w:r w:rsidR="00907382" w:rsidRPr="003E3EF1">
        <w:rPr>
          <w:rFonts w:ascii="Times New Roman" w:hAnsi="Times New Roman" w:cs="Times New Roman"/>
          <w:sz w:val="24"/>
          <w:szCs w:val="24"/>
        </w:rPr>
        <w:t>докладом (с публикацией статьи),</w:t>
      </w:r>
    </w:p>
    <w:p w:rsidR="00907382" w:rsidRPr="003E3EF1" w:rsidRDefault="00907382" w:rsidP="006A2B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EF1">
        <w:rPr>
          <w:rFonts w:ascii="Times New Roman" w:hAnsi="Times New Roman" w:cs="Times New Roman"/>
          <w:sz w:val="24"/>
          <w:szCs w:val="24"/>
        </w:rPr>
        <w:t>- заочное участие (только публикация статьи).</w:t>
      </w:r>
    </w:p>
    <w:p w:rsidR="00F255F9" w:rsidRPr="003E3EF1" w:rsidRDefault="00590DE6" w:rsidP="006A2B0F">
      <w:pPr>
        <w:tabs>
          <w:tab w:val="left" w:pos="2318"/>
          <w:tab w:val="left" w:pos="4075"/>
          <w:tab w:val="left" w:pos="6609"/>
          <w:tab w:val="left" w:pos="7900"/>
          <w:tab w:val="left" w:pos="10199"/>
        </w:tabs>
        <w:spacing w:after="0" w:line="240" w:lineRule="auto"/>
        <w:ind w:right="-49"/>
        <w:jc w:val="both"/>
        <w:rPr>
          <w:rFonts w:ascii="Times New Roman" w:hAnsi="Times New Roman" w:cs="Times New Roman"/>
          <w:sz w:val="24"/>
          <w:szCs w:val="24"/>
        </w:rPr>
      </w:pPr>
      <w:r w:rsidRPr="003E3EF1">
        <w:rPr>
          <w:rFonts w:ascii="Times New Roman" w:hAnsi="Times New Roman" w:cs="Times New Roman"/>
          <w:sz w:val="24"/>
          <w:szCs w:val="24"/>
        </w:rPr>
        <w:t>4.3. Для участия в конференции необходимо отправить з</w:t>
      </w:r>
      <w:r w:rsidR="00F255F9" w:rsidRPr="003E3EF1">
        <w:rPr>
          <w:rFonts w:ascii="Times New Roman" w:hAnsi="Times New Roman" w:cs="Times New Roman"/>
          <w:sz w:val="24"/>
          <w:szCs w:val="24"/>
        </w:rPr>
        <w:t xml:space="preserve">аявку, статью и копию квитанции </w:t>
      </w:r>
      <w:r w:rsidRPr="003E3EF1">
        <w:rPr>
          <w:rFonts w:ascii="Times New Roman" w:hAnsi="Times New Roman" w:cs="Times New Roman"/>
          <w:sz w:val="24"/>
          <w:szCs w:val="24"/>
        </w:rPr>
        <w:t xml:space="preserve">об оплате организационного взноса до 15 </w:t>
      </w:r>
      <w:r w:rsidR="00F255F9" w:rsidRPr="003E3EF1">
        <w:rPr>
          <w:rFonts w:ascii="Times New Roman" w:hAnsi="Times New Roman" w:cs="Times New Roman"/>
          <w:sz w:val="24"/>
          <w:szCs w:val="24"/>
        </w:rPr>
        <w:t>ноября 2023 года</w:t>
      </w:r>
      <w:r w:rsidRPr="003E3EF1">
        <w:rPr>
          <w:rFonts w:ascii="Times New Roman" w:hAnsi="Times New Roman" w:cs="Times New Roman"/>
          <w:sz w:val="24"/>
          <w:szCs w:val="24"/>
        </w:rPr>
        <w:t xml:space="preserve"> на электронную почту оргкомитета по e-</w:t>
      </w:r>
      <w:proofErr w:type="spellStart"/>
      <w:r w:rsidRPr="003E3EF1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3E3EF1">
        <w:rPr>
          <w:rFonts w:ascii="Times New Roman" w:hAnsi="Times New Roman" w:cs="Times New Roman"/>
          <w:sz w:val="24"/>
          <w:szCs w:val="24"/>
        </w:rPr>
        <w:t>:</w:t>
      </w:r>
      <w:r w:rsidR="00F255F9" w:rsidRPr="003E3EF1">
        <w:rPr>
          <w:rFonts w:ascii="Times New Roman" w:hAnsi="Times New Roman" w:cs="Times New Roman"/>
          <w:sz w:val="24"/>
          <w:szCs w:val="24"/>
        </w:rPr>
        <w:t xml:space="preserve"> </w:t>
      </w:r>
      <w:r w:rsidR="00F255F9" w:rsidRPr="003E3EF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konferenciya23@mail.ru</w:t>
      </w:r>
    </w:p>
    <w:p w:rsidR="00F255F9" w:rsidRPr="003E3EF1" w:rsidRDefault="00F255F9" w:rsidP="006A2B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55F9" w:rsidRPr="003E3EF1" w:rsidRDefault="00082CD7" w:rsidP="006A2B0F">
      <w:pPr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E3EF1">
        <w:rPr>
          <w:rFonts w:ascii="Times New Roman" w:hAnsi="Times New Roman" w:cs="Times New Roman"/>
          <w:b/>
          <w:bCs/>
          <w:sz w:val="24"/>
          <w:szCs w:val="24"/>
        </w:rPr>
        <w:t>5. Требования к статьям</w:t>
      </w:r>
    </w:p>
    <w:p w:rsidR="00F255F9" w:rsidRPr="003E3EF1" w:rsidRDefault="00F255F9" w:rsidP="006A2B0F">
      <w:pPr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93741248"/>
      <w:r w:rsidRPr="003E3EF1">
        <w:rPr>
          <w:rFonts w:ascii="Times New Roman" w:hAnsi="Times New Roman" w:cs="Times New Roman"/>
          <w:sz w:val="24"/>
          <w:szCs w:val="24"/>
        </w:rPr>
        <w:t>Рабочие языки конференции – русский, английский, татарский.</w:t>
      </w:r>
    </w:p>
    <w:p w:rsidR="00F255F9" w:rsidRPr="003E3EF1" w:rsidRDefault="00F255F9" w:rsidP="006A2B0F">
      <w:pPr>
        <w:widowControl w:val="0"/>
        <w:numPr>
          <w:ilvl w:val="0"/>
          <w:numId w:val="4"/>
        </w:numPr>
        <w:tabs>
          <w:tab w:val="left" w:pos="90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E3EF1">
        <w:rPr>
          <w:rFonts w:ascii="Times New Roman" w:hAnsi="Times New Roman" w:cs="Times New Roman"/>
          <w:sz w:val="24"/>
          <w:szCs w:val="24"/>
        </w:rPr>
        <w:t xml:space="preserve">Объем публикации – от 5-ти до 8 страниц (до 20.000 знаков с пробелами). </w:t>
      </w:r>
    </w:p>
    <w:p w:rsidR="00F255F9" w:rsidRPr="003E3EF1" w:rsidRDefault="00F255F9" w:rsidP="006A2B0F">
      <w:pPr>
        <w:widowControl w:val="0"/>
        <w:numPr>
          <w:ilvl w:val="0"/>
          <w:numId w:val="4"/>
        </w:numPr>
        <w:tabs>
          <w:tab w:val="left" w:pos="90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3E3EF1">
        <w:rPr>
          <w:rFonts w:ascii="Times New Roman" w:hAnsi="Times New Roman" w:cs="Times New Roman"/>
          <w:sz w:val="24"/>
          <w:szCs w:val="24"/>
        </w:rPr>
        <w:t xml:space="preserve">Название статьи – </w:t>
      </w:r>
      <w:r w:rsidRPr="003E3EF1">
        <w:rPr>
          <w:rFonts w:ascii="Times New Roman" w:hAnsi="Times New Roman" w:cs="Times New Roman"/>
          <w:bCs/>
          <w:iCs/>
          <w:sz w:val="24"/>
          <w:szCs w:val="24"/>
        </w:rPr>
        <w:t xml:space="preserve">режим </w:t>
      </w:r>
      <w:proofErr w:type="spellStart"/>
      <w:r w:rsidRPr="003E3EF1">
        <w:rPr>
          <w:rFonts w:ascii="Times New Roman" w:hAnsi="Times New Roman" w:cs="Times New Roman"/>
          <w:bCs/>
          <w:iCs/>
          <w:sz w:val="24"/>
          <w:szCs w:val="24"/>
        </w:rPr>
        <w:t>CapsLock</w:t>
      </w:r>
      <w:proofErr w:type="spellEnd"/>
      <w:r w:rsidRPr="003E3EF1">
        <w:rPr>
          <w:rFonts w:ascii="Times New Roman" w:hAnsi="Times New Roman" w:cs="Times New Roman"/>
          <w:bCs/>
          <w:iCs/>
          <w:sz w:val="24"/>
          <w:szCs w:val="24"/>
        </w:rPr>
        <w:t>, шрифт 12</w:t>
      </w:r>
      <w:r w:rsidR="00082CD7" w:rsidRPr="003E3EF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3E3EF1">
        <w:rPr>
          <w:rFonts w:ascii="Times New Roman" w:hAnsi="Times New Roman" w:cs="Times New Roman"/>
          <w:bCs/>
          <w:iCs/>
          <w:sz w:val="24"/>
          <w:szCs w:val="24"/>
        </w:rPr>
        <w:t>пт</w:t>
      </w:r>
      <w:proofErr w:type="spellEnd"/>
      <w:r w:rsidRPr="003E3EF1">
        <w:rPr>
          <w:rFonts w:ascii="Times New Roman" w:hAnsi="Times New Roman" w:cs="Times New Roman"/>
          <w:bCs/>
          <w:iCs/>
          <w:sz w:val="24"/>
          <w:szCs w:val="24"/>
        </w:rPr>
        <w:t>, полужирное начертание, выравнивание по центру, без абзацного отступа</w:t>
      </w:r>
      <w:r w:rsidRPr="003E3EF1">
        <w:rPr>
          <w:rFonts w:ascii="Times New Roman" w:hAnsi="Times New Roman" w:cs="Times New Roman"/>
          <w:bCs/>
          <w:i/>
          <w:sz w:val="24"/>
          <w:szCs w:val="24"/>
        </w:rPr>
        <w:t>.</w:t>
      </w:r>
    </w:p>
    <w:p w:rsidR="00F255F9" w:rsidRPr="003E3EF1" w:rsidRDefault="00F255F9" w:rsidP="006A2B0F">
      <w:pPr>
        <w:widowControl w:val="0"/>
        <w:numPr>
          <w:ilvl w:val="0"/>
          <w:numId w:val="4"/>
        </w:numPr>
        <w:tabs>
          <w:tab w:val="left" w:pos="90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E3EF1">
        <w:rPr>
          <w:rFonts w:ascii="Times New Roman" w:hAnsi="Times New Roman" w:cs="Times New Roman"/>
          <w:sz w:val="24"/>
          <w:szCs w:val="24"/>
        </w:rPr>
        <w:t>Инициалы и фамилия (фамилии) автора (авторов)</w:t>
      </w:r>
    </w:p>
    <w:p w:rsidR="00F255F9" w:rsidRPr="003E3EF1" w:rsidRDefault="00F255F9" w:rsidP="006A2B0F">
      <w:pPr>
        <w:widowControl w:val="0"/>
        <w:numPr>
          <w:ilvl w:val="0"/>
          <w:numId w:val="4"/>
        </w:numPr>
        <w:tabs>
          <w:tab w:val="left" w:pos="90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E3EF1">
        <w:rPr>
          <w:rFonts w:ascii="Times New Roman" w:hAnsi="Times New Roman" w:cs="Times New Roman"/>
          <w:sz w:val="24"/>
          <w:szCs w:val="24"/>
        </w:rPr>
        <w:t>Название организации (без сокращений)</w:t>
      </w:r>
    </w:p>
    <w:p w:rsidR="00F255F9" w:rsidRPr="003E3EF1" w:rsidRDefault="00F255F9" w:rsidP="006A2B0F">
      <w:pPr>
        <w:widowControl w:val="0"/>
        <w:numPr>
          <w:ilvl w:val="0"/>
          <w:numId w:val="4"/>
        </w:numPr>
        <w:tabs>
          <w:tab w:val="left" w:pos="90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Style w:val="st"/>
          <w:rFonts w:ascii="Times New Roman" w:hAnsi="Times New Roman" w:cs="Times New Roman"/>
          <w:sz w:val="24"/>
          <w:szCs w:val="24"/>
        </w:rPr>
      </w:pPr>
      <w:r w:rsidRPr="003E3EF1">
        <w:rPr>
          <w:rFonts w:ascii="Times New Roman" w:hAnsi="Times New Roman" w:cs="Times New Roman"/>
          <w:sz w:val="24"/>
          <w:szCs w:val="24"/>
        </w:rPr>
        <w:t xml:space="preserve">Краткая аннотация на языке статьи и английском языках – 2-3 предложения, отражающие основные положения научной статьи </w:t>
      </w:r>
      <w:r w:rsidRPr="003E3EF1">
        <w:rPr>
          <w:rStyle w:val="st"/>
          <w:rFonts w:ascii="Times New Roman" w:hAnsi="Times New Roman" w:cs="Times New Roman"/>
          <w:sz w:val="24"/>
          <w:szCs w:val="24"/>
        </w:rPr>
        <w:t>с точки зрения ее назначения, содержания, вида, формы и других особенностей.</w:t>
      </w:r>
    </w:p>
    <w:p w:rsidR="00F255F9" w:rsidRPr="003E3EF1" w:rsidRDefault="00F255F9" w:rsidP="006A2B0F">
      <w:pPr>
        <w:widowControl w:val="0"/>
        <w:numPr>
          <w:ilvl w:val="0"/>
          <w:numId w:val="4"/>
        </w:numPr>
        <w:tabs>
          <w:tab w:val="left" w:pos="90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Style w:val="st"/>
          <w:rFonts w:ascii="Times New Roman" w:hAnsi="Times New Roman" w:cs="Times New Roman"/>
          <w:sz w:val="24"/>
          <w:szCs w:val="24"/>
        </w:rPr>
      </w:pPr>
      <w:r w:rsidRPr="003E3EF1">
        <w:rPr>
          <w:rStyle w:val="st"/>
          <w:rFonts w:ascii="Times New Roman" w:hAnsi="Times New Roman" w:cs="Times New Roman"/>
          <w:sz w:val="24"/>
          <w:szCs w:val="24"/>
        </w:rPr>
        <w:t xml:space="preserve">Ключевые слова на </w:t>
      </w:r>
      <w:r w:rsidRPr="003E3EF1">
        <w:rPr>
          <w:rFonts w:ascii="Times New Roman" w:hAnsi="Times New Roman" w:cs="Times New Roman"/>
          <w:sz w:val="24"/>
          <w:szCs w:val="24"/>
        </w:rPr>
        <w:t>языке статьи и английском языках</w:t>
      </w:r>
      <w:r w:rsidRPr="003E3EF1">
        <w:rPr>
          <w:rStyle w:val="st"/>
          <w:rFonts w:ascii="Times New Roman" w:hAnsi="Times New Roman" w:cs="Times New Roman"/>
          <w:sz w:val="24"/>
          <w:szCs w:val="24"/>
        </w:rPr>
        <w:t xml:space="preserve"> – не более шести подряд, перечисляются через запятую (</w:t>
      </w:r>
      <w:r w:rsidRPr="003E3EF1">
        <w:rPr>
          <w:rStyle w:val="st"/>
          <w:rFonts w:ascii="Times New Roman" w:hAnsi="Times New Roman" w:cs="Times New Roman"/>
          <w:iCs/>
          <w:sz w:val="24"/>
          <w:szCs w:val="24"/>
        </w:rPr>
        <w:t>пример: художественное образование, музыка, искусство</w:t>
      </w:r>
      <w:r w:rsidRPr="003E3EF1">
        <w:rPr>
          <w:rStyle w:val="st"/>
          <w:rFonts w:ascii="Times New Roman" w:hAnsi="Times New Roman" w:cs="Times New Roman"/>
          <w:sz w:val="24"/>
          <w:szCs w:val="24"/>
        </w:rPr>
        <w:t>).</w:t>
      </w:r>
    </w:p>
    <w:p w:rsidR="00F255F9" w:rsidRPr="003E3EF1" w:rsidRDefault="00F255F9" w:rsidP="006A2B0F">
      <w:pPr>
        <w:widowControl w:val="0"/>
        <w:numPr>
          <w:ilvl w:val="0"/>
          <w:numId w:val="4"/>
        </w:numPr>
        <w:tabs>
          <w:tab w:val="left" w:pos="90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E3EF1">
        <w:rPr>
          <w:rFonts w:ascii="Times New Roman" w:hAnsi="Times New Roman" w:cs="Times New Roman"/>
          <w:sz w:val="24"/>
          <w:szCs w:val="24"/>
        </w:rPr>
        <w:t>Те</w:t>
      </w:r>
      <w:r w:rsidRPr="003E3EF1">
        <w:rPr>
          <w:rFonts w:ascii="Times New Roman" w:hAnsi="Times New Roman" w:cs="Times New Roman"/>
          <w:sz w:val="24"/>
          <w:szCs w:val="24"/>
          <w:lang w:val="tt-RU"/>
        </w:rPr>
        <w:t>к</w:t>
      </w:r>
      <w:proofErr w:type="spellStart"/>
      <w:r w:rsidRPr="003E3EF1">
        <w:rPr>
          <w:rFonts w:ascii="Times New Roman" w:hAnsi="Times New Roman" w:cs="Times New Roman"/>
          <w:sz w:val="24"/>
          <w:szCs w:val="24"/>
        </w:rPr>
        <w:t>ст</w:t>
      </w:r>
      <w:proofErr w:type="spellEnd"/>
      <w:r w:rsidRPr="003E3EF1">
        <w:rPr>
          <w:rFonts w:ascii="Times New Roman" w:hAnsi="Times New Roman" w:cs="Times New Roman"/>
          <w:sz w:val="24"/>
          <w:szCs w:val="24"/>
        </w:rPr>
        <w:t xml:space="preserve"> статьи – текстовый редактор </w:t>
      </w:r>
      <w:proofErr w:type="spellStart"/>
      <w:r w:rsidRPr="003E3EF1">
        <w:rPr>
          <w:rFonts w:ascii="Times New Roman" w:hAnsi="Times New Roman" w:cs="Times New Roman"/>
          <w:sz w:val="24"/>
          <w:szCs w:val="24"/>
        </w:rPr>
        <w:t>MicrosoftWord</w:t>
      </w:r>
      <w:proofErr w:type="spellEnd"/>
      <w:r w:rsidRPr="003E3EF1">
        <w:rPr>
          <w:rFonts w:ascii="Times New Roman" w:hAnsi="Times New Roman" w:cs="Times New Roman"/>
          <w:sz w:val="24"/>
          <w:szCs w:val="24"/>
        </w:rPr>
        <w:t xml:space="preserve">, шрифт </w:t>
      </w:r>
      <w:proofErr w:type="spellStart"/>
      <w:r w:rsidRPr="003E3EF1">
        <w:rPr>
          <w:rFonts w:ascii="Times New Roman" w:hAnsi="Times New Roman" w:cs="Times New Roman"/>
          <w:b/>
          <w:iCs/>
          <w:sz w:val="24"/>
          <w:szCs w:val="24"/>
        </w:rPr>
        <w:t>TimesNewRoman</w:t>
      </w:r>
      <w:proofErr w:type="spellEnd"/>
      <w:r w:rsidRPr="003E3EF1">
        <w:rPr>
          <w:rFonts w:ascii="Times New Roman" w:hAnsi="Times New Roman" w:cs="Times New Roman"/>
          <w:b/>
          <w:iCs/>
          <w:sz w:val="24"/>
          <w:szCs w:val="24"/>
        </w:rPr>
        <w:t>, размер 12</w:t>
      </w:r>
      <w:r w:rsidRPr="003E3EF1">
        <w:rPr>
          <w:rFonts w:ascii="Times New Roman" w:hAnsi="Times New Roman" w:cs="Times New Roman"/>
          <w:iCs/>
          <w:sz w:val="24"/>
          <w:szCs w:val="24"/>
        </w:rPr>
        <w:t>,</w:t>
      </w:r>
      <w:r w:rsidRPr="003E3EF1">
        <w:rPr>
          <w:rFonts w:ascii="Times New Roman" w:hAnsi="Times New Roman" w:cs="Times New Roman"/>
          <w:sz w:val="24"/>
          <w:szCs w:val="24"/>
        </w:rPr>
        <w:t xml:space="preserve"> междустрочный интервал – </w:t>
      </w:r>
      <w:r w:rsidRPr="003E3EF1">
        <w:rPr>
          <w:rFonts w:ascii="Times New Roman" w:hAnsi="Times New Roman" w:cs="Times New Roman"/>
          <w:b/>
          <w:iCs/>
          <w:sz w:val="24"/>
          <w:szCs w:val="24"/>
        </w:rPr>
        <w:t>1,15.</w:t>
      </w:r>
      <w:r w:rsidRPr="003E3EF1">
        <w:rPr>
          <w:rFonts w:ascii="Times New Roman" w:hAnsi="Times New Roman" w:cs="Times New Roman"/>
          <w:sz w:val="24"/>
          <w:szCs w:val="24"/>
        </w:rPr>
        <w:t xml:space="preserve"> Поля: </w:t>
      </w:r>
      <w:r w:rsidRPr="003E3EF1">
        <w:rPr>
          <w:rFonts w:ascii="Times New Roman" w:hAnsi="Times New Roman" w:cs="Times New Roman"/>
          <w:b/>
          <w:sz w:val="24"/>
          <w:szCs w:val="24"/>
        </w:rPr>
        <w:t>верхнее – 2 см, нижнее – 2 см, левое – 2 см, правое – 2 см</w:t>
      </w:r>
      <w:r w:rsidRPr="003E3EF1">
        <w:rPr>
          <w:rFonts w:ascii="Times New Roman" w:hAnsi="Times New Roman" w:cs="Times New Roman"/>
          <w:sz w:val="24"/>
          <w:szCs w:val="24"/>
        </w:rPr>
        <w:t xml:space="preserve">. Отступ от красной строки </w:t>
      </w:r>
      <w:r w:rsidRPr="003E3EF1">
        <w:rPr>
          <w:rFonts w:ascii="Times New Roman" w:hAnsi="Times New Roman" w:cs="Times New Roman"/>
          <w:sz w:val="24"/>
          <w:szCs w:val="24"/>
          <w:u w:val="single"/>
        </w:rPr>
        <w:t>только в тексте</w:t>
      </w:r>
      <w:r w:rsidRPr="003E3EF1">
        <w:rPr>
          <w:rFonts w:ascii="Times New Roman" w:hAnsi="Times New Roman" w:cs="Times New Roman"/>
          <w:sz w:val="24"/>
          <w:szCs w:val="24"/>
        </w:rPr>
        <w:t xml:space="preserve">– </w:t>
      </w:r>
      <w:r w:rsidRPr="003E3EF1">
        <w:rPr>
          <w:rFonts w:ascii="Times New Roman" w:hAnsi="Times New Roman" w:cs="Times New Roman"/>
          <w:b/>
          <w:sz w:val="24"/>
          <w:szCs w:val="24"/>
        </w:rPr>
        <w:t>1,25 см</w:t>
      </w:r>
      <w:r w:rsidRPr="003E3EF1">
        <w:rPr>
          <w:rFonts w:ascii="Times New Roman" w:hAnsi="Times New Roman" w:cs="Times New Roman"/>
          <w:sz w:val="24"/>
          <w:szCs w:val="24"/>
        </w:rPr>
        <w:t xml:space="preserve">. </w:t>
      </w:r>
      <w:r w:rsidRPr="003E3EF1">
        <w:rPr>
          <w:rFonts w:ascii="Times New Roman" w:hAnsi="Times New Roman" w:cs="Times New Roman"/>
          <w:sz w:val="24"/>
          <w:szCs w:val="24"/>
          <w:u w:val="single"/>
        </w:rPr>
        <w:t>Переносы не допускаются.</w:t>
      </w:r>
      <w:r w:rsidR="00082CD7" w:rsidRPr="003E3EF1">
        <w:rPr>
          <w:rFonts w:ascii="Times New Roman" w:hAnsi="Times New Roman" w:cs="Times New Roman"/>
          <w:sz w:val="24"/>
          <w:szCs w:val="24"/>
        </w:rPr>
        <w:t xml:space="preserve"> </w:t>
      </w:r>
      <w:r w:rsidRPr="003E3EF1">
        <w:rPr>
          <w:rFonts w:ascii="Times New Roman" w:hAnsi="Times New Roman" w:cs="Times New Roman"/>
          <w:sz w:val="24"/>
          <w:szCs w:val="24"/>
        </w:rPr>
        <w:t>Не устанавливать абзацный отступ при помощи табулятора и пробелов. Не использовать (кроме установленных в общих параметрах набора) никаких дополнительных приемов выравнивания текста, центровки строк, изменения интервала, принудительного переноса, «жесткого» пробела и т.д. Пробелы перед знаками препинания не допускаются. В тексте может быть использован курсив. Страницы не нумеруются.</w:t>
      </w:r>
    </w:p>
    <w:p w:rsidR="00F255F9" w:rsidRPr="003E3EF1" w:rsidRDefault="00F255F9" w:rsidP="006A2B0F">
      <w:pPr>
        <w:widowControl w:val="0"/>
        <w:numPr>
          <w:ilvl w:val="0"/>
          <w:numId w:val="5"/>
        </w:numPr>
        <w:tabs>
          <w:tab w:val="left" w:pos="90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E3EF1">
        <w:rPr>
          <w:rFonts w:ascii="Times New Roman" w:hAnsi="Times New Roman" w:cs="Times New Roman"/>
          <w:sz w:val="24"/>
          <w:szCs w:val="24"/>
        </w:rPr>
        <w:t xml:space="preserve">Нотные примеры, таблицы, схемы и рисунки – предоставляются внутри текста статьи в виде </w:t>
      </w:r>
      <w:proofErr w:type="spellStart"/>
      <w:r w:rsidRPr="003E3EF1">
        <w:rPr>
          <w:rFonts w:ascii="Times New Roman" w:hAnsi="Times New Roman" w:cs="Times New Roman"/>
          <w:sz w:val="24"/>
          <w:szCs w:val="24"/>
          <w:u w:val="single"/>
        </w:rPr>
        <w:t>качественных</w:t>
      </w:r>
      <w:r w:rsidRPr="003E3EF1">
        <w:rPr>
          <w:rFonts w:ascii="Times New Roman" w:hAnsi="Times New Roman" w:cs="Times New Roman"/>
          <w:sz w:val="24"/>
          <w:szCs w:val="24"/>
        </w:rPr>
        <w:t>графических</w:t>
      </w:r>
      <w:proofErr w:type="spellEnd"/>
      <w:r w:rsidRPr="003E3EF1">
        <w:rPr>
          <w:rFonts w:ascii="Times New Roman" w:hAnsi="Times New Roman" w:cs="Times New Roman"/>
          <w:sz w:val="24"/>
          <w:szCs w:val="24"/>
        </w:rPr>
        <w:t xml:space="preserve"> файлов (</w:t>
      </w:r>
      <w:r w:rsidRPr="003E3EF1">
        <w:rPr>
          <w:rFonts w:ascii="Times New Roman" w:hAnsi="Times New Roman" w:cs="Times New Roman"/>
          <w:sz w:val="24"/>
          <w:szCs w:val="24"/>
          <w:lang w:val="en-US"/>
        </w:rPr>
        <w:t>jpg</w:t>
      </w:r>
      <w:r w:rsidRPr="003E3EF1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3E3EF1">
        <w:rPr>
          <w:rFonts w:ascii="Times New Roman" w:hAnsi="Times New Roman" w:cs="Times New Roman"/>
          <w:sz w:val="24"/>
          <w:szCs w:val="24"/>
          <w:lang w:val="en-US"/>
        </w:rPr>
        <w:t>tif</w:t>
      </w:r>
      <w:proofErr w:type="spellEnd"/>
      <w:r w:rsidRPr="003E3EF1">
        <w:rPr>
          <w:rFonts w:ascii="Times New Roman" w:hAnsi="Times New Roman" w:cs="Times New Roman"/>
          <w:sz w:val="24"/>
          <w:szCs w:val="24"/>
        </w:rPr>
        <w:t xml:space="preserve"> и др.). В тексте помещаются указания, например, «Нотный пример1»; «Таблица1» </w:t>
      </w:r>
      <w:r w:rsidRPr="003E3EF1">
        <w:rPr>
          <w:rFonts w:ascii="Times New Roman" w:hAnsi="Times New Roman" w:cs="Times New Roman"/>
          <w:b/>
          <w:sz w:val="24"/>
          <w:szCs w:val="24"/>
        </w:rPr>
        <w:t>(просьба учитывать иллюстративный материал в рамках общего объема работы)</w:t>
      </w:r>
      <w:r w:rsidRPr="003E3EF1">
        <w:rPr>
          <w:rFonts w:ascii="Times New Roman" w:hAnsi="Times New Roman" w:cs="Times New Roman"/>
          <w:sz w:val="24"/>
          <w:szCs w:val="24"/>
        </w:rPr>
        <w:t>. После названия статьи, до и после рисунков, нотных примеров и таблиц, перед списком литературы – пропуск строки.</w:t>
      </w:r>
    </w:p>
    <w:p w:rsidR="00F255F9" w:rsidRPr="003E3EF1" w:rsidRDefault="00F255F9" w:rsidP="006A2B0F">
      <w:pPr>
        <w:widowControl w:val="0"/>
        <w:numPr>
          <w:ilvl w:val="0"/>
          <w:numId w:val="5"/>
        </w:numPr>
        <w:tabs>
          <w:tab w:val="left" w:pos="90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E3EF1">
        <w:rPr>
          <w:rFonts w:ascii="Times New Roman" w:hAnsi="Times New Roman" w:cs="Times New Roman"/>
          <w:sz w:val="24"/>
          <w:szCs w:val="24"/>
        </w:rPr>
        <w:t>Внутритекстовые</w:t>
      </w:r>
      <w:proofErr w:type="spellEnd"/>
      <w:r w:rsidRPr="003E3EF1">
        <w:rPr>
          <w:rFonts w:ascii="Times New Roman" w:hAnsi="Times New Roman" w:cs="Times New Roman"/>
          <w:sz w:val="24"/>
          <w:szCs w:val="24"/>
        </w:rPr>
        <w:t xml:space="preserve"> ссылки на литературу – оформляются нумерацией в квадратных скобках (</w:t>
      </w:r>
      <w:proofErr w:type="gramStart"/>
      <w:r w:rsidRPr="003E3EF1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3E3EF1">
        <w:rPr>
          <w:rFonts w:ascii="Times New Roman" w:hAnsi="Times New Roman" w:cs="Times New Roman"/>
          <w:sz w:val="24"/>
          <w:szCs w:val="24"/>
        </w:rPr>
        <w:t>: [3, с. 45])</w:t>
      </w:r>
    </w:p>
    <w:p w:rsidR="00F255F9" w:rsidRPr="003E3EF1" w:rsidRDefault="00F255F9" w:rsidP="006A2B0F">
      <w:pPr>
        <w:widowControl w:val="0"/>
        <w:numPr>
          <w:ilvl w:val="0"/>
          <w:numId w:val="5"/>
        </w:numPr>
        <w:tabs>
          <w:tab w:val="left" w:pos="90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E3EF1">
        <w:rPr>
          <w:rFonts w:ascii="Times New Roman" w:hAnsi="Times New Roman" w:cs="Times New Roman"/>
          <w:sz w:val="24"/>
          <w:szCs w:val="24"/>
        </w:rPr>
        <w:t xml:space="preserve">Список используемой литературы – в конце статьи, дается в алфавитном порядке в соответствии с </w:t>
      </w:r>
      <w:r w:rsidRPr="003E3EF1">
        <w:rPr>
          <w:rFonts w:ascii="Times New Roman" w:hAnsi="Times New Roman" w:cs="Times New Roman"/>
          <w:b/>
          <w:i/>
          <w:sz w:val="24"/>
          <w:szCs w:val="24"/>
        </w:rPr>
        <w:t>ГОСТ 7.1 – 2008</w:t>
      </w:r>
      <w:r w:rsidRPr="003E3EF1">
        <w:rPr>
          <w:rFonts w:ascii="Times New Roman" w:hAnsi="Times New Roman" w:cs="Times New Roman"/>
          <w:sz w:val="24"/>
          <w:szCs w:val="24"/>
        </w:rPr>
        <w:t xml:space="preserve">. </w:t>
      </w:r>
      <w:r w:rsidRPr="003E3EF1">
        <w:rPr>
          <w:rFonts w:ascii="Times New Roman" w:hAnsi="Times New Roman" w:cs="Times New Roman"/>
          <w:sz w:val="24"/>
          <w:szCs w:val="24"/>
          <w:u w:val="single"/>
        </w:rPr>
        <w:t xml:space="preserve">Внимание! На все источники, приведенные в списке литературы, должны быть </w:t>
      </w:r>
      <w:proofErr w:type="spellStart"/>
      <w:r w:rsidRPr="003E3EF1">
        <w:rPr>
          <w:rFonts w:ascii="Times New Roman" w:hAnsi="Times New Roman" w:cs="Times New Roman"/>
          <w:sz w:val="24"/>
          <w:szCs w:val="24"/>
          <w:u w:val="single"/>
        </w:rPr>
        <w:t>внутритекстовые</w:t>
      </w:r>
      <w:proofErr w:type="spellEnd"/>
      <w:r w:rsidRPr="003E3EF1">
        <w:rPr>
          <w:rFonts w:ascii="Times New Roman" w:hAnsi="Times New Roman" w:cs="Times New Roman"/>
          <w:sz w:val="24"/>
          <w:szCs w:val="24"/>
          <w:u w:val="single"/>
        </w:rPr>
        <w:t xml:space="preserve"> ссылки!</w:t>
      </w:r>
    </w:p>
    <w:p w:rsidR="00F255F9" w:rsidRPr="003E3EF1" w:rsidRDefault="00F255F9" w:rsidP="006A2B0F">
      <w:pPr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EF1">
        <w:rPr>
          <w:rFonts w:ascii="Times New Roman" w:hAnsi="Times New Roman" w:cs="Times New Roman"/>
          <w:sz w:val="24"/>
          <w:szCs w:val="24"/>
        </w:rPr>
        <w:t>УБЕДИТЕЛЬНАЯ ПРОСЬБА СОБЛЮДАТЬ ТРЕБОВАНИЯ ПО ФОРМАТИРОВАНИЮ МАТЕРИАЛОВ!</w:t>
      </w:r>
    </w:p>
    <w:p w:rsidR="00F255F9" w:rsidRPr="003E3EF1" w:rsidRDefault="00F255F9" w:rsidP="006A2B0F">
      <w:pPr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3EF1">
        <w:rPr>
          <w:rFonts w:ascii="Times New Roman" w:hAnsi="Times New Roman" w:cs="Times New Roman"/>
          <w:sz w:val="24"/>
          <w:szCs w:val="24"/>
        </w:rPr>
        <w:t xml:space="preserve">Все поступившие материалы проверяются на заимствования программой </w:t>
      </w:r>
      <w:hyperlink r:id="rId6" w:tgtFrame="_blank" w:history="1">
        <w:proofErr w:type="spellStart"/>
        <w:r w:rsidRPr="003E3EF1">
          <w:rPr>
            <w:rStyle w:val="a8"/>
            <w:rFonts w:ascii="Times New Roman" w:hAnsi="Times New Roman" w:cs="Times New Roman"/>
            <w:bCs/>
            <w:sz w:val="24"/>
            <w:szCs w:val="24"/>
          </w:rPr>
          <w:t>Антиплагиат</w:t>
        </w:r>
        <w:proofErr w:type="spellEnd"/>
      </w:hyperlink>
      <w:r w:rsidR="00082CD7" w:rsidRPr="003E3EF1">
        <w:rPr>
          <w:rStyle w:val="a8"/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E3EF1">
        <w:rPr>
          <w:rFonts w:ascii="Times New Roman" w:hAnsi="Times New Roman" w:cs="Times New Roman"/>
          <w:sz w:val="24"/>
          <w:szCs w:val="24"/>
        </w:rPr>
        <w:t>text</w:t>
      </w:r>
      <w:proofErr w:type="spellEnd"/>
      <w:r w:rsidRPr="003E3EF1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3E3EF1">
        <w:rPr>
          <w:rFonts w:ascii="Times New Roman" w:hAnsi="Times New Roman" w:cs="Times New Roman"/>
          <w:sz w:val="24"/>
          <w:szCs w:val="24"/>
          <w:lang w:val="en-US"/>
        </w:rPr>
        <w:t>rucont</w:t>
      </w:r>
      <w:proofErr w:type="spellEnd"/>
      <w:r w:rsidRPr="003E3EF1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3E3EF1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3E3EF1">
        <w:rPr>
          <w:rFonts w:ascii="Times New Roman" w:hAnsi="Times New Roman" w:cs="Times New Roman"/>
          <w:sz w:val="24"/>
          <w:szCs w:val="24"/>
        </w:rPr>
        <w:t xml:space="preserve">. Уникальность текста должна быть не ниже 70%. </w:t>
      </w:r>
      <w:r w:rsidRPr="003E3EF1">
        <w:rPr>
          <w:rFonts w:ascii="Times New Roman" w:hAnsi="Times New Roman" w:cs="Times New Roman"/>
          <w:b/>
          <w:sz w:val="24"/>
          <w:szCs w:val="24"/>
        </w:rPr>
        <w:t>Оргкомитет конференции оставляет за собой право отклонять материалы</w:t>
      </w:r>
      <w:r w:rsidRPr="003E3EF1">
        <w:rPr>
          <w:rFonts w:ascii="Times New Roman" w:hAnsi="Times New Roman" w:cs="Times New Roman"/>
          <w:b/>
          <w:sz w:val="24"/>
          <w:szCs w:val="24"/>
          <w:lang w:val="tt-RU"/>
        </w:rPr>
        <w:t>,</w:t>
      </w:r>
      <w:r w:rsidRPr="003E3EF1">
        <w:rPr>
          <w:rFonts w:ascii="Times New Roman" w:hAnsi="Times New Roman" w:cs="Times New Roman"/>
          <w:b/>
          <w:sz w:val="24"/>
          <w:szCs w:val="24"/>
        </w:rPr>
        <w:t xml:space="preserve"> не соответствующие тематике, научному стилю и публикационным требованиям.</w:t>
      </w:r>
    </w:p>
    <w:bookmarkEnd w:id="1"/>
    <w:p w:rsidR="00F255F9" w:rsidRPr="003E3EF1" w:rsidRDefault="00F255F9" w:rsidP="006A2B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2CD7" w:rsidRPr="003E3EF1" w:rsidRDefault="00082CD7" w:rsidP="006A2B0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3EF1">
        <w:rPr>
          <w:rFonts w:ascii="Times New Roman" w:hAnsi="Times New Roman" w:cs="Times New Roman"/>
          <w:b/>
          <w:sz w:val="24"/>
          <w:szCs w:val="24"/>
        </w:rPr>
        <w:t>6. Основное содержание и порядок работы конференции</w:t>
      </w:r>
    </w:p>
    <w:p w:rsidR="00082CD7" w:rsidRPr="003E3EF1" w:rsidRDefault="00082CD7" w:rsidP="006A2B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EF1">
        <w:rPr>
          <w:rFonts w:ascii="Times New Roman" w:hAnsi="Times New Roman" w:cs="Times New Roman"/>
          <w:sz w:val="24"/>
          <w:szCs w:val="24"/>
        </w:rPr>
        <w:lastRenderedPageBreak/>
        <w:t>6.1. Основные направления работы конференции:</w:t>
      </w:r>
    </w:p>
    <w:p w:rsidR="00082CD7" w:rsidRPr="003E3EF1" w:rsidRDefault="00082CD7" w:rsidP="006A2B0F">
      <w:pPr>
        <w:pStyle w:val="a7"/>
        <w:tabs>
          <w:tab w:val="left" w:pos="0"/>
        </w:tabs>
        <w:ind w:left="0" w:right="-49" w:firstLine="0"/>
        <w:jc w:val="both"/>
        <w:rPr>
          <w:w w:val="105"/>
          <w:sz w:val="24"/>
          <w:szCs w:val="24"/>
        </w:rPr>
      </w:pPr>
      <w:r w:rsidRPr="003E3EF1">
        <w:rPr>
          <w:w w:val="105"/>
          <w:sz w:val="24"/>
          <w:szCs w:val="24"/>
        </w:rPr>
        <w:sym w:font="Symbol" w:char="F02D"/>
      </w:r>
      <w:r w:rsidRPr="003E3EF1">
        <w:rPr>
          <w:w w:val="105"/>
          <w:sz w:val="24"/>
          <w:szCs w:val="24"/>
        </w:rPr>
        <w:t xml:space="preserve"> Традиции и современный взгляд на проблемы хорового исполнительства;</w:t>
      </w:r>
    </w:p>
    <w:p w:rsidR="00082CD7" w:rsidRPr="003E3EF1" w:rsidRDefault="00082CD7" w:rsidP="006A2B0F">
      <w:pPr>
        <w:pStyle w:val="a7"/>
        <w:tabs>
          <w:tab w:val="left" w:pos="0"/>
        </w:tabs>
        <w:ind w:left="0" w:right="-49" w:firstLine="0"/>
        <w:jc w:val="both"/>
        <w:rPr>
          <w:w w:val="105"/>
          <w:sz w:val="24"/>
          <w:szCs w:val="24"/>
        </w:rPr>
      </w:pPr>
      <w:r w:rsidRPr="003E3EF1">
        <w:rPr>
          <w:w w:val="105"/>
          <w:sz w:val="24"/>
          <w:szCs w:val="24"/>
        </w:rPr>
        <w:sym w:font="Symbol" w:char="F02D"/>
      </w:r>
      <w:r w:rsidRPr="003E3EF1">
        <w:rPr>
          <w:w w:val="105"/>
          <w:sz w:val="24"/>
          <w:szCs w:val="24"/>
        </w:rPr>
        <w:t xml:space="preserve"> Духовно-нравственное и патриотическое воспитание молодого поколения на уроках хорового пения;</w:t>
      </w:r>
    </w:p>
    <w:p w:rsidR="00082CD7" w:rsidRPr="003E3EF1" w:rsidRDefault="00082CD7" w:rsidP="006A2B0F">
      <w:pPr>
        <w:pStyle w:val="a7"/>
        <w:tabs>
          <w:tab w:val="left" w:pos="0"/>
        </w:tabs>
        <w:ind w:left="0" w:right="-49" w:firstLine="0"/>
        <w:jc w:val="both"/>
        <w:rPr>
          <w:w w:val="105"/>
          <w:sz w:val="24"/>
          <w:szCs w:val="24"/>
        </w:rPr>
      </w:pPr>
      <w:r w:rsidRPr="003E3EF1">
        <w:rPr>
          <w:w w:val="105"/>
          <w:sz w:val="24"/>
          <w:szCs w:val="24"/>
        </w:rPr>
        <w:sym w:font="Symbol" w:char="F02D"/>
      </w:r>
      <w:r w:rsidRPr="003E3EF1">
        <w:rPr>
          <w:w w:val="105"/>
          <w:sz w:val="24"/>
          <w:szCs w:val="24"/>
        </w:rPr>
        <w:t xml:space="preserve"> Формы и опыт работы с учащимися в условиях дистанционного обучения в учреждениях дополнительного образования;</w:t>
      </w:r>
    </w:p>
    <w:p w:rsidR="00082CD7" w:rsidRPr="003E3EF1" w:rsidRDefault="00082CD7" w:rsidP="006A2B0F">
      <w:pPr>
        <w:pStyle w:val="a7"/>
        <w:tabs>
          <w:tab w:val="left" w:pos="0"/>
        </w:tabs>
        <w:ind w:left="0" w:right="-49" w:firstLine="0"/>
        <w:jc w:val="both"/>
        <w:rPr>
          <w:w w:val="105"/>
          <w:sz w:val="24"/>
          <w:szCs w:val="24"/>
        </w:rPr>
      </w:pPr>
      <w:r w:rsidRPr="003E3EF1">
        <w:rPr>
          <w:w w:val="105"/>
          <w:sz w:val="24"/>
          <w:szCs w:val="24"/>
        </w:rPr>
        <w:sym w:font="Symbol" w:char="F02D"/>
      </w:r>
      <w:r w:rsidRPr="003E3EF1">
        <w:rPr>
          <w:w w:val="105"/>
          <w:sz w:val="24"/>
          <w:szCs w:val="24"/>
        </w:rPr>
        <w:t xml:space="preserve"> Роль теоретических дисциплин в формировании кругозора и развитии </w:t>
      </w:r>
      <w:proofErr w:type="gramStart"/>
      <w:r w:rsidRPr="003E3EF1">
        <w:rPr>
          <w:w w:val="105"/>
          <w:sz w:val="24"/>
          <w:szCs w:val="24"/>
        </w:rPr>
        <w:t>вокаль</w:t>
      </w:r>
      <w:r w:rsidR="00966DD5" w:rsidRPr="003E3EF1">
        <w:rPr>
          <w:w w:val="105"/>
          <w:sz w:val="24"/>
          <w:szCs w:val="24"/>
        </w:rPr>
        <w:t xml:space="preserve">но-хоровых </w:t>
      </w:r>
      <w:r w:rsidRPr="003E3EF1">
        <w:rPr>
          <w:w w:val="105"/>
          <w:sz w:val="24"/>
          <w:szCs w:val="24"/>
        </w:rPr>
        <w:t>навыков</w:t>
      </w:r>
      <w:proofErr w:type="gramEnd"/>
      <w:r w:rsidRPr="003E3EF1">
        <w:rPr>
          <w:w w:val="105"/>
          <w:sz w:val="24"/>
          <w:szCs w:val="24"/>
        </w:rPr>
        <w:t xml:space="preserve"> обучающихся;</w:t>
      </w:r>
    </w:p>
    <w:p w:rsidR="00082CD7" w:rsidRPr="003E3EF1" w:rsidRDefault="00082CD7" w:rsidP="006A2B0F">
      <w:pPr>
        <w:pStyle w:val="a7"/>
        <w:tabs>
          <w:tab w:val="left" w:pos="0"/>
        </w:tabs>
        <w:ind w:left="0" w:right="-49" w:firstLine="0"/>
        <w:jc w:val="both"/>
        <w:rPr>
          <w:w w:val="105"/>
          <w:sz w:val="24"/>
          <w:szCs w:val="24"/>
        </w:rPr>
      </w:pPr>
      <w:r w:rsidRPr="003E3EF1">
        <w:rPr>
          <w:w w:val="105"/>
          <w:sz w:val="24"/>
          <w:szCs w:val="24"/>
        </w:rPr>
        <w:sym w:font="Symbol" w:char="F02D"/>
      </w:r>
      <w:r w:rsidRPr="003E3EF1">
        <w:rPr>
          <w:w w:val="105"/>
          <w:sz w:val="24"/>
          <w:szCs w:val="24"/>
        </w:rPr>
        <w:t xml:space="preserve"> Вопросы вокально-хоровой работы с детьми с ОВЗ;</w:t>
      </w:r>
    </w:p>
    <w:p w:rsidR="00082CD7" w:rsidRPr="003E3EF1" w:rsidRDefault="00082CD7" w:rsidP="006A2B0F">
      <w:pPr>
        <w:pStyle w:val="a7"/>
        <w:tabs>
          <w:tab w:val="left" w:pos="0"/>
        </w:tabs>
        <w:ind w:left="0" w:right="-49" w:firstLine="0"/>
        <w:jc w:val="both"/>
        <w:rPr>
          <w:w w:val="105"/>
          <w:sz w:val="24"/>
          <w:szCs w:val="24"/>
        </w:rPr>
      </w:pPr>
      <w:r w:rsidRPr="003E3EF1">
        <w:rPr>
          <w:w w:val="105"/>
          <w:sz w:val="24"/>
          <w:szCs w:val="24"/>
        </w:rPr>
        <w:sym w:font="Symbol" w:char="F02D"/>
      </w:r>
      <w:r w:rsidRPr="003E3EF1">
        <w:rPr>
          <w:w w:val="105"/>
          <w:sz w:val="24"/>
          <w:szCs w:val="24"/>
        </w:rPr>
        <w:t xml:space="preserve"> Арт-терапия в музыкальном образовании;</w:t>
      </w:r>
    </w:p>
    <w:p w:rsidR="00082CD7" w:rsidRPr="003E3EF1" w:rsidRDefault="00082CD7" w:rsidP="006A2B0F">
      <w:pPr>
        <w:pStyle w:val="a7"/>
        <w:tabs>
          <w:tab w:val="left" w:pos="0"/>
        </w:tabs>
        <w:ind w:left="0" w:right="-49" w:firstLine="0"/>
        <w:jc w:val="both"/>
        <w:rPr>
          <w:w w:val="105"/>
          <w:sz w:val="24"/>
          <w:szCs w:val="24"/>
        </w:rPr>
      </w:pPr>
      <w:r w:rsidRPr="003E3EF1">
        <w:rPr>
          <w:w w:val="105"/>
          <w:sz w:val="24"/>
          <w:szCs w:val="24"/>
        </w:rPr>
        <w:sym w:font="Symbol" w:char="F02D"/>
      </w:r>
      <w:r w:rsidRPr="003E3EF1">
        <w:rPr>
          <w:w w:val="105"/>
          <w:sz w:val="24"/>
          <w:szCs w:val="24"/>
        </w:rPr>
        <w:t xml:space="preserve"> Развитие общей и художественной одаренности детей и подростков на уроках хорового пения;</w:t>
      </w:r>
    </w:p>
    <w:p w:rsidR="00082CD7" w:rsidRPr="003E3EF1" w:rsidRDefault="00082CD7" w:rsidP="006A2B0F">
      <w:pPr>
        <w:pStyle w:val="a7"/>
        <w:tabs>
          <w:tab w:val="left" w:pos="0"/>
        </w:tabs>
        <w:ind w:left="0" w:right="-49" w:firstLine="0"/>
        <w:jc w:val="both"/>
        <w:rPr>
          <w:w w:val="105"/>
          <w:sz w:val="24"/>
          <w:szCs w:val="24"/>
        </w:rPr>
      </w:pPr>
      <w:r w:rsidRPr="003E3EF1">
        <w:rPr>
          <w:w w:val="105"/>
          <w:sz w:val="24"/>
          <w:szCs w:val="24"/>
        </w:rPr>
        <w:sym w:font="Symbol" w:char="F02D"/>
      </w:r>
      <w:r w:rsidRPr="003E3EF1">
        <w:rPr>
          <w:w w:val="105"/>
          <w:sz w:val="24"/>
          <w:szCs w:val="24"/>
        </w:rPr>
        <w:t xml:space="preserve"> Методическая работа в профессиональной деятельности преподавателя-хормейстера;</w:t>
      </w:r>
    </w:p>
    <w:p w:rsidR="00082CD7" w:rsidRPr="003E3EF1" w:rsidRDefault="00082CD7" w:rsidP="006A2B0F">
      <w:pPr>
        <w:pStyle w:val="a7"/>
        <w:tabs>
          <w:tab w:val="left" w:pos="0"/>
        </w:tabs>
        <w:ind w:left="0" w:right="-49" w:firstLine="0"/>
        <w:jc w:val="both"/>
        <w:rPr>
          <w:w w:val="105"/>
          <w:sz w:val="24"/>
          <w:szCs w:val="24"/>
        </w:rPr>
      </w:pPr>
      <w:r w:rsidRPr="003E3EF1">
        <w:rPr>
          <w:w w:val="105"/>
          <w:sz w:val="24"/>
          <w:szCs w:val="24"/>
        </w:rPr>
        <w:sym w:font="Symbol" w:char="F02D"/>
      </w:r>
      <w:r w:rsidRPr="003E3EF1">
        <w:rPr>
          <w:w w:val="105"/>
          <w:sz w:val="24"/>
          <w:szCs w:val="24"/>
        </w:rPr>
        <w:t xml:space="preserve"> Инновационные методы и современные технологии в хоровом исполнительстве;</w:t>
      </w:r>
    </w:p>
    <w:p w:rsidR="00082CD7" w:rsidRPr="003E3EF1" w:rsidRDefault="00082CD7" w:rsidP="006A2B0F">
      <w:pPr>
        <w:pStyle w:val="a7"/>
        <w:tabs>
          <w:tab w:val="left" w:pos="0"/>
        </w:tabs>
        <w:ind w:left="0" w:right="-49" w:firstLine="0"/>
        <w:jc w:val="both"/>
        <w:rPr>
          <w:w w:val="105"/>
          <w:sz w:val="24"/>
          <w:szCs w:val="24"/>
        </w:rPr>
      </w:pPr>
      <w:r w:rsidRPr="003E3EF1">
        <w:rPr>
          <w:w w:val="105"/>
          <w:sz w:val="24"/>
          <w:szCs w:val="24"/>
        </w:rPr>
        <w:sym w:font="Symbol" w:char="F02D"/>
      </w:r>
      <w:r w:rsidRPr="003E3EF1">
        <w:rPr>
          <w:w w:val="105"/>
          <w:sz w:val="24"/>
          <w:szCs w:val="24"/>
        </w:rPr>
        <w:t xml:space="preserve"> Наглядные учебные пособия и мультимедийные образовательные ресурсы в практике музыкального образования: приемы визуализации и актуализации учебного материала (программа </w:t>
      </w:r>
      <w:proofErr w:type="spellStart"/>
      <w:r w:rsidRPr="003E3EF1">
        <w:rPr>
          <w:w w:val="105"/>
          <w:sz w:val="24"/>
          <w:szCs w:val="24"/>
        </w:rPr>
        <w:t>PowerPoint</w:t>
      </w:r>
      <w:proofErr w:type="spellEnd"/>
      <w:r w:rsidRPr="003E3EF1">
        <w:rPr>
          <w:w w:val="105"/>
          <w:sz w:val="24"/>
          <w:szCs w:val="24"/>
        </w:rPr>
        <w:t xml:space="preserve">, </w:t>
      </w:r>
      <w:proofErr w:type="spellStart"/>
      <w:r w:rsidRPr="003E3EF1">
        <w:rPr>
          <w:w w:val="105"/>
          <w:sz w:val="24"/>
          <w:szCs w:val="24"/>
        </w:rPr>
        <w:t>видеоредакторы</w:t>
      </w:r>
      <w:proofErr w:type="spellEnd"/>
      <w:r w:rsidRPr="003E3EF1">
        <w:rPr>
          <w:w w:val="105"/>
          <w:sz w:val="24"/>
          <w:szCs w:val="24"/>
        </w:rPr>
        <w:t>, Интернет-ресурсы и др.);</w:t>
      </w:r>
    </w:p>
    <w:p w:rsidR="00082CD7" w:rsidRPr="003E3EF1" w:rsidRDefault="00082CD7" w:rsidP="006A2B0F">
      <w:pPr>
        <w:pStyle w:val="a7"/>
        <w:tabs>
          <w:tab w:val="left" w:pos="0"/>
        </w:tabs>
        <w:ind w:left="0" w:right="-49" w:firstLine="0"/>
        <w:jc w:val="both"/>
        <w:rPr>
          <w:w w:val="105"/>
          <w:sz w:val="24"/>
          <w:szCs w:val="24"/>
        </w:rPr>
      </w:pPr>
      <w:r w:rsidRPr="003E3EF1">
        <w:rPr>
          <w:w w:val="105"/>
          <w:sz w:val="24"/>
          <w:szCs w:val="24"/>
        </w:rPr>
        <w:sym w:font="Symbol" w:char="F02D"/>
      </w:r>
      <w:r w:rsidRPr="003E3EF1">
        <w:rPr>
          <w:w w:val="105"/>
          <w:sz w:val="24"/>
          <w:szCs w:val="24"/>
        </w:rPr>
        <w:t xml:space="preserve"> Концертная деятельность обучающихся, ее роль в педагогической практике;</w:t>
      </w:r>
    </w:p>
    <w:p w:rsidR="00082CD7" w:rsidRPr="003E3EF1" w:rsidRDefault="00082CD7" w:rsidP="006A2B0F">
      <w:pPr>
        <w:pStyle w:val="a7"/>
        <w:tabs>
          <w:tab w:val="left" w:pos="0"/>
        </w:tabs>
        <w:ind w:left="0" w:right="-49" w:firstLine="0"/>
        <w:jc w:val="both"/>
        <w:rPr>
          <w:w w:val="105"/>
          <w:sz w:val="24"/>
          <w:szCs w:val="24"/>
        </w:rPr>
      </w:pPr>
      <w:r w:rsidRPr="003E3EF1">
        <w:rPr>
          <w:w w:val="105"/>
          <w:sz w:val="24"/>
          <w:szCs w:val="24"/>
        </w:rPr>
        <w:sym w:font="Symbol" w:char="F02D"/>
      </w:r>
      <w:r w:rsidRPr="003E3EF1">
        <w:rPr>
          <w:w w:val="105"/>
          <w:sz w:val="24"/>
          <w:szCs w:val="24"/>
        </w:rPr>
        <w:t xml:space="preserve"> Вопросы предпрофессиональной подготовки в системе дополнительного образования;</w:t>
      </w:r>
    </w:p>
    <w:p w:rsidR="00966DD5" w:rsidRPr="003E3EF1" w:rsidRDefault="00082CD7" w:rsidP="006A2B0F">
      <w:pPr>
        <w:pStyle w:val="a7"/>
        <w:tabs>
          <w:tab w:val="left" w:pos="0"/>
        </w:tabs>
        <w:ind w:left="0" w:right="-49" w:firstLine="0"/>
        <w:jc w:val="both"/>
        <w:rPr>
          <w:sz w:val="24"/>
          <w:szCs w:val="24"/>
        </w:rPr>
      </w:pPr>
      <w:r w:rsidRPr="003E3EF1">
        <w:rPr>
          <w:w w:val="105"/>
          <w:sz w:val="24"/>
          <w:szCs w:val="24"/>
        </w:rPr>
        <w:sym w:font="Symbol" w:char="F02D"/>
      </w:r>
      <w:r w:rsidRPr="003E3EF1">
        <w:rPr>
          <w:w w:val="105"/>
          <w:sz w:val="24"/>
          <w:szCs w:val="24"/>
        </w:rPr>
        <w:t xml:space="preserve"> </w:t>
      </w:r>
      <w:r w:rsidRPr="003E3EF1">
        <w:rPr>
          <w:sz w:val="24"/>
          <w:szCs w:val="24"/>
        </w:rPr>
        <w:t>Актуальные вопросы вокального исполнительства.</w:t>
      </w:r>
    </w:p>
    <w:p w:rsidR="00082CD7" w:rsidRPr="003E3EF1" w:rsidRDefault="00082CD7" w:rsidP="006A2B0F">
      <w:pPr>
        <w:pStyle w:val="a7"/>
        <w:tabs>
          <w:tab w:val="left" w:pos="0"/>
        </w:tabs>
        <w:ind w:left="0" w:right="-49" w:firstLine="0"/>
        <w:jc w:val="both"/>
        <w:rPr>
          <w:w w:val="105"/>
          <w:sz w:val="24"/>
          <w:szCs w:val="24"/>
        </w:rPr>
      </w:pPr>
      <w:r w:rsidRPr="003E3EF1">
        <w:rPr>
          <w:w w:val="105"/>
          <w:sz w:val="24"/>
          <w:szCs w:val="24"/>
        </w:rPr>
        <w:t>Участники конференции могут подготовить и другие темы сообщений в рамках выше обозначенных направлений работы конференции.</w:t>
      </w:r>
    </w:p>
    <w:p w:rsidR="00082CD7" w:rsidRPr="003E3EF1" w:rsidRDefault="00082CD7" w:rsidP="006A2B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EF1">
        <w:rPr>
          <w:rFonts w:ascii="Times New Roman" w:hAnsi="Times New Roman" w:cs="Times New Roman"/>
          <w:sz w:val="24"/>
          <w:szCs w:val="24"/>
        </w:rPr>
        <w:t>6.2. Работа конференции начинается с пленарного заседания, регламент</w:t>
      </w:r>
      <w:r w:rsidR="00966DD5" w:rsidRPr="003E3EF1">
        <w:rPr>
          <w:rFonts w:ascii="Times New Roman" w:hAnsi="Times New Roman" w:cs="Times New Roman"/>
          <w:sz w:val="24"/>
          <w:szCs w:val="24"/>
        </w:rPr>
        <w:t xml:space="preserve"> доклада – </w:t>
      </w:r>
      <w:r w:rsidRPr="003E3EF1">
        <w:rPr>
          <w:rFonts w:ascii="Times New Roman" w:hAnsi="Times New Roman" w:cs="Times New Roman"/>
          <w:sz w:val="24"/>
          <w:szCs w:val="24"/>
        </w:rPr>
        <w:t>10 минут, дискуссия по теме доклада – до 5 минут.</w:t>
      </w:r>
    </w:p>
    <w:p w:rsidR="00082CD7" w:rsidRPr="003E3EF1" w:rsidRDefault="00082CD7" w:rsidP="006A2B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EF1">
        <w:rPr>
          <w:rFonts w:ascii="Times New Roman" w:hAnsi="Times New Roman" w:cs="Times New Roman"/>
          <w:sz w:val="24"/>
          <w:szCs w:val="24"/>
        </w:rPr>
        <w:t>6.3. Доклад может сопровождаться презентацией, фо</w:t>
      </w:r>
      <w:r w:rsidR="00966DD5" w:rsidRPr="003E3EF1">
        <w:rPr>
          <w:rFonts w:ascii="Times New Roman" w:hAnsi="Times New Roman" w:cs="Times New Roman"/>
          <w:sz w:val="24"/>
          <w:szCs w:val="24"/>
        </w:rPr>
        <w:t xml:space="preserve">то или видеоматериалами, которые </w:t>
      </w:r>
      <w:r w:rsidRPr="003E3EF1">
        <w:rPr>
          <w:rFonts w:ascii="Times New Roman" w:hAnsi="Times New Roman" w:cs="Times New Roman"/>
          <w:sz w:val="24"/>
          <w:szCs w:val="24"/>
        </w:rPr>
        <w:t>предоставляются оргкомитету конференции в день выступления (за 1 час до начала работы</w:t>
      </w:r>
      <w:r w:rsidR="00966DD5" w:rsidRPr="003E3EF1">
        <w:rPr>
          <w:rFonts w:ascii="Times New Roman" w:hAnsi="Times New Roman" w:cs="Times New Roman"/>
          <w:sz w:val="24"/>
          <w:szCs w:val="24"/>
        </w:rPr>
        <w:t xml:space="preserve"> конференции</w:t>
      </w:r>
      <w:r w:rsidRPr="003E3EF1">
        <w:rPr>
          <w:rFonts w:ascii="Times New Roman" w:hAnsi="Times New Roman" w:cs="Times New Roman"/>
          <w:sz w:val="24"/>
          <w:szCs w:val="24"/>
        </w:rPr>
        <w:t>). Онлайн выступающие заранее присылают материалы</w:t>
      </w:r>
      <w:r w:rsidR="00966DD5" w:rsidRPr="003E3EF1">
        <w:rPr>
          <w:rFonts w:ascii="Times New Roman" w:hAnsi="Times New Roman" w:cs="Times New Roman"/>
          <w:sz w:val="24"/>
          <w:szCs w:val="24"/>
        </w:rPr>
        <w:t xml:space="preserve"> </w:t>
      </w:r>
      <w:r w:rsidRPr="003E3EF1">
        <w:rPr>
          <w:rFonts w:ascii="Times New Roman" w:hAnsi="Times New Roman" w:cs="Times New Roman"/>
          <w:sz w:val="24"/>
          <w:szCs w:val="24"/>
        </w:rPr>
        <w:t>для трансляции в оргкомитет</w:t>
      </w:r>
      <w:r w:rsidR="00966DD5" w:rsidRPr="003E3EF1">
        <w:rPr>
          <w:rFonts w:ascii="Times New Roman" w:hAnsi="Times New Roman" w:cs="Times New Roman"/>
          <w:sz w:val="24"/>
          <w:szCs w:val="24"/>
        </w:rPr>
        <w:t xml:space="preserve"> </w:t>
      </w:r>
      <w:r w:rsidRPr="003E3EF1">
        <w:rPr>
          <w:rFonts w:ascii="Times New Roman" w:hAnsi="Times New Roman" w:cs="Times New Roman"/>
          <w:sz w:val="24"/>
          <w:szCs w:val="24"/>
        </w:rPr>
        <w:t>по указанной почте.</w:t>
      </w:r>
    </w:p>
    <w:p w:rsidR="00966DD5" w:rsidRPr="003E3EF1" w:rsidRDefault="00966DD5" w:rsidP="006A2B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EF1">
        <w:rPr>
          <w:rFonts w:ascii="Times New Roman" w:hAnsi="Times New Roman" w:cs="Times New Roman"/>
          <w:sz w:val="24"/>
          <w:szCs w:val="24"/>
        </w:rPr>
        <w:t>6.4. Участникам конференции будет выслан</w:t>
      </w:r>
      <w:r w:rsidR="008E41E4" w:rsidRPr="008E41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E41E4" w:rsidRPr="003E3EF1">
        <w:rPr>
          <w:rFonts w:ascii="Times New Roman" w:hAnsi="Times New Roman" w:cs="Times New Roman"/>
          <w:b/>
          <w:bCs/>
          <w:sz w:val="24"/>
          <w:szCs w:val="24"/>
        </w:rPr>
        <w:t>электронный</w:t>
      </w:r>
      <w:r w:rsidRPr="003E3EF1">
        <w:rPr>
          <w:rFonts w:ascii="Times New Roman" w:hAnsi="Times New Roman" w:cs="Times New Roman"/>
          <w:sz w:val="24"/>
          <w:szCs w:val="24"/>
        </w:rPr>
        <w:t xml:space="preserve"> </w:t>
      </w:r>
      <w:r w:rsidRPr="008E41E4">
        <w:rPr>
          <w:rFonts w:ascii="Times New Roman" w:hAnsi="Times New Roman" w:cs="Times New Roman"/>
          <w:b/>
          <w:sz w:val="24"/>
          <w:szCs w:val="24"/>
        </w:rPr>
        <w:t>сертификат.</w:t>
      </w:r>
      <w:r w:rsidRPr="003E3EF1">
        <w:rPr>
          <w:rFonts w:ascii="Times New Roman" w:hAnsi="Times New Roman" w:cs="Times New Roman"/>
          <w:sz w:val="24"/>
          <w:szCs w:val="24"/>
        </w:rPr>
        <w:t xml:space="preserve"> По готовности сборника участникам конференции будет выслан </w:t>
      </w:r>
      <w:r w:rsidRPr="003E3EF1">
        <w:rPr>
          <w:rFonts w:ascii="Times New Roman" w:hAnsi="Times New Roman" w:cs="Times New Roman"/>
          <w:b/>
          <w:bCs/>
          <w:sz w:val="24"/>
          <w:szCs w:val="24"/>
        </w:rPr>
        <w:t>электронный экземпляр</w:t>
      </w:r>
      <w:r w:rsidRPr="003E3EF1">
        <w:rPr>
          <w:rFonts w:ascii="Times New Roman" w:hAnsi="Times New Roman" w:cs="Times New Roman"/>
          <w:sz w:val="24"/>
          <w:szCs w:val="24"/>
        </w:rPr>
        <w:t xml:space="preserve"> сборника материалов конференции. Планируется постатейное размещение сборника материалов конференции в РИНЦ с присвоением ISBN.</w:t>
      </w:r>
    </w:p>
    <w:p w:rsidR="00966DD5" w:rsidRPr="003E3EF1" w:rsidRDefault="00966DD5" w:rsidP="006A2B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6DD5" w:rsidRPr="003E3EF1" w:rsidRDefault="00966DD5" w:rsidP="006A2B0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3EF1">
        <w:rPr>
          <w:rFonts w:ascii="Times New Roman" w:hAnsi="Times New Roman" w:cs="Times New Roman"/>
          <w:b/>
          <w:sz w:val="24"/>
          <w:szCs w:val="24"/>
        </w:rPr>
        <w:t>7. Руководство конференцией</w:t>
      </w:r>
    </w:p>
    <w:p w:rsidR="00966DD5" w:rsidRPr="003E3EF1" w:rsidRDefault="00966DD5" w:rsidP="006A2B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EF1">
        <w:rPr>
          <w:rFonts w:ascii="Times New Roman" w:hAnsi="Times New Roman" w:cs="Times New Roman"/>
          <w:sz w:val="24"/>
          <w:szCs w:val="24"/>
        </w:rPr>
        <w:t>7.1. Руководство конференцией осуществляет оргкомитет.</w:t>
      </w:r>
    </w:p>
    <w:p w:rsidR="00966DD5" w:rsidRPr="003E3EF1" w:rsidRDefault="00966DD5" w:rsidP="006A2B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EF1">
        <w:rPr>
          <w:rFonts w:ascii="Times New Roman" w:hAnsi="Times New Roman" w:cs="Times New Roman"/>
          <w:sz w:val="24"/>
          <w:szCs w:val="24"/>
        </w:rPr>
        <w:t>7.2. Оргкомитет конференции:</w:t>
      </w:r>
    </w:p>
    <w:p w:rsidR="00966DD5" w:rsidRPr="003E3EF1" w:rsidRDefault="00966DD5" w:rsidP="006A2B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EF1">
        <w:rPr>
          <w:rFonts w:ascii="Times New Roman" w:hAnsi="Times New Roman" w:cs="Times New Roman"/>
          <w:sz w:val="24"/>
          <w:szCs w:val="24"/>
        </w:rPr>
        <w:t>- определяет содержание и утверждает требования к проведению конференции, устанавливает сроки проведения конференции;</w:t>
      </w:r>
    </w:p>
    <w:p w:rsidR="00966DD5" w:rsidRPr="003E3EF1" w:rsidRDefault="00966DD5" w:rsidP="006A2B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EF1">
        <w:rPr>
          <w:rFonts w:ascii="Times New Roman" w:hAnsi="Times New Roman" w:cs="Times New Roman"/>
          <w:sz w:val="24"/>
          <w:szCs w:val="24"/>
        </w:rPr>
        <w:t>- оказывает методическое сопровождение конференции за весь период её проведения;</w:t>
      </w:r>
    </w:p>
    <w:p w:rsidR="00966DD5" w:rsidRPr="003E3EF1" w:rsidRDefault="00966DD5" w:rsidP="006A2B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EF1">
        <w:rPr>
          <w:rFonts w:ascii="Times New Roman" w:hAnsi="Times New Roman" w:cs="Times New Roman"/>
          <w:sz w:val="24"/>
          <w:szCs w:val="24"/>
        </w:rPr>
        <w:t>- обеспечивает решение организационных вопросов;</w:t>
      </w:r>
    </w:p>
    <w:p w:rsidR="00966DD5" w:rsidRPr="003E3EF1" w:rsidRDefault="00966DD5" w:rsidP="006A2B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EF1">
        <w:rPr>
          <w:rFonts w:ascii="Times New Roman" w:hAnsi="Times New Roman" w:cs="Times New Roman"/>
          <w:sz w:val="24"/>
          <w:szCs w:val="24"/>
        </w:rPr>
        <w:t>- подводит итоги работы конференции.</w:t>
      </w:r>
    </w:p>
    <w:p w:rsidR="00966DD5" w:rsidRPr="003E3EF1" w:rsidRDefault="00966DD5" w:rsidP="006A2B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EF1">
        <w:rPr>
          <w:rFonts w:ascii="Times New Roman" w:hAnsi="Times New Roman" w:cs="Times New Roman"/>
          <w:sz w:val="24"/>
          <w:szCs w:val="24"/>
        </w:rPr>
        <w:t>Контактные данные: e-</w:t>
      </w:r>
      <w:proofErr w:type="spellStart"/>
      <w:r w:rsidRPr="003E3EF1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3E3EF1">
        <w:rPr>
          <w:rFonts w:ascii="Times New Roman" w:hAnsi="Times New Roman" w:cs="Times New Roman"/>
          <w:sz w:val="24"/>
          <w:szCs w:val="24"/>
        </w:rPr>
        <w:t xml:space="preserve">: </w:t>
      </w:r>
      <w:r w:rsidRPr="003E3EF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konferenciya23@mail.ru</w:t>
      </w:r>
    </w:p>
    <w:p w:rsidR="00966DD5" w:rsidRPr="003E3EF1" w:rsidRDefault="00966DD5" w:rsidP="006A2B0F">
      <w:pPr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EF1">
        <w:rPr>
          <w:rFonts w:ascii="Times New Roman" w:hAnsi="Times New Roman" w:cs="Times New Roman"/>
          <w:sz w:val="24"/>
          <w:szCs w:val="24"/>
        </w:rPr>
        <w:t xml:space="preserve">+7(960)054-93-36 Султанова </w:t>
      </w:r>
      <w:proofErr w:type="spellStart"/>
      <w:r w:rsidRPr="003E3EF1">
        <w:rPr>
          <w:rFonts w:ascii="Times New Roman" w:hAnsi="Times New Roman" w:cs="Times New Roman"/>
          <w:sz w:val="24"/>
          <w:szCs w:val="24"/>
        </w:rPr>
        <w:t>Рамиля</w:t>
      </w:r>
      <w:proofErr w:type="spellEnd"/>
      <w:r w:rsidRPr="003E3E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EF1">
        <w:rPr>
          <w:rFonts w:ascii="Times New Roman" w:hAnsi="Times New Roman" w:cs="Times New Roman"/>
          <w:sz w:val="24"/>
          <w:szCs w:val="24"/>
        </w:rPr>
        <w:t>Ринатовна</w:t>
      </w:r>
      <w:proofErr w:type="spellEnd"/>
    </w:p>
    <w:p w:rsidR="00966DD5" w:rsidRPr="003E3EF1" w:rsidRDefault="00966DD5" w:rsidP="006A2B0F">
      <w:pPr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EF1">
        <w:rPr>
          <w:rFonts w:ascii="Times New Roman" w:hAnsi="Times New Roman" w:cs="Times New Roman"/>
          <w:sz w:val="24"/>
          <w:szCs w:val="24"/>
        </w:rPr>
        <w:t xml:space="preserve">+7(905)316-32-77 </w:t>
      </w:r>
      <w:proofErr w:type="spellStart"/>
      <w:r w:rsidRPr="003E3EF1">
        <w:rPr>
          <w:rFonts w:ascii="Times New Roman" w:hAnsi="Times New Roman" w:cs="Times New Roman"/>
          <w:sz w:val="24"/>
          <w:szCs w:val="24"/>
        </w:rPr>
        <w:t>Каюмова</w:t>
      </w:r>
      <w:proofErr w:type="spellEnd"/>
      <w:r w:rsidRPr="003E3EF1">
        <w:rPr>
          <w:rFonts w:ascii="Times New Roman" w:hAnsi="Times New Roman" w:cs="Times New Roman"/>
          <w:sz w:val="24"/>
          <w:szCs w:val="24"/>
        </w:rPr>
        <w:t xml:space="preserve"> Гульнара </w:t>
      </w:r>
      <w:proofErr w:type="spellStart"/>
      <w:r w:rsidRPr="003E3EF1">
        <w:rPr>
          <w:rFonts w:ascii="Times New Roman" w:hAnsi="Times New Roman" w:cs="Times New Roman"/>
          <w:sz w:val="24"/>
          <w:szCs w:val="24"/>
        </w:rPr>
        <w:t>Фидаевна</w:t>
      </w:r>
      <w:proofErr w:type="spellEnd"/>
    </w:p>
    <w:p w:rsidR="006A2B0F" w:rsidRDefault="006A2B0F" w:rsidP="006A2B0F">
      <w:pPr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6DD5" w:rsidRPr="006A2B0F" w:rsidRDefault="00966DD5" w:rsidP="006A2B0F">
      <w:pPr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2B0F">
        <w:rPr>
          <w:rFonts w:ascii="Times New Roman" w:hAnsi="Times New Roman" w:cs="Times New Roman"/>
          <w:b/>
          <w:sz w:val="24"/>
          <w:szCs w:val="24"/>
        </w:rPr>
        <w:t>8. Финансовые условия</w:t>
      </w:r>
    </w:p>
    <w:p w:rsidR="00966DD5" w:rsidRPr="003E3EF1" w:rsidRDefault="00966DD5" w:rsidP="006A2B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EF1">
        <w:rPr>
          <w:rFonts w:ascii="Times New Roman" w:hAnsi="Times New Roman" w:cs="Times New Roman"/>
          <w:sz w:val="24"/>
          <w:szCs w:val="24"/>
        </w:rPr>
        <w:t xml:space="preserve">8.1. </w:t>
      </w:r>
      <w:proofErr w:type="spellStart"/>
      <w:r w:rsidRPr="003E3EF1">
        <w:rPr>
          <w:rFonts w:ascii="Times New Roman" w:hAnsi="Times New Roman" w:cs="Times New Roman"/>
          <w:sz w:val="24"/>
          <w:szCs w:val="24"/>
        </w:rPr>
        <w:t>Оргвзнос</w:t>
      </w:r>
      <w:proofErr w:type="spellEnd"/>
      <w:r w:rsidRPr="003E3EF1">
        <w:rPr>
          <w:rFonts w:ascii="Times New Roman" w:hAnsi="Times New Roman" w:cs="Times New Roman"/>
          <w:sz w:val="24"/>
          <w:szCs w:val="24"/>
        </w:rPr>
        <w:t xml:space="preserve"> за участие в Конференции составляет 500 рублей (за одну статью).</w:t>
      </w:r>
    </w:p>
    <w:p w:rsidR="00966DD5" w:rsidRPr="003E3EF1" w:rsidRDefault="00966DD5" w:rsidP="006A2B0F">
      <w:pPr>
        <w:pStyle w:val="a7"/>
        <w:tabs>
          <w:tab w:val="left" w:pos="0"/>
        </w:tabs>
        <w:ind w:left="0" w:right="-49" w:firstLine="0"/>
        <w:jc w:val="both"/>
        <w:rPr>
          <w:sz w:val="24"/>
          <w:szCs w:val="24"/>
        </w:rPr>
      </w:pPr>
      <w:r w:rsidRPr="003E3EF1">
        <w:rPr>
          <w:sz w:val="24"/>
          <w:szCs w:val="24"/>
        </w:rPr>
        <w:t>8.2. Реквизиты для оплаты организационного взноса:</w:t>
      </w:r>
    </w:p>
    <w:p w:rsidR="00966DD5" w:rsidRPr="003E3EF1" w:rsidRDefault="00966DD5" w:rsidP="006A2B0F">
      <w:pPr>
        <w:pStyle w:val="a7"/>
        <w:tabs>
          <w:tab w:val="left" w:pos="0"/>
        </w:tabs>
        <w:ind w:left="0" w:right="-49" w:firstLine="0"/>
        <w:jc w:val="both"/>
        <w:rPr>
          <w:sz w:val="24"/>
          <w:szCs w:val="24"/>
        </w:rPr>
      </w:pPr>
      <w:r w:rsidRPr="003E3EF1">
        <w:rPr>
          <w:sz w:val="24"/>
          <w:szCs w:val="24"/>
        </w:rPr>
        <w:t xml:space="preserve">Получатель: 420059, РТ г. Казань, Оренбургский тракт, д.3, телефон: (843) 277-58-36, факс (843) 277-59-07.  </w:t>
      </w:r>
      <w:r w:rsidRPr="003E3EF1">
        <w:rPr>
          <w:sz w:val="24"/>
          <w:szCs w:val="24"/>
          <w:lang w:val="en-US"/>
        </w:rPr>
        <w:t>www</w:t>
      </w:r>
      <w:r w:rsidRPr="003E3EF1">
        <w:rPr>
          <w:sz w:val="24"/>
          <w:szCs w:val="24"/>
        </w:rPr>
        <w:t>.</w:t>
      </w:r>
      <w:proofErr w:type="spellStart"/>
      <w:r w:rsidRPr="003E3EF1">
        <w:rPr>
          <w:sz w:val="24"/>
          <w:szCs w:val="24"/>
          <w:lang w:val="en-US"/>
        </w:rPr>
        <w:t>kazgik</w:t>
      </w:r>
      <w:proofErr w:type="spellEnd"/>
      <w:r w:rsidRPr="003E3EF1">
        <w:rPr>
          <w:sz w:val="24"/>
          <w:szCs w:val="24"/>
        </w:rPr>
        <w:t>.</w:t>
      </w:r>
      <w:proofErr w:type="spellStart"/>
      <w:r w:rsidRPr="003E3EF1">
        <w:rPr>
          <w:sz w:val="24"/>
          <w:szCs w:val="24"/>
          <w:lang w:val="en-US"/>
        </w:rPr>
        <w:t>ru</w:t>
      </w:r>
      <w:proofErr w:type="spellEnd"/>
      <w:r w:rsidRPr="003E3EF1">
        <w:rPr>
          <w:sz w:val="24"/>
          <w:szCs w:val="24"/>
        </w:rPr>
        <w:t xml:space="preserve">, </w:t>
      </w:r>
      <w:r w:rsidRPr="003E3EF1">
        <w:rPr>
          <w:sz w:val="24"/>
          <w:szCs w:val="24"/>
          <w:lang w:val="en-US"/>
        </w:rPr>
        <w:t>e</w:t>
      </w:r>
      <w:r w:rsidRPr="003E3EF1">
        <w:rPr>
          <w:sz w:val="24"/>
          <w:szCs w:val="24"/>
        </w:rPr>
        <w:t>-</w:t>
      </w:r>
      <w:r w:rsidRPr="003E3EF1">
        <w:rPr>
          <w:sz w:val="24"/>
          <w:szCs w:val="24"/>
          <w:lang w:val="en-US"/>
        </w:rPr>
        <w:t>mail</w:t>
      </w:r>
      <w:r w:rsidRPr="003E3EF1">
        <w:rPr>
          <w:sz w:val="24"/>
          <w:szCs w:val="24"/>
        </w:rPr>
        <w:t xml:space="preserve">: </w:t>
      </w:r>
      <w:r w:rsidRPr="003E3EF1">
        <w:rPr>
          <w:sz w:val="24"/>
          <w:szCs w:val="24"/>
          <w:lang w:val="en-US"/>
        </w:rPr>
        <w:t>info</w:t>
      </w:r>
      <w:r w:rsidRPr="003E3EF1">
        <w:rPr>
          <w:sz w:val="24"/>
          <w:szCs w:val="24"/>
        </w:rPr>
        <w:t>@</w:t>
      </w:r>
      <w:proofErr w:type="spellStart"/>
      <w:r w:rsidRPr="003E3EF1">
        <w:rPr>
          <w:sz w:val="24"/>
          <w:szCs w:val="24"/>
          <w:lang w:val="en-US"/>
        </w:rPr>
        <w:t>kazgik</w:t>
      </w:r>
      <w:proofErr w:type="spellEnd"/>
      <w:r w:rsidRPr="003E3EF1">
        <w:rPr>
          <w:sz w:val="24"/>
          <w:szCs w:val="24"/>
        </w:rPr>
        <w:t>.</w:t>
      </w:r>
      <w:proofErr w:type="spellStart"/>
      <w:r w:rsidRPr="003E3EF1">
        <w:rPr>
          <w:sz w:val="24"/>
          <w:szCs w:val="24"/>
          <w:lang w:val="en-US"/>
        </w:rPr>
        <w:t>ru</w:t>
      </w:r>
      <w:proofErr w:type="spellEnd"/>
    </w:p>
    <w:p w:rsidR="00966DD5" w:rsidRPr="003E3EF1" w:rsidRDefault="00966DD5" w:rsidP="006A2B0F">
      <w:pPr>
        <w:pStyle w:val="a7"/>
        <w:tabs>
          <w:tab w:val="left" w:pos="0"/>
        </w:tabs>
        <w:ind w:left="0" w:right="-49" w:firstLine="0"/>
        <w:jc w:val="both"/>
        <w:rPr>
          <w:sz w:val="24"/>
          <w:szCs w:val="24"/>
        </w:rPr>
      </w:pPr>
      <w:r w:rsidRPr="003E3EF1">
        <w:rPr>
          <w:sz w:val="24"/>
          <w:szCs w:val="24"/>
        </w:rPr>
        <w:t>ОКПО 02176269, ОГРН 1021603477411, ИНН 1659017872, КПП 165901001</w:t>
      </w:r>
    </w:p>
    <w:p w:rsidR="00966DD5" w:rsidRPr="003E3EF1" w:rsidRDefault="00966DD5" w:rsidP="006A2B0F">
      <w:pPr>
        <w:pStyle w:val="a7"/>
        <w:tabs>
          <w:tab w:val="left" w:pos="0"/>
        </w:tabs>
        <w:ind w:left="0" w:right="-49" w:firstLine="0"/>
        <w:jc w:val="both"/>
        <w:rPr>
          <w:sz w:val="24"/>
          <w:szCs w:val="24"/>
        </w:rPr>
      </w:pPr>
      <w:r w:rsidRPr="003E3EF1">
        <w:rPr>
          <w:sz w:val="24"/>
          <w:szCs w:val="24"/>
        </w:rPr>
        <w:lastRenderedPageBreak/>
        <w:t>УФК по Республике Татарстан («Казанский государственный институт культуры» лицевой счет 20116Х15080)</w:t>
      </w:r>
    </w:p>
    <w:p w:rsidR="00966DD5" w:rsidRPr="003E3EF1" w:rsidRDefault="00966DD5" w:rsidP="006A2B0F">
      <w:pPr>
        <w:pStyle w:val="a7"/>
        <w:tabs>
          <w:tab w:val="left" w:pos="0"/>
        </w:tabs>
        <w:ind w:left="0" w:right="-49" w:firstLine="0"/>
        <w:jc w:val="both"/>
        <w:rPr>
          <w:sz w:val="24"/>
          <w:szCs w:val="24"/>
        </w:rPr>
      </w:pPr>
      <w:r w:rsidRPr="003E3EF1">
        <w:rPr>
          <w:sz w:val="24"/>
          <w:szCs w:val="24"/>
        </w:rPr>
        <w:t xml:space="preserve">Банк получателя: Отделение-НБ Республика Татарстан Банка России // УФК ПО Республике Татарстан </w:t>
      </w:r>
      <w:proofErr w:type="spellStart"/>
      <w:r w:rsidRPr="003E3EF1">
        <w:rPr>
          <w:sz w:val="24"/>
          <w:szCs w:val="24"/>
        </w:rPr>
        <w:t>г.Казань</w:t>
      </w:r>
      <w:proofErr w:type="spellEnd"/>
    </w:p>
    <w:p w:rsidR="00966DD5" w:rsidRPr="003E3EF1" w:rsidRDefault="00966DD5" w:rsidP="006A2B0F">
      <w:pPr>
        <w:pStyle w:val="a7"/>
        <w:tabs>
          <w:tab w:val="left" w:pos="0"/>
        </w:tabs>
        <w:ind w:left="0" w:right="-49" w:firstLine="0"/>
        <w:jc w:val="both"/>
        <w:rPr>
          <w:sz w:val="24"/>
          <w:szCs w:val="24"/>
        </w:rPr>
      </w:pPr>
      <w:r w:rsidRPr="003E3EF1">
        <w:rPr>
          <w:sz w:val="24"/>
          <w:szCs w:val="24"/>
        </w:rPr>
        <w:t>ИНН / КПП 1659017872 / 165901001</w:t>
      </w:r>
    </w:p>
    <w:p w:rsidR="00966DD5" w:rsidRPr="003E3EF1" w:rsidRDefault="00966DD5" w:rsidP="006A2B0F">
      <w:pPr>
        <w:pStyle w:val="a7"/>
        <w:tabs>
          <w:tab w:val="left" w:pos="0"/>
        </w:tabs>
        <w:ind w:left="0" w:right="-49" w:firstLine="0"/>
        <w:jc w:val="both"/>
        <w:rPr>
          <w:sz w:val="24"/>
          <w:szCs w:val="24"/>
        </w:rPr>
      </w:pPr>
      <w:r w:rsidRPr="003E3EF1">
        <w:rPr>
          <w:sz w:val="24"/>
          <w:szCs w:val="24"/>
        </w:rPr>
        <w:t>р/с 03214643000000011100</w:t>
      </w:r>
    </w:p>
    <w:p w:rsidR="00966DD5" w:rsidRPr="003E3EF1" w:rsidRDefault="00966DD5" w:rsidP="006A2B0F">
      <w:pPr>
        <w:pStyle w:val="a7"/>
        <w:tabs>
          <w:tab w:val="left" w:pos="0"/>
        </w:tabs>
        <w:ind w:left="0" w:right="-49" w:firstLine="0"/>
        <w:jc w:val="both"/>
        <w:rPr>
          <w:sz w:val="24"/>
          <w:szCs w:val="24"/>
        </w:rPr>
      </w:pPr>
      <w:r w:rsidRPr="003E3EF1">
        <w:rPr>
          <w:sz w:val="24"/>
          <w:szCs w:val="24"/>
        </w:rPr>
        <w:t>к/с ---</w:t>
      </w:r>
    </w:p>
    <w:p w:rsidR="00966DD5" w:rsidRPr="003E3EF1" w:rsidRDefault="00966DD5" w:rsidP="006A2B0F">
      <w:pPr>
        <w:pStyle w:val="a7"/>
        <w:tabs>
          <w:tab w:val="left" w:pos="0"/>
        </w:tabs>
        <w:ind w:left="0" w:right="-49" w:firstLine="0"/>
        <w:jc w:val="both"/>
        <w:rPr>
          <w:sz w:val="24"/>
          <w:szCs w:val="24"/>
        </w:rPr>
      </w:pPr>
      <w:r w:rsidRPr="003E3EF1">
        <w:rPr>
          <w:sz w:val="24"/>
          <w:szCs w:val="24"/>
        </w:rPr>
        <w:t>БИК 019205400</w:t>
      </w:r>
    </w:p>
    <w:p w:rsidR="00966DD5" w:rsidRPr="003E3EF1" w:rsidRDefault="00966DD5" w:rsidP="006A2B0F">
      <w:pPr>
        <w:pStyle w:val="a7"/>
        <w:tabs>
          <w:tab w:val="left" w:pos="0"/>
        </w:tabs>
        <w:ind w:left="0" w:right="-49" w:firstLine="0"/>
        <w:jc w:val="both"/>
        <w:rPr>
          <w:sz w:val="24"/>
          <w:szCs w:val="24"/>
        </w:rPr>
      </w:pPr>
      <w:r w:rsidRPr="003E3EF1">
        <w:rPr>
          <w:sz w:val="24"/>
          <w:szCs w:val="24"/>
        </w:rPr>
        <w:t>ОКТМО 92701000</w:t>
      </w:r>
    </w:p>
    <w:p w:rsidR="00966DD5" w:rsidRPr="003E3EF1" w:rsidRDefault="00966DD5" w:rsidP="006A2B0F">
      <w:pPr>
        <w:pStyle w:val="a7"/>
        <w:tabs>
          <w:tab w:val="left" w:pos="0"/>
        </w:tabs>
        <w:ind w:left="0" w:right="-49" w:firstLine="0"/>
        <w:jc w:val="both"/>
        <w:rPr>
          <w:sz w:val="24"/>
          <w:szCs w:val="24"/>
        </w:rPr>
      </w:pPr>
      <w:r w:rsidRPr="003E3EF1">
        <w:rPr>
          <w:sz w:val="24"/>
          <w:szCs w:val="24"/>
        </w:rPr>
        <w:t>Код КБК 00000000000000000130</w:t>
      </w:r>
    </w:p>
    <w:p w:rsidR="00966DD5" w:rsidRPr="003E3EF1" w:rsidRDefault="00966DD5" w:rsidP="006A2B0F">
      <w:pPr>
        <w:pStyle w:val="a5"/>
        <w:ind w:right="-49"/>
        <w:jc w:val="both"/>
      </w:pPr>
      <w:r w:rsidRPr="003E3EF1">
        <w:t xml:space="preserve">Назначение платежа: за </w:t>
      </w:r>
      <w:r w:rsidRPr="003E3EF1">
        <w:rPr>
          <w:color w:val="0A0A0A"/>
          <w:w w:val="105"/>
        </w:rPr>
        <w:t xml:space="preserve">Всероссийскую </w:t>
      </w:r>
      <w:r w:rsidRPr="003E3EF1">
        <w:rPr>
          <w:w w:val="105"/>
        </w:rPr>
        <w:t>конференцию «Хоровая культура Поволжья: традиции и перспективы развития».</w:t>
      </w:r>
    </w:p>
    <w:p w:rsidR="00966DD5" w:rsidRPr="003E3EF1" w:rsidRDefault="00966DD5" w:rsidP="006A2B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6DD5" w:rsidRPr="003E3EF1" w:rsidRDefault="00966DD5" w:rsidP="006A2B0F">
      <w:pPr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E3EF1">
        <w:rPr>
          <w:rFonts w:ascii="Times New Roman" w:hAnsi="Times New Roman" w:cs="Times New Roman"/>
          <w:b/>
          <w:sz w:val="24"/>
          <w:szCs w:val="24"/>
        </w:rPr>
        <w:t>Приложение</w:t>
      </w:r>
    </w:p>
    <w:p w:rsidR="006A2B0F" w:rsidRDefault="006A2B0F" w:rsidP="006A2B0F">
      <w:pPr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66DD5" w:rsidRPr="003E3EF1" w:rsidRDefault="00966DD5" w:rsidP="006A2B0F">
      <w:pPr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E3EF1">
        <w:rPr>
          <w:rFonts w:ascii="Times New Roman" w:hAnsi="Times New Roman" w:cs="Times New Roman"/>
          <w:sz w:val="24"/>
          <w:szCs w:val="24"/>
        </w:rPr>
        <w:t>ЗАЯВКА</w:t>
      </w:r>
    </w:p>
    <w:p w:rsidR="00966DD5" w:rsidRPr="003E3EF1" w:rsidRDefault="00966DD5" w:rsidP="006A2B0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3E3EF1">
        <w:rPr>
          <w:rFonts w:ascii="Times New Roman" w:hAnsi="Times New Roman" w:cs="Times New Roman"/>
          <w:sz w:val="24"/>
          <w:szCs w:val="24"/>
        </w:rPr>
        <w:t xml:space="preserve">на участие во </w:t>
      </w:r>
      <w:r w:rsidRPr="003E3EF1">
        <w:rPr>
          <w:rFonts w:ascii="Times New Roman" w:hAnsi="Times New Roman" w:cs="Times New Roman"/>
          <w:color w:val="0A0A0A"/>
          <w:w w:val="105"/>
          <w:sz w:val="24"/>
          <w:szCs w:val="24"/>
        </w:rPr>
        <w:t>Всероссийской</w:t>
      </w:r>
      <w:r w:rsidRPr="003E3EF1">
        <w:rPr>
          <w:rFonts w:ascii="Times New Roman" w:hAnsi="Times New Roman" w:cs="Times New Roman"/>
          <w:sz w:val="24"/>
          <w:szCs w:val="24"/>
          <w:lang w:eastAsia="ru-RU"/>
        </w:rPr>
        <w:t xml:space="preserve"> научно-практической конференции</w:t>
      </w:r>
    </w:p>
    <w:p w:rsidR="00966DD5" w:rsidRPr="003E3EF1" w:rsidRDefault="00966DD5" w:rsidP="006A2B0F">
      <w:pPr>
        <w:pStyle w:val="a5"/>
        <w:ind w:right="-49"/>
        <w:jc w:val="center"/>
        <w:rPr>
          <w:b/>
        </w:rPr>
      </w:pPr>
      <w:r w:rsidRPr="003E3EF1">
        <w:rPr>
          <w:b/>
          <w:w w:val="105"/>
        </w:rPr>
        <w:t>«Хоровая культура Поволжья: традиции и перспективы развития»</w:t>
      </w:r>
    </w:p>
    <w:p w:rsidR="00966DD5" w:rsidRPr="003E3EF1" w:rsidRDefault="00966DD5" w:rsidP="006A2B0F">
      <w:pPr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E3EF1">
        <w:rPr>
          <w:rFonts w:ascii="Times New Roman" w:hAnsi="Times New Roman" w:cs="Times New Roman"/>
          <w:sz w:val="24"/>
          <w:szCs w:val="24"/>
        </w:rPr>
        <w:t xml:space="preserve">В теме письма указать: </w:t>
      </w:r>
      <w:r w:rsidRPr="003E3EF1">
        <w:rPr>
          <w:rFonts w:ascii="Times New Roman" w:hAnsi="Times New Roman" w:cs="Times New Roman"/>
          <w:i/>
          <w:iCs/>
          <w:sz w:val="24"/>
          <w:szCs w:val="24"/>
        </w:rPr>
        <w:t>конференция Хоровая культура</w:t>
      </w:r>
      <w:r w:rsidR="00907382" w:rsidRPr="003E3EF1">
        <w:rPr>
          <w:rFonts w:ascii="Times New Roman" w:hAnsi="Times New Roman" w:cs="Times New Roman"/>
          <w:i/>
          <w:iCs/>
          <w:sz w:val="24"/>
          <w:szCs w:val="24"/>
        </w:rPr>
        <w:t xml:space="preserve"> Поволжья</w:t>
      </w:r>
      <w:r w:rsidRPr="003E3EF1">
        <w:rPr>
          <w:rFonts w:ascii="Times New Roman" w:hAnsi="Times New Roman" w:cs="Times New Roman"/>
          <w:i/>
          <w:iCs/>
          <w:sz w:val="24"/>
          <w:szCs w:val="24"/>
        </w:rPr>
        <w:t xml:space="preserve"> 2023.</w:t>
      </w:r>
    </w:p>
    <w:p w:rsidR="00966DD5" w:rsidRPr="003E3EF1" w:rsidRDefault="00966DD5" w:rsidP="006A2B0F">
      <w:pPr>
        <w:shd w:val="clear" w:color="auto" w:fill="FFFFFF"/>
        <w:tabs>
          <w:tab w:val="left" w:pos="1080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95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0"/>
        <w:gridCol w:w="5220"/>
      </w:tblGrid>
      <w:tr w:rsidR="00966DD5" w:rsidRPr="003E3EF1" w:rsidTr="00907382">
        <w:trPr>
          <w:trHeight w:val="186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DD5" w:rsidRPr="003E3EF1" w:rsidRDefault="00966DD5" w:rsidP="006A2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EF1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(полностью)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D5" w:rsidRPr="003E3EF1" w:rsidRDefault="00966DD5" w:rsidP="006A2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DD5" w:rsidRPr="003E3EF1" w:rsidTr="00037B3F">
        <w:trPr>
          <w:trHeight w:val="130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DD5" w:rsidRPr="003E3EF1" w:rsidRDefault="00966DD5" w:rsidP="006A2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EF1">
              <w:rPr>
                <w:rFonts w:ascii="Times New Roman" w:hAnsi="Times New Roman" w:cs="Times New Roman"/>
                <w:sz w:val="24"/>
                <w:szCs w:val="24"/>
              </w:rPr>
              <w:t>Тема доклада/статьи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D5" w:rsidRPr="003E3EF1" w:rsidRDefault="00966DD5" w:rsidP="006A2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DD5" w:rsidRPr="003E3EF1" w:rsidTr="00037B3F">
        <w:trPr>
          <w:trHeight w:val="130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DD5" w:rsidRPr="003E3EF1" w:rsidRDefault="00966DD5" w:rsidP="006A2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EF1">
              <w:rPr>
                <w:rFonts w:ascii="Times New Roman" w:hAnsi="Times New Roman" w:cs="Times New Roman"/>
                <w:sz w:val="24"/>
                <w:szCs w:val="24"/>
              </w:rPr>
              <w:t>Форма участия</w:t>
            </w:r>
          </w:p>
          <w:p w:rsidR="00966DD5" w:rsidRPr="003E3EF1" w:rsidRDefault="00966DD5" w:rsidP="006A2B0F">
            <w:pPr>
              <w:numPr>
                <w:ilvl w:val="0"/>
                <w:numId w:val="6"/>
              </w:numPr>
              <w:tabs>
                <w:tab w:val="left" w:pos="45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EF1">
              <w:rPr>
                <w:rFonts w:ascii="Times New Roman" w:hAnsi="Times New Roman" w:cs="Times New Roman"/>
                <w:sz w:val="24"/>
                <w:szCs w:val="24"/>
              </w:rPr>
              <w:t>очное выступление с докладом</w:t>
            </w:r>
          </w:p>
          <w:p w:rsidR="00966DD5" w:rsidRPr="003E3EF1" w:rsidRDefault="00966DD5" w:rsidP="006A2B0F">
            <w:pPr>
              <w:numPr>
                <w:ilvl w:val="0"/>
                <w:numId w:val="6"/>
              </w:numPr>
              <w:tabs>
                <w:tab w:val="left" w:pos="45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EF1">
              <w:rPr>
                <w:rFonts w:ascii="Times New Roman" w:hAnsi="Times New Roman" w:cs="Times New Roman"/>
                <w:sz w:val="24"/>
                <w:szCs w:val="24"/>
              </w:rPr>
              <w:t>онлайн формат</w:t>
            </w:r>
          </w:p>
          <w:p w:rsidR="00966DD5" w:rsidRPr="003E3EF1" w:rsidRDefault="00966DD5" w:rsidP="006A2B0F">
            <w:pPr>
              <w:numPr>
                <w:ilvl w:val="0"/>
                <w:numId w:val="6"/>
              </w:numPr>
              <w:tabs>
                <w:tab w:val="left" w:pos="45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EF1">
              <w:rPr>
                <w:rFonts w:ascii="Times New Roman" w:hAnsi="Times New Roman" w:cs="Times New Roman"/>
                <w:sz w:val="24"/>
                <w:szCs w:val="24"/>
              </w:rPr>
              <w:t>заочное (публикация статьи)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D5" w:rsidRPr="003E3EF1" w:rsidRDefault="00966DD5" w:rsidP="006A2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DD5" w:rsidRPr="003E3EF1" w:rsidTr="00037B3F">
        <w:trPr>
          <w:trHeight w:val="130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DD5" w:rsidRPr="003E3EF1" w:rsidRDefault="00966DD5" w:rsidP="006A2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EF1">
              <w:rPr>
                <w:rFonts w:ascii="Times New Roman" w:hAnsi="Times New Roman" w:cs="Times New Roman"/>
                <w:sz w:val="24"/>
                <w:szCs w:val="24"/>
              </w:rPr>
              <w:t xml:space="preserve">Место работы, учебы </w:t>
            </w:r>
            <w:r w:rsidRPr="003E3EF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(полное название учреждения, без сокращений)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D5" w:rsidRPr="003E3EF1" w:rsidRDefault="00966DD5" w:rsidP="006A2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DD5" w:rsidRPr="003E3EF1" w:rsidTr="00037B3F">
        <w:trPr>
          <w:trHeight w:val="130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DD5" w:rsidRPr="003E3EF1" w:rsidRDefault="00966DD5" w:rsidP="006A2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EF1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D5" w:rsidRPr="003E3EF1" w:rsidRDefault="00966DD5" w:rsidP="006A2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DD5" w:rsidRPr="003E3EF1" w:rsidTr="00037B3F">
        <w:trPr>
          <w:trHeight w:val="130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DD5" w:rsidRPr="003E3EF1" w:rsidRDefault="00966DD5" w:rsidP="006A2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EF1">
              <w:rPr>
                <w:rFonts w:ascii="Times New Roman" w:hAnsi="Times New Roman" w:cs="Times New Roman"/>
                <w:sz w:val="24"/>
                <w:szCs w:val="24"/>
              </w:rPr>
              <w:t xml:space="preserve">Ученая степень, ученое звание </w:t>
            </w:r>
          </w:p>
          <w:p w:rsidR="00966DD5" w:rsidRPr="003E3EF1" w:rsidRDefault="00966DD5" w:rsidP="006A2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EF1">
              <w:rPr>
                <w:rFonts w:ascii="Times New Roman" w:hAnsi="Times New Roman" w:cs="Times New Roman"/>
                <w:sz w:val="24"/>
                <w:szCs w:val="24"/>
              </w:rPr>
              <w:t>(при наличии)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D5" w:rsidRPr="003E3EF1" w:rsidRDefault="00966DD5" w:rsidP="006A2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DD5" w:rsidRPr="003E3EF1" w:rsidTr="00037B3F">
        <w:trPr>
          <w:trHeight w:val="130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DD5" w:rsidRPr="003E3EF1" w:rsidRDefault="00966DD5" w:rsidP="006A2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EF1">
              <w:rPr>
                <w:rFonts w:ascii="Times New Roman" w:hAnsi="Times New Roman" w:cs="Times New Roman"/>
                <w:sz w:val="24"/>
                <w:szCs w:val="24"/>
              </w:rPr>
              <w:t>Телефон мобильный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D5" w:rsidRPr="003E3EF1" w:rsidRDefault="00966DD5" w:rsidP="006A2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DD5" w:rsidRPr="003E3EF1" w:rsidTr="00037B3F">
        <w:trPr>
          <w:trHeight w:val="130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DD5" w:rsidRPr="003E3EF1" w:rsidRDefault="00966DD5" w:rsidP="006A2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EF1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3E3EF1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D5" w:rsidRPr="003E3EF1" w:rsidRDefault="00966DD5" w:rsidP="006A2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DD5" w:rsidRPr="003E3EF1" w:rsidTr="00037B3F">
        <w:trPr>
          <w:trHeight w:val="130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DD5" w:rsidRPr="003E3EF1" w:rsidRDefault="00966DD5" w:rsidP="006A2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EF1">
              <w:rPr>
                <w:rFonts w:ascii="Times New Roman" w:hAnsi="Times New Roman" w:cs="Times New Roman"/>
                <w:sz w:val="24"/>
                <w:szCs w:val="24"/>
              </w:rPr>
              <w:t>Техническая заявка для выступления (какое необходимо оборудование)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D5" w:rsidRPr="003E3EF1" w:rsidRDefault="00966DD5" w:rsidP="006A2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7382" w:rsidRPr="003E3EF1" w:rsidRDefault="00966DD5" w:rsidP="006A2B0F">
      <w:pPr>
        <w:tabs>
          <w:tab w:val="left" w:pos="2318"/>
          <w:tab w:val="left" w:pos="4075"/>
          <w:tab w:val="left" w:pos="6609"/>
          <w:tab w:val="left" w:pos="7900"/>
          <w:tab w:val="left" w:pos="10199"/>
        </w:tabs>
        <w:spacing w:after="0" w:line="240" w:lineRule="auto"/>
        <w:ind w:right="-49" w:firstLine="709"/>
        <w:jc w:val="both"/>
        <w:rPr>
          <w:rStyle w:val="portal-menuuser-email"/>
          <w:rFonts w:ascii="Times New Roman" w:hAnsi="Times New Roman" w:cs="Times New Roman"/>
          <w:sz w:val="24"/>
          <w:szCs w:val="24"/>
        </w:rPr>
      </w:pPr>
      <w:r w:rsidRPr="003E3EF1">
        <w:rPr>
          <w:rFonts w:ascii="Times New Roman" w:hAnsi="Times New Roman" w:cs="Times New Roman"/>
          <w:sz w:val="24"/>
          <w:szCs w:val="24"/>
        </w:rPr>
        <w:t xml:space="preserve">Заявки на участие в конференции и статьи высылаются в электронном виде на адрес: </w:t>
      </w:r>
      <w:hyperlink r:id="rId7" w:history="1">
        <w:r w:rsidR="00907382" w:rsidRPr="003E3EF1">
          <w:rPr>
            <w:rStyle w:val="a8"/>
            <w:rFonts w:ascii="Times New Roman" w:hAnsi="Times New Roman" w:cs="Times New Roman"/>
            <w:b/>
            <w:sz w:val="24"/>
            <w:szCs w:val="24"/>
            <w:shd w:val="clear" w:color="auto" w:fill="FFFFFF"/>
          </w:rPr>
          <w:t>konferenciya23@mail.ru</w:t>
        </w:r>
      </w:hyperlink>
      <w:r w:rsidR="00907382" w:rsidRPr="003E3EF1">
        <w:rPr>
          <w:rFonts w:ascii="Times New Roman" w:hAnsi="Times New Roman" w:cs="Times New Roman"/>
          <w:sz w:val="24"/>
          <w:szCs w:val="24"/>
        </w:rPr>
        <w:t xml:space="preserve">. </w:t>
      </w:r>
      <w:r w:rsidRPr="003E3EF1">
        <w:rPr>
          <w:rStyle w:val="portal-menuuser-email"/>
          <w:rFonts w:ascii="Times New Roman" w:hAnsi="Times New Roman" w:cs="Times New Roman"/>
          <w:sz w:val="24"/>
          <w:szCs w:val="24"/>
        </w:rPr>
        <w:t xml:space="preserve">Заявка и материалы высылаются в одном письме </w:t>
      </w:r>
      <w:r w:rsidR="00907382" w:rsidRPr="003E3EF1">
        <w:rPr>
          <w:rStyle w:val="portal-menuuser-email"/>
          <w:rFonts w:ascii="Times New Roman" w:hAnsi="Times New Roman" w:cs="Times New Roman"/>
          <w:b/>
          <w:i/>
          <w:sz w:val="24"/>
          <w:szCs w:val="24"/>
        </w:rPr>
        <w:t>тремя</w:t>
      </w:r>
      <w:r w:rsidRPr="003E3EF1">
        <w:rPr>
          <w:rStyle w:val="portal-menuuser-email"/>
          <w:rFonts w:ascii="Times New Roman" w:hAnsi="Times New Roman" w:cs="Times New Roman"/>
          <w:b/>
          <w:i/>
          <w:sz w:val="24"/>
          <w:szCs w:val="24"/>
        </w:rPr>
        <w:t xml:space="preserve"> файлами</w:t>
      </w:r>
      <w:r w:rsidRPr="003E3EF1">
        <w:rPr>
          <w:rStyle w:val="portal-menuuser-email"/>
          <w:rFonts w:ascii="Times New Roman" w:hAnsi="Times New Roman" w:cs="Times New Roman"/>
          <w:sz w:val="24"/>
          <w:szCs w:val="24"/>
        </w:rPr>
        <w:t xml:space="preserve">. Наименование документов: </w:t>
      </w:r>
      <w:r w:rsidRPr="003E3EF1">
        <w:rPr>
          <w:rStyle w:val="portal-menuuser-email"/>
          <w:rFonts w:ascii="Times New Roman" w:hAnsi="Times New Roman" w:cs="Times New Roman"/>
          <w:i/>
          <w:sz w:val="24"/>
          <w:szCs w:val="24"/>
        </w:rPr>
        <w:t>«Фамилия. Город. Заявка»</w:t>
      </w:r>
      <w:r w:rsidRPr="003E3EF1">
        <w:rPr>
          <w:rStyle w:val="portal-menuuser-email"/>
          <w:rFonts w:ascii="Times New Roman" w:hAnsi="Times New Roman" w:cs="Times New Roman"/>
          <w:sz w:val="24"/>
          <w:szCs w:val="24"/>
        </w:rPr>
        <w:t xml:space="preserve">, </w:t>
      </w:r>
      <w:r w:rsidRPr="003E3EF1">
        <w:rPr>
          <w:rStyle w:val="portal-menuuser-email"/>
          <w:rFonts w:ascii="Times New Roman" w:hAnsi="Times New Roman" w:cs="Times New Roman"/>
          <w:i/>
          <w:sz w:val="24"/>
          <w:szCs w:val="24"/>
        </w:rPr>
        <w:t>«Фамилия. Город. Статья»</w:t>
      </w:r>
      <w:r w:rsidRPr="003E3EF1">
        <w:rPr>
          <w:rStyle w:val="portal-menuuser-email"/>
          <w:rFonts w:ascii="Times New Roman" w:hAnsi="Times New Roman" w:cs="Times New Roman"/>
          <w:sz w:val="24"/>
          <w:szCs w:val="24"/>
        </w:rPr>
        <w:t xml:space="preserve">, </w:t>
      </w:r>
      <w:r w:rsidRPr="003E3EF1">
        <w:rPr>
          <w:rStyle w:val="portal-menuuser-email"/>
          <w:rFonts w:ascii="Times New Roman" w:hAnsi="Times New Roman" w:cs="Times New Roman"/>
          <w:i/>
          <w:sz w:val="24"/>
          <w:szCs w:val="24"/>
        </w:rPr>
        <w:t>«Фамилия. Город. Квитанция»</w:t>
      </w:r>
      <w:r w:rsidR="00907382" w:rsidRPr="003E3EF1">
        <w:rPr>
          <w:rStyle w:val="portal-menuuser-email"/>
          <w:rFonts w:ascii="Times New Roman" w:hAnsi="Times New Roman" w:cs="Times New Roman"/>
          <w:sz w:val="24"/>
          <w:szCs w:val="24"/>
        </w:rPr>
        <w:t>.</w:t>
      </w:r>
    </w:p>
    <w:p w:rsidR="00966DD5" w:rsidRPr="003E3EF1" w:rsidRDefault="00966DD5" w:rsidP="006A2B0F">
      <w:pPr>
        <w:tabs>
          <w:tab w:val="left" w:pos="2318"/>
          <w:tab w:val="left" w:pos="4075"/>
          <w:tab w:val="left" w:pos="6609"/>
          <w:tab w:val="left" w:pos="7900"/>
          <w:tab w:val="left" w:pos="10199"/>
        </w:tabs>
        <w:spacing w:after="0" w:line="240" w:lineRule="auto"/>
        <w:ind w:right="-4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3EF1">
        <w:rPr>
          <w:rFonts w:ascii="Times New Roman" w:hAnsi="Times New Roman" w:cs="Times New Roman"/>
          <w:sz w:val="24"/>
          <w:szCs w:val="24"/>
        </w:rPr>
        <w:t>Заполненные заявки подтверждают согласие участника конференции на обработку присланных</w:t>
      </w:r>
      <w:r w:rsidR="00907382" w:rsidRPr="003E3EF1">
        <w:rPr>
          <w:rFonts w:ascii="Times New Roman" w:hAnsi="Times New Roman" w:cs="Times New Roman"/>
          <w:sz w:val="24"/>
          <w:szCs w:val="24"/>
        </w:rPr>
        <w:t xml:space="preserve"> </w:t>
      </w:r>
      <w:r w:rsidRPr="003E3EF1">
        <w:rPr>
          <w:rFonts w:ascii="Times New Roman" w:hAnsi="Times New Roman" w:cs="Times New Roman"/>
          <w:sz w:val="24"/>
          <w:szCs w:val="24"/>
        </w:rPr>
        <w:t>персональных данных, необходимую для деятельности оргкомитета и составления программы конференции.</w:t>
      </w:r>
    </w:p>
    <w:p w:rsidR="00907382" w:rsidRPr="003E3EF1" w:rsidRDefault="00907382" w:rsidP="006A2B0F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3EF1">
        <w:rPr>
          <w:rFonts w:ascii="Times New Roman" w:hAnsi="Times New Roman" w:cs="Times New Roman"/>
          <w:sz w:val="24"/>
          <w:szCs w:val="24"/>
        </w:rPr>
        <w:t xml:space="preserve">Контакты: </w:t>
      </w:r>
      <w:r w:rsidR="00966DD5" w:rsidRPr="003E3EF1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="00966DD5" w:rsidRPr="003E3EF1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="00966DD5" w:rsidRPr="003E3EF1"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Pr="003E3EF1">
          <w:rPr>
            <w:rStyle w:val="a8"/>
            <w:rFonts w:ascii="Times New Roman" w:hAnsi="Times New Roman" w:cs="Times New Roman"/>
            <w:b/>
            <w:sz w:val="24"/>
            <w:szCs w:val="24"/>
            <w:shd w:val="clear" w:color="auto" w:fill="FFFFFF"/>
          </w:rPr>
          <w:t>konferenciya23@mail.ru</w:t>
        </w:r>
      </w:hyperlink>
    </w:p>
    <w:p w:rsidR="00966DD5" w:rsidRPr="003E3EF1" w:rsidRDefault="00966DD5" w:rsidP="006A2B0F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3EF1">
        <w:rPr>
          <w:rFonts w:ascii="Times New Roman" w:hAnsi="Times New Roman" w:cs="Times New Roman"/>
          <w:i/>
          <w:sz w:val="24"/>
          <w:szCs w:val="24"/>
        </w:rPr>
        <w:t>+7 9</w:t>
      </w:r>
      <w:r w:rsidR="00907382" w:rsidRPr="003E3EF1">
        <w:rPr>
          <w:rFonts w:ascii="Times New Roman" w:hAnsi="Times New Roman" w:cs="Times New Roman"/>
          <w:i/>
          <w:sz w:val="24"/>
          <w:szCs w:val="24"/>
        </w:rPr>
        <w:t>600-549-336</w:t>
      </w:r>
      <w:r w:rsidRPr="003E3EF1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="00907382" w:rsidRPr="003E3EF1">
        <w:rPr>
          <w:rFonts w:ascii="Times New Roman" w:hAnsi="Times New Roman" w:cs="Times New Roman"/>
          <w:i/>
          <w:sz w:val="24"/>
          <w:szCs w:val="24"/>
        </w:rPr>
        <w:t xml:space="preserve">Султанова </w:t>
      </w:r>
      <w:proofErr w:type="spellStart"/>
      <w:r w:rsidR="00907382" w:rsidRPr="003E3EF1">
        <w:rPr>
          <w:rFonts w:ascii="Times New Roman" w:hAnsi="Times New Roman" w:cs="Times New Roman"/>
          <w:i/>
          <w:sz w:val="24"/>
          <w:szCs w:val="24"/>
        </w:rPr>
        <w:t>Рамиля</w:t>
      </w:r>
      <w:proofErr w:type="spellEnd"/>
      <w:r w:rsidR="00907382" w:rsidRPr="003E3EF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07382" w:rsidRPr="003E3EF1">
        <w:rPr>
          <w:rFonts w:ascii="Times New Roman" w:hAnsi="Times New Roman" w:cs="Times New Roman"/>
          <w:i/>
          <w:sz w:val="24"/>
          <w:szCs w:val="24"/>
        </w:rPr>
        <w:t>Ринатовна</w:t>
      </w:r>
      <w:proofErr w:type="spellEnd"/>
    </w:p>
    <w:p w:rsidR="00966DD5" w:rsidRPr="003E3EF1" w:rsidRDefault="00966DD5" w:rsidP="003E3EF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66DD5" w:rsidRPr="003E3EF1" w:rsidSect="00D80E91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CC6F71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13C702E"/>
    <w:multiLevelType w:val="hybridMultilevel"/>
    <w:tmpl w:val="BFBC2BF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CCE36C8"/>
    <w:multiLevelType w:val="hybridMultilevel"/>
    <w:tmpl w:val="9AE60426"/>
    <w:lvl w:ilvl="0" w:tplc="757CA706">
      <w:numFmt w:val="bullet"/>
      <w:lvlText w:val="-"/>
      <w:lvlJc w:val="left"/>
      <w:pPr>
        <w:ind w:left="163" w:hanging="205"/>
      </w:pPr>
      <w:rPr>
        <w:rFonts w:ascii="Times New Roman" w:eastAsia="Times New Roman" w:hAnsi="Times New Roman" w:cs="Times New Roman" w:hint="default"/>
        <w:w w:val="101"/>
        <w:sz w:val="26"/>
        <w:szCs w:val="26"/>
        <w:lang w:val="ru-RU" w:eastAsia="en-US" w:bidi="ar-SA"/>
      </w:rPr>
    </w:lvl>
    <w:lvl w:ilvl="1" w:tplc="3370C84E">
      <w:numFmt w:val="bullet"/>
      <w:lvlText w:val="•"/>
      <w:lvlJc w:val="left"/>
      <w:pPr>
        <w:ind w:left="1128" w:hanging="205"/>
      </w:pPr>
      <w:rPr>
        <w:lang w:val="ru-RU" w:eastAsia="en-US" w:bidi="ar-SA"/>
      </w:rPr>
    </w:lvl>
    <w:lvl w:ilvl="2" w:tplc="064CCAF6">
      <w:numFmt w:val="bullet"/>
      <w:lvlText w:val="•"/>
      <w:lvlJc w:val="left"/>
      <w:pPr>
        <w:ind w:left="2096" w:hanging="205"/>
      </w:pPr>
      <w:rPr>
        <w:lang w:val="ru-RU" w:eastAsia="en-US" w:bidi="ar-SA"/>
      </w:rPr>
    </w:lvl>
    <w:lvl w:ilvl="3" w:tplc="D11A7E7C">
      <w:numFmt w:val="bullet"/>
      <w:lvlText w:val="•"/>
      <w:lvlJc w:val="left"/>
      <w:pPr>
        <w:ind w:left="3064" w:hanging="205"/>
      </w:pPr>
      <w:rPr>
        <w:lang w:val="ru-RU" w:eastAsia="en-US" w:bidi="ar-SA"/>
      </w:rPr>
    </w:lvl>
    <w:lvl w:ilvl="4" w:tplc="02585EAE">
      <w:numFmt w:val="bullet"/>
      <w:lvlText w:val="•"/>
      <w:lvlJc w:val="left"/>
      <w:pPr>
        <w:ind w:left="4032" w:hanging="205"/>
      </w:pPr>
      <w:rPr>
        <w:lang w:val="ru-RU" w:eastAsia="en-US" w:bidi="ar-SA"/>
      </w:rPr>
    </w:lvl>
    <w:lvl w:ilvl="5" w:tplc="A97A4760">
      <w:numFmt w:val="bullet"/>
      <w:lvlText w:val="•"/>
      <w:lvlJc w:val="left"/>
      <w:pPr>
        <w:ind w:left="5000" w:hanging="205"/>
      </w:pPr>
      <w:rPr>
        <w:lang w:val="ru-RU" w:eastAsia="en-US" w:bidi="ar-SA"/>
      </w:rPr>
    </w:lvl>
    <w:lvl w:ilvl="6" w:tplc="93DAAF06">
      <w:numFmt w:val="bullet"/>
      <w:lvlText w:val="•"/>
      <w:lvlJc w:val="left"/>
      <w:pPr>
        <w:ind w:left="5968" w:hanging="205"/>
      </w:pPr>
      <w:rPr>
        <w:lang w:val="ru-RU" w:eastAsia="en-US" w:bidi="ar-SA"/>
      </w:rPr>
    </w:lvl>
    <w:lvl w:ilvl="7" w:tplc="FE1C1F98">
      <w:numFmt w:val="bullet"/>
      <w:lvlText w:val="•"/>
      <w:lvlJc w:val="left"/>
      <w:pPr>
        <w:ind w:left="6936" w:hanging="205"/>
      </w:pPr>
      <w:rPr>
        <w:lang w:val="ru-RU" w:eastAsia="en-US" w:bidi="ar-SA"/>
      </w:rPr>
    </w:lvl>
    <w:lvl w:ilvl="8" w:tplc="4B845402">
      <w:numFmt w:val="bullet"/>
      <w:lvlText w:val="•"/>
      <w:lvlJc w:val="left"/>
      <w:pPr>
        <w:ind w:left="7904" w:hanging="205"/>
      </w:pPr>
      <w:rPr>
        <w:lang w:val="ru-RU" w:eastAsia="en-US" w:bidi="ar-SA"/>
      </w:rPr>
    </w:lvl>
  </w:abstractNum>
  <w:abstractNum w:abstractNumId="3" w15:restartNumberingAfterBreak="0">
    <w:nsid w:val="40E83E70"/>
    <w:multiLevelType w:val="hybridMultilevel"/>
    <w:tmpl w:val="239447C2"/>
    <w:lvl w:ilvl="0" w:tplc="A926881E">
      <w:start w:val="1"/>
      <w:numFmt w:val="bullet"/>
      <w:lvlText w:val="•"/>
      <w:lvlJc w:val="left"/>
      <w:pPr>
        <w:tabs>
          <w:tab w:val="num" w:pos="1509"/>
        </w:tabs>
        <w:ind w:left="150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4" w15:restartNumberingAfterBreak="0">
    <w:nsid w:val="46381E29"/>
    <w:multiLevelType w:val="hybridMultilevel"/>
    <w:tmpl w:val="5F8864F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FD3746C"/>
    <w:multiLevelType w:val="hybridMultilevel"/>
    <w:tmpl w:val="5F2EE6E0"/>
    <w:lvl w:ilvl="0" w:tplc="DE029E72">
      <w:numFmt w:val="bullet"/>
      <w:lvlText w:val="—"/>
      <w:lvlJc w:val="left"/>
      <w:pPr>
        <w:ind w:left="201" w:hanging="302"/>
      </w:pPr>
      <w:rPr>
        <w:rFonts w:ascii="Times New Roman" w:eastAsia="Times New Roman" w:hAnsi="Times New Roman" w:cs="Times New Roman" w:hint="default"/>
        <w:i/>
        <w:iCs/>
        <w:w w:val="55"/>
        <w:sz w:val="28"/>
        <w:szCs w:val="28"/>
        <w:lang w:val="ru-RU" w:eastAsia="en-US" w:bidi="ar-SA"/>
      </w:rPr>
    </w:lvl>
    <w:lvl w:ilvl="1" w:tplc="2C2296CE">
      <w:numFmt w:val="bullet"/>
      <w:lvlText w:val="•"/>
      <w:lvlJc w:val="left"/>
      <w:pPr>
        <w:ind w:left="1232" w:hanging="302"/>
      </w:pPr>
      <w:rPr>
        <w:rFonts w:hint="default"/>
        <w:lang w:val="ru-RU" w:eastAsia="en-US" w:bidi="ar-SA"/>
      </w:rPr>
    </w:lvl>
    <w:lvl w:ilvl="2" w:tplc="D7E27E92">
      <w:numFmt w:val="bullet"/>
      <w:lvlText w:val="•"/>
      <w:lvlJc w:val="left"/>
      <w:pPr>
        <w:ind w:left="2264" w:hanging="302"/>
      </w:pPr>
      <w:rPr>
        <w:rFonts w:hint="default"/>
        <w:lang w:val="ru-RU" w:eastAsia="en-US" w:bidi="ar-SA"/>
      </w:rPr>
    </w:lvl>
    <w:lvl w:ilvl="3" w:tplc="36CCB968">
      <w:numFmt w:val="bullet"/>
      <w:lvlText w:val="•"/>
      <w:lvlJc w:val="left"/>
      <w:pPr>
        <w:ind w:left="3297" w:hanging="302"/>
      </w:pPr>
      <w:rPr>
        <w:rFonts w:hint="default"/>
        <w:lang w:val="ru-RU" w:eastAsia="en-US" w:bidi="ar-SA"/>
      </w:rPr>
    </w:lvl>
    <w:lvl w:ilvl="4" w:tplc="5E66F2A2">
      <w:numFmt w:val="bullet"/>
      <w:lvlText w:val="•"/>
      <w:lvlJc w:val="left"/>
      <w:pPr>
        <w:ind w:left="4329" w:hanging="302"/>
      </w:pPr>
      <w:rPr>
        <w:rFonts w:hint="default"/>
        <w:lang w:val="ru-RU" w:eastAsia="en-US" w:bidi="ar-SA"/>
      </w:rPr>
    </w:lvl>
    <w:lvl w:ilvl="5" w:tplc="D6A41038">
      <w:numFmt w:val="bullet"/>
      <w:lvlText w:val="•"/>
      <w:lvlJc w:val="left"/>
      <w:pPr>
        <w:ind w:left="5362" w:hanging="302"/>
      </w:pPr>
      <w:rPr>
        <w:rFonts w:hint="default"/>
        <w:lang w:val="ru-RU" w:eastAsia="en-US" w:bidi="ar-SA"/>
      </w:rPr>
    </w:lvl>
    <w:lvl w:ilvl="6" w:tplc="7AC09C92">
      <w:numFmt w:val="bullet"/>
      <w:lvlText w:val="•"/>
      <w:lvlJc w:val="left"/>
      <w:pPr>
        <w:ind w:left="6394" w:hanging="302"/>
      </w:pPr>
      <w:rPr>
        <w:rFonts w:hint="default"/>
        <w:lang w:val="ru-RU" w:eastAsia="en-US" w:bidi="ar-SA"/>
      </w:rPr>
    </w:lvl>
    <w:lvl w:ilvl="7" w:tplc="1E6A293E">
      <w:numFmt w:val="bullet"/>
      <w:lvlText w:val="•"/>
      <w:lvlJc w:val="left"/>
      <w:pPr>
        <w:ind w:left="7426" w:hanging="302"/>
      </w:pPr>
      <w:rPr>
        <w:rFonts w:hint="default"/>
        <w:lang w:val="ru-RU" w:eastAsia="en-US" w:bidi="ar-SA"/>
      </w:rPr>
    </w:lvl>
    <w:lvl w:ilvl="8" w:tplc="BA0CD44E">
      <w:numFmt w:val="bullet"/>
      <w:lvlText w:val="•"/>
      <w:lvlJc w:val="left"/>
      <w:pPr>
        <w:ind w:left="8459" w:hanging="30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0BE"/>
    <w:rsid w:val="00082CD7"/>
    <w:rsid w:val="0016324A"/>
    <w:rsid w:val="001E40BE"/>
    <w:rsid w:val="003B2A51"/>
    <w:rsid w:val="003E3EF1"/>
    <w:rsid w:val="003F77D4"/>
    <w:rsid w:val="00497747"/>
    <w:rsid w:val="004E7A0A"/>
    <w:rsid w:val="00590DE6"/>
    <w:rsid w:val="006A2B0F"/>
    <w:rsid w:val="006D44A4"/>
    <w:rsid w:val="007B0446"/>
    <w:rsid w:val="008114DE"/>
    <w:rsid w:val="008E41E4"/>
    <w:rsid w:val="00907382"/>
    <w:rsid w:val="00966DD5"/>
    <w:rsid w:val="009D6344"/>
    <w:rsid w:val="00AD04D5"/>
    <w:rsid w:val="00D80E91"/>
    <w:rsid w:val="00DD0D57"/>
    <w:rsid w:val="00F25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BFE6C1-2EBC-4FE1-AF88-D8BEB44B1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1E40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0"/>
    <w:uiPriority w:val="99"/>
    <w:unhideWhenUsed/>
    <w:rsid w:val="007B0446"/>
    <w:pPr>
      <w:numPr>
        <w:numId w:val="1"/>
      </w:numPr>
      <w:contextualSpacing/>
    </w:pPr>
  </w:style>
  <w:style w:type="paragraph" w:styleId="a5">
    <w:name w:val="Body Text"/>
    <w:basedOn w:val="a0"/>
    <w:link w:val="a6"/>
    <w:uiPriority w:val="1"/>
    <w:qFormat/>
    <w:rsid w:val="007B04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1"/>
    <w:link w:val="a5"/>
    <w:uiPriority w:val="1"/>
    <w:rsid w:val="007B0446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0"/>
    <w:uiPriority w:val="1"/>
    <w:qFormat/>
    <w:rsid w:val="00590DE6"/>
    <w:pPr>
      <w:widowControl w:val="0"/>
      <w:autoSpaceDE w:val="0"/>
      <w:autoSpaceDN w:val="0"/>
      <w:spacing w:after="0" w:line="240" w:lineRule="auto"/>
      <w:ind w:left="1279" w:hanging="367"/>
    </w:pPr>
    <w:rPr>
      <w:rFonts w:ascii="Times New Roman" w:eastAsia="Times New Roman" w:hAnsi="Times New Roman" w:cs="Times New Roman"/>
    </w:rPr>
  </w:style>
  <w:style w:type="character" w:styleId="a8">
    <w:name w:val="Hyperlink"/>
    <w:basedOn w:val="a1"/>
    <w:uiPriority w:val="99"/>
    <w:unhideWhenUsed/>
    <w:rsid w:val="00F255F9"/>
    <w:rPr>
      <w:color w:val="0563C1" w:themeColor="hyperlink"/>
      <w:u w:val="single"/>
    </w:rPr>
  </w:style>
  <w:style w:type="character" w:customStyle="1" w:styleId="st">
    <w:name w:val="st"/>
    <w:uiPriority w:val="99"/>
    <w:rsid w:val="00F255F9"/>
  </w:style>
  <w:style w:type="character" w:customStyle="1" w:styleId="portal-menuuser-email">
    <w:name w:val="portal-menu__user-email"/>
    <w:uiPriority w:val="99"/>
    <w:rsid w:val="00966DD5"/>
  </w:style>
  <w:style w:type="paragraph" w:styleId="a9">
    <w:name w:val="Balloon Text"/>
    <w:basedOn w:val="a0"/>
    <w:link w:val="aa"/>
    <w:uiPriority w:val="99"/>
    <w:semiHidden/>
    <w:unhideWhenUsed/>
    <w:rsid w:val="009073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1"/>
    <w:link w:val="a9"/>
    <w:uiPriority w:val="99"/>
    <w:semiHidden/>
    <w:rsid w:val="009073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353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ferenciya23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onferenciya23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ru/url?sa=t&amp;rct=j&amp;q=&amp;esrc=s&amp;source=web&amp;cd=2&amp;cad=rja&amp;uact=8&amp;ved=0ahUKEwiq6-aQ_ffUAhXJE5oKHXPnCkUQFggsMAE&amp;url=https%3A%2F%2Fwww.etxt.ru%2Fsubscribes%2Fetxt-antiplagiat%2F&amp;usg=AFQjCNEoeTvXA641e3JcDVqUXFdVKJW-MQ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4</Pages>
  <Words>1196</Words>
  <Characters>6822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Деканат ФМИ</dc:creator>
  <cp:keywords/>
  <dc:description/>
  <cp:lastModifiedBy>Администратор</cp:lastModifiedBy>
  <cp:revision>7</cp:revision>
  <cp:lastPrinted>2023-10-05T13:29:00Z</cp:lastPrinted>
  <dcterms:created xsi:type="dcterms:W3CDTF">2023-10-05T05:57:00Z</dcterms:created>
  <dcterms:modified xsi:type="dcterms:W3CDTF">2023-10-06T12:02:00Z</dcterms:modified>
</cp:coreProperties>
</file>