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3B1B76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9971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59220B7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FDDA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A23EAB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7E5D20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 w:rsidR="00FC7B25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</w:t>
      </w:r>
    </w:p>
    <w:p w14:paraId="76C78A42" w14:textId="0B4B026E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 Исполнительного комитета г.Казани </w:t>
      </w:r>
    </w:p>
    <w:p w14:paraId="60100CEC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от 18.01.2022 №110 «Об обеспечении питанием учащихся </w:t>
      </w:r>
    </w:p>
    <w:p w14:paraId="62CC98D1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>муниципальных общеобразовательных учреждений г.Казани»</w:t>
      </w:r>
    </w:p>
    <w:p w14:paraId="5E0F7705" w14:textId="77777777" w:rsidR="000F2C93" w:rsidRPr="00724CF0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6DA946AE" w:rsidR="00E6580B" w:rsidRPr="00724CF0" w:rsidRDefault="00E6580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В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Кабинета Министров Республики Татарстан </w:t>
      </w:r>
      <w:r w:rsidR="009F1AEC" w:rsidRPr="009F1AEC">
        <w:rPr>
          <w:rFonts w:ascii="Times New Roman" w:hAnsi="Times New Roman" w:cs="Times New Roman"/>
          <w:sz w:val="28"/>
          <w:szCs w:val="28"/>
        </w:rPr>
        <w:t xml:space="preserve">от </w:t>
      </w:r>
      <w:r w:rsidR="00401514">
        <w:rPr>
          <w:rFonts w:ascii="Times New Roman" w:hAnsi="Times New Roman" w:cs="Times New Roman"/>
          <w:sz w:val="28"/>
          <w:szCs w:val="28"/>
        </w:rPr>
        <w:t>14</w:t>
      </w:r>
      <w:r w:rsidR="00401514" w:rsidRPr="00401514">
        <w:rPr>
          <w:rFonts w:ascii="Times New Roman" w:hAnsi="Times New Roman" w:cs="Times New Roman"/>
          <w:sz w:val="28"/>
          <w:szCs w:val="28"/>
        </w:rPr>
        <w:t>.</w:t>
      </w:r>
      <w:r w:rsidR="00401514">
        <w:rPr>
          <w:rFonts w:ascii="Times New Roman" w:hAnsi="Times New Roman" w:cs="Times New Roman"/>
          <w:sz w:val="28"/>
          <w:szCs w:val="28"/>
        </w:rPr>
        <w:t>11</w:t>
      </w:r>
      <w:r w:rsidR="009F1AEC" w:rsidRPr="009F1AEC">
        <w:rPr>
          <w:rFonts w:ascii="Times New Roman" w:hAnsi="Times New Roman" w:cs="Times New Roman"/>
          <w:sz w:val="28"/>
          <w:szCs w:val="28"/>
        </w:rPr>
        <w:t>.2022 №</w:t>
      </w:r>
      <w:r w:rsidR="00401514">
        <w:rPr>
          <w:rFonts w:ascii="Times New Roman" w:hAnsi="Times New Roman" w:cs="Times New Roman"/>
          <w:sz w:val="28"/>
          <w:szCs w:val="28"/>
        </w:rPr>
        <w:t>1213</w:t>
      </w:r>
      <w:r w:rsidR="00401514" w:rsidRPr="009F1AEC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Кабинета Министров Республики Татарстан от 20.10.2022 №1122 </w:t>
      </w:r>
      <w:r w:rsidR="007510AA" w:rsidRPr="009F1AEC">
        <w:rPr>
          <w:rFonts w:ascii="Times New Roman" w:hAnsi="Times New Roman" w:cs="Times New Roman"/>
          <w:sz w:val="28"/>
          <w:szCs w:val="28"/>
        </w:rPr>
        <w:t>“</w:t>
      </w:r>
      <w:r w:rsidR="005D5707" w:rsidRPr="007510AA">
        <w:rPr>
          <w:rFonts w:ascii="Times New Roman" w:hAnsi="Times New Roman" w:cs="Times New Roman"/>
          <w:sz w:val="28"/>
          <w:szCs w:val="28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7510AA" w:rsidRPr="009F1AEC">
        <w:rPr>
          <w:rFonts w:ascii="Times New Roman" w:hAnsi="Times New Roman" w:cs="Times New Roman"/>
          <w:sz w:val="28"/>
          <w:szCs w:val="28"/>
        </w:rPr>
        <w:t>”</w:t>
      </w:r>
      <w:r w:rsidR="007510AA" w:rsidRPr="007510AA">
        <w:rPr>
          <w:rFonts w:ascii="Times New Roman" w:hAnsi="Times New Roman" w:cs="Times New Roman"/>
          <w:sz w:val="28"/>
          <w:szCs w:val="28"/>
        </w:rPr>
        <w:t xml:space="preserve">», </w:t>
      </w:r>
      <w:r w:rsidR="005D5707" w:rsidRPr="007510AA">
        <w:rPr>
          <w:rFonts w:ascii="Times New Roman" w:hAnsi="Times New Roman" w:cs="Times New Roman"/>
          <w:sz w:val="28"/>
          <w:szCs w:val="28"/>
        </w:rPr>
        <w:t xml:space="preserve">в </w:t>
      </w:r>
      <w:r w:rsidRPr="007510AA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7510AA">
        <w:rPr>
          <w:rFonts w:ascii="Times New Roman" w:hAnsi="Times New Roman" w:cs="Times New Roman"/>
          <w:sz w:val="28"/>
          <w:szCs w:val="28"/>
        </w:rPr>
        <w:t>я</w:t>
      </w:r>
      <w:r w:rsidRPr="007510AA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7510AA">
        <w:rPr>
          <w:rFonts w:ascii="Times New Roman" w:hAnsi="Times New Roman" w:cs="Times New Roman"/>
          <w:sz w:val="28"/>
          <w:szCs w:val="28"/>
        </w:rPr>
        <w:t>мощи</w:t>
      </w:r>
      <w:r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7510AA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724CF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724CF0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288B0D9D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Исполнительного комитета г.Казани от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18.01.2022 №110 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7996135A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ункт 2.2 </w:t>
      </w:r>
      <w:r w:rsidR="00A86B44" w:rsidRPr="00724CF0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E00D38B" w14:textId="77777777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49CF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ть в период обучения бесплатно:</w:t>
      </w:r>
    </w:p>
    <w:p w14:paraId="00C06C6B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всех учащихся 1-4-х классо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в однократным горячим питанием;</w:t>
      </w:r>
    </w:p>
    <w:p w14:paraId="710BEE2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классов, нуждающихся в дополнительной социальной поддержке, однократным горячим питанием в соответствии с приложен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ием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постановлению;</w:t>
      </w:r>
    </w:p>
    <w:p w14:paraId="71BC519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(за исключением учащихся, нуждающихся в дополнительной социальной поддержке, согласно приложению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постановлению, а также учащихся с ограниченными возможностями здоровья</w:t>
      </w:r>
      <w:r w:rsidR="00883EF1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 питанием в размере, установленном соответствующим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чее питание на указанную сумму;</w:t>
      </w:r>
    </w:p>
    <w:p w14:paraId="60930A29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ья двукратным горячим питанием;</w:t>
      </w:r>
    </w:p>
    <w:p w14:paraId="03F9ADED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№1 к настоящему постановлению;</w:t>
      </w:r>
    </w:p>
    <w:p w14:paraId="1C920736" w14:textId="1C25C9B4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классов, обучающихся на дому (за исключением учащихся, обучающихся на дому, нуждающихся в дополнительной социальной поддержке согласно приложению 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№1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постановлению, учащихся с ограниченными возможностями здоровья</w:t>
      </w:r>
      <w:r w:rsidR="00212562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6E097B" w:rsidRPr="002E272F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размере, установленном соответствующим постановлением Кабинета Министров Республики Татарстан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учебный день на одного учащегося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2B593E" w14:textId="775CBAE0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здоровья, обучающихся на дому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г.Казани;</w:t>
      </w:r>
    </w:p>
    <w:p w14:paraId="7F0B62F5" w14:textId="4A6F37A2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участвующих в специальной военной операц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ии, из числа граждан:</w:t>
      </w:r>
    </w:p>
    <w:p w14:paraId="72E03D1F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 и «</w:t>
      </w:r>
      <w:proofErr w:type="spellStart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Тимер</w:t>
      </w:r>
      <w:proofErr w:type="spellEnd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», сформированных в Республике Татарстан;</w:t>
      </w:r>
    </w:p>
    <w:p w14:paraId="51BF75BC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добровольно выполняющих военные задачи в ходе специальной военной операции;</w:t>
      </w:r>
    </w:p>
    <w:p w14:paraId="39148D0E" w14:textId="77777777" w:rsidR="008C42E4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14:paraId="6474312B" w14:textId="77777777" w:rsidR="007D07F0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8F2BB7" w14:textId="77777777" w:rsidR="00EA498A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е) </w:t>
      </w:r>
      <w:r w:rsidR="00F87760" w:rsidRPr="00724CF0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</w:p>
    <w:p w14:paraId="078CF74E" w14:textId="77777777" w:rsidR="00DD50BE" w:rsidRPr="006E097B" w:rsidRDefault="007D07F0" w:rsidP="009F1AEC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>двукратным горячим питанием;</w:t>
      </w:r>
    </w:p>
    <w:p w14:paraId="45F82D6C" w14:textId="60ABCA04" w:rsidR="007D07F0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том постановления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г.Казани;</w:t>
      </w:r>
    </w:p>
    <w:p w14:paraId="5CF36A04" w14:textId="55720542" w:rsidR="00212562" w:rsidRPr="00711D13" w:rsidRDefault="007D07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Украины, </w:t>
      </w:r>
      <w:r w:rsidR="00204FC4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нской народных республик, Запорожской и 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без гражданства, постоянно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Запорожской и Херсонской областей,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вынужденно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территорию Украины, Донецкой и Луганской народных республик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, Запорожской и Херсонской областей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однократным горячим питанием;</w:t>
      </w:r>
    </w:p>
    <w:p w14:paraId="0136F6DF" w14:textId="0DB44C5E" w:rsidR="00C2183B" w:rsidRPr="00724CF0" w:rsidRDefault="00212562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</w:t>
      </w:r>
      <w:r w:rsidR="002F0D77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Луганской народных республик, Запорожской и Херсонской областей 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порядке, обучающихся на дому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, набором продуктов питания 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</w:t>
      </w:r>
      <w:r w:rsidR="009356CD" w:rsidRPr="00711D13">
        <w:rPr>
          <w:rFonts w:ascii="Times New Roman" w:hAnsi="Times New Roman" w:cs="Times New Roman"/>
          <w:color w:val="000000"/>
          <w:sz w:val="28"/>
          <w:szCs w:val="28"/>
        </w:rPr>
        <w:t>ым актом Управления образования Исполнительного комитета г.Казани</w:t>
      </w:r>
      <w:r w:rsidR="00BF43AA" w:rsidRPr="00711D13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0B4D2DA4" w:rsidR="00BE49CF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1.2. 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="00BE49CF" w:rsidRPr="00724CF0">
        <w:rPr>
          <w:rFonts w:ascii="Times New Roman" w:hAnsi="Times New Roman" w:cs="Times New Roman"/>
          <w:sz w:val="28"/>
          <w:szCs w:val="28"/>
        </w:rPr>
        <w:t xml:space="preserve">ризнать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BE49CF" w:rsidRPr="00724CF0">
        <w:rPr>
          <w:rFonts w:ascii="Times New Roman" w:hAnsi="Times New Roman" w:cs="Times New Roman"/>
          <w:sz w:val="28"/>
          <w:szCs w:val="28"/>
        </w:rPr>
        <w:t>пункт 6.2 утратившим силу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62CF3377" w14:textId="40E6195E" w:rsidR="00BF43AA" w:rsidRPr="00724CF0" w:rsidRDefault="00BE49CF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1.3.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Pr="00724CF0">
        <w:rPr>
          <w:rFonts w:ascii="Times New Roman" w:hAnsi="Times New Roman" w:cs="Times New Roman"/>
          <w:sz w:val="28"/>
          <w:szCs w:val="28"/>
        </w:rPr>
        <w:t xml:space="preserve">ункт 6.3 изложить в </w:t>
      </w:r>
      <w:r w:rsidR="00BF43AA" w:rsidRPr="00724CF0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41F63DD3" w14:textId="713A8E1E" w:rsidR="00BF43AA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510AA">
        <w:rPr>
          <w:rFonts w:ascii="Times New Roman" w:hAnsi="Times New Roman" w:cs="Times New Roman"/>
          <w:sz w:val="28"/>
          <w:szCs w:val="28"/>
        </w:rPr>
        <w:t>«6.</w:t>
      </w:r>
      <w:r w:rsidR="00BE49CF" w:rsidRPr="007510AA">
        <w:rPr>
          <w:rFonts w:ascii="Times New Roman" w:hAnsi="Times New Roman" w:cs="Times New Roman"/>
          <w:sz w:val="28"/>
          <w:szCs w:val="28"/>
        </w:rPr>
        <w:t>3</w:t>
      </w:r>
      <w:r w:rsidRPr="002B163D">
        <w:rPr>
          <w:rFonts w:ascii="Times New Roman" w:hAnsi="Times New Roman" w:cs="Times New Roman"/>
          <w:sz w:val="28"/>
          <w:szCs w:val="28"/>
        </w:rPr>
        <w:t xml:space="preserve">. </w:t>
      </w:r>
      <w:r w:rsidR="00BE49CF" w:rsidRPr="002B163D">
        <w:rPr>
          <w:rFonts w:ascii="Times New Roman" w:hAnsi="Times New Roman" w:cs="Times New Roman"/>
          <w:sz w:val="28"/>
          <w:szCs w:val="28"/>
        </w:rPr>
        <w:t>двукратное горячее питание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 и набор продуктов питания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учащимся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–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детям граждан, </w:t>
      </w:r>
      <w:r w:rsidR="002F0D77" w:rsidRPr="001F106C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</w:t>
      </w:r>
      <w:r w:rsidR="002F0D77" w:rsidRPr="00711D13">
        <w:rPr>
          <w:rFonts w:ascii="Times New Roman" w:hAnsi="Times New Roman" w:cs="Times New Roman"/>
          <w:sz w:val="28"/>
          <w:szCs w:val="28"/>
        </w:rPr>
        <w:t xml:space="preserve">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пунктом 2.2 настоящего постановления, </w:t>
      </w:r>
      <w:r w:rsidR="00711D13" w:rsidRPr="002B163D">
        <w:rPr>
          <w:rFonts w:ascii="Times New Roman" w:hAnsi="Times New Roman" w:cs="Times New Roman"/>
          <w:sz w:val="28"/>
          <w:szCs w:val="28"/>
        </w:rPr>
        <w:t>предоставля</w:t>
      </w:r>
      <w:r w:rsidR="00711D13">
        <w:rPr>
          <w:rFonts w:ascii="Times New Roman" w:hAnsi="Times New Roman" w:cs="Times New Roman"/>
          <w:sz w:val="28"/>
          <w:szCs w:val="28"/>
        </w:rPr>
        <w:t>ю</w:t>
      </w:r>
      <w:r w:rsidR="00711D13" w:rsidRPr="002B163D">
        <w:rPr>
          <w:rFonts w:ascii="Times New Roman" w:hAnsi="Times New Roman" w:cs="Times New Roman"/>
          <w:sz w:val="28"/>
          <w:szCs w:val="28"/>
        </w:rPr>
        <w:t xml:space="preserve">тся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при направлении в адрес образовательной организации соответствующего заявления</w:t>
      </w:r>
      <w:r w:rsidR="00204FC4" w:rsidRPr="002B163D">
        <w:rPr>
          <w:rFonts w:ascii="Times New Roman" w:hAnsi="Times New Roman" w:cs="Times New Roman"/>
          <w:sz w:val="28"/>
          <w:szCs w:val="28"/>
        </w:rPr>
        <w:t xml:space="preserve"> согласно приложению №3 к настоящему постановлению</w:t>
      </w:r>
      <w:r w:rsidRPr="000C31CB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1EAEA4DE" w14:textId="16AE9CE4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1.4. </w:t>
      </w:r>
      <w:r w:rsidR="00724CF0" w:rsidRPr="00711D13">
        <w:rPr>
          <w:rFonts w:ascii="Times New Roman" w:hAnsi="Times New Roman" w:cs="Times New Roman"/>
          <w:sz w:val="28"/>
          <w:szCs w:val="28"/>
        </w:rPr>
        <w:t>д</w:t>
      </w:r>
      <w:r w:rsidRPr="00711D13">
        <w:rPr>
          <w:rFonts w:ascii="Times New Roman" w:hAnsi="Times New Roman" w:cs="Times New Roman"/>
          <w:sz w:val="28"/>
          <w:szCs w:val="28"/>
        </w:rPr>
        <w:t>ополнить пункт 6 подпунктом 6.4 следующего содержания:</w:t>
      </w:r>
    </w:p>
    <w:p w14:paraId="2CF78AA1" w14:textId="6E4D240F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«</w:t>
      </w:r>
      <w:r w:rsidR="00724CF0">
        <w:rPr>
          <w:rFonts w:ascii="Times New Roman" w:hAnsi="Times New Roman" w:cs="Times New Roman"/>
          <w:sz w:val="28"/>
          <w:szCs w:val="28"/>
        </w:rPr>
        <w:t xml:space="preserve">6.4. </w:t>
      </w:r>
      <w:r w:rsidRPr="00724CF0">
        <w:rPr>
          <w:rFonts w:ascii="Times New Roman" w:hAnsi="Times New Roman" w:cs="Times New Roman"/>
          <w:sz w:val="28"/>
          <w:szCs w:val="28"/>
        </w:rPr>
        <w:t xml:space="preserve">однократное горячее питание и набор продуктов учащимся из числа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Донецкой и Луганской народных республик, Запорожской и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0C31C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ерации в экстренном массовом порядке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тся на основании соответствующего заявления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FC4" w:rsidRPr="00711D13">
        <w:rPr>
          <w:rFonts w:ascii="Times New Roman" w:hAnsi="Times New Roman" w:cs="Times New Roman"/>
          <w:sz w:val="28"/>
          <w:szCs w:val="28"/>
        </w:rPr>
        <w:t>согласно приложению №3 к настоящему постановлению»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2F8DFBE2" w14:textId="0FED00CD" w:rsidR="00BF43A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F43A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 xml:space="preserve">ризнать абзац четвертый пункта 1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724CF0">
        <w:rPr>
          <w:rFonts w:ascii="Times New Roman" w:hAnsi="Times New Roman" w:cs="Times New Roman"/>
          <w:sz w:val="28"/>
          <w:szCs w:val="28"/>
        </w:rPr>
        <w:t xml:space="preserve"> №1 к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E5B42B" w14:textId="052EC1C0" w:rsidR="0068338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риложение №2 к </w:t>
      </w:r>
      <w:r w:rsidR="00752E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68338A" w:rsidRPr="00724CF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DC170" w14:textId="1ED300BC" w:rsidR="00743693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68338A" w:rsidRPr="00724CF0">
        <w:rPr>
          <w:rFonts w:ascii="Times New Roman" w:hAnsi="Times New Roman" w:cs="Times New Roman"/>
          <w:sz w:val="28"/>
          <w:szCs w:val="28"/>
        </w:rPr>
        <w:t>.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8338A" w:rsidRPr="00724CF0">
        <w:rPr>
          <w:rFonts w:ascii="Times New Roman" w:hAnsi="Times New Roman" w:cs="Times New Roman"/>
          <w:sz w:val="28"/>
          <w:szCs w:val="28"/>
        </w:rPr>
        <w:t>риложение №</w:t>
      </w:r>
      <w:r w:rsidR="008D53AB" w:rsidRPr="00724CF0">
        <w:rPr>
          <w:rFonts w:ascii="Times New Roman" w:hAnsi="Times New Roman" w:cs="Times New Roman"/>
          <w:sz w:val="28"/>
          <w:szCs w:val="28"/>
        </w:rPr>
        <w:t>1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 к настоящему пост</w:t>
      </w:r>
      <w:r w:rsidR="008D53AB" w:rsidRPr="00724CF0">
        <w:rPr>
          <w:rFonts w:ascii="Times New Roman" w:hAnsi="Times New Roman" w:cs="Times New Roman"/>
          <w:sz w:val="28"/>
          <w:szCs w:val="28"/>
        </w:rPr>
        <w:t>ановлению считать приложением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 w:rsidR="008D53AB" w:rsidRPr="00724CF0">
        <w:rPr>
          <w:rFonts w:ascii="Times New Roman" w:hAnsi="Times New Roman" w:cs="Times New Roman"/>
          <w:sz w:val="28"/>
          <w:szCs w:val="28"/>
        </w:rPr>
        <w:t>№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2 к 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постановлению Исполнительного комитета г.Казани от</w:t>
      </w:r>
      <w:r w:rsidR="00FC469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18.01.2022 №110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2F47F" w14:textId="24080EDD" w:rsidR="0068338A" w:rsidRPr="00711D13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68338A" w:rsidRPr="007510AA">
        <w:rPr>
          <w:rFonts w:ascii="Times New Roman" w:hAnsi="Times New Roman" w:cs="Times New Roman"/>
          <w:sz w:val="28"/>
          <w:szCs w:val="28"/>
        </w:rPr>
        <w:t>приложением №3 в</w:t>
      </w:r>
      <w:r w:rsidR="0068338A" w:rsidRPr="002B163D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68338A" w:rsidRPr="000C31CB">
        <w:rPr>
          <w:rFonts w:ascii="Times New Roman" w:hAnsi="Times New Roman" w:cs="Times New Roman"/>
          <w:sz w:val="28"/>
          <w:szCs w:val="28"/>
        </w:rPr>
        <w:t xml:space="preserve"> </w:t>
      </w:r>
      <w:r w:rsidR="0068338A" w:rsidRPr="00711D13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8D53AB" w:rsidRPr="00711D13">
        <w:rPr>
          <w:rFonts w:ascii="Times New Roman" w:hAnsi="Times New Roman" w:cs="Times New Roman"/>
          <w:sz w:val="28"/>
          <w:szCs w:val="28"/>
        </w:rPr>
        <w:t>2</w:t>
      </w:r>
      <w:r w:rsidR="0068338A" w:rsidRPr="00711D1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0DAB46E" w14:textId="1806B9D6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711D13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</w:t>
      </w:r>
      <w:hyperlink r:id="rId6" w:history="1">
        <w:r w:rsidR="009F380E" w:rsidRPr="00724C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www.kzn.ru</w:t>
        </w:r>
      </w:hyperlink>
      <w:r w:rsidR="00C2183B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148C963" w14:textId="0DEEF655" w:rsidR="00AA6831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Установить, что настоящее постановление вступает в силу с даты его опубликования и распространяется на правоотношения, возникшие с </w:t>
      </w:r>
      <w:r w:rsidR="0095431F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F274C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1.12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.2022.</w:t>
      </w:r>
    </w:p>
    <w:p w14:paraId="2062A43F" w14:textId="07673B14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3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2183B" w:rsidRPr="007510A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</w:t>
      </w:r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возложить на заместителя Руководителя Исполнительного комитета </w:t>
      </w:r>
      <w:proofErr w:type="spellStart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г.Казани</w:t>
      </w:r>
      <w:proofErr w:type="spellEnd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Г.Р.Сагитову</w:t>
      </w:r>
      <w:proofErr w:type="spellEnd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43D118" w14:textId="77777777" w:rsidR="00C2183B" w:rsidRPr="009F1AEC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100"/>
      <w:bookmarkEnd w:id="0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724CF0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724CF0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724CF0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1"/>
                <w:p w14:paraId="0AB355B1" w14:textId="77777777" w:rsidR="0068338A" w:rsidRPr="009F1AEC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9F1AEC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Р.Г.Гафаров</w:t>
                  </w:r>
                  <w:proofErr w:type="spellEnd"/>
                </w:p>
              </w:tc>
            </w:tr>
          </w:tbl>
          <w:p w14:paraId="4CFA2EF1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F4B66" w14:textId="77777777" w:rsidR="00BE49CF" w:rsidRPr="009F1AEC" w:rsidRDefault="00BE49CF" w:rsidP="00743693">
      <w:pPr>
        <w:ind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F1C766C" w14:textId="77777777" w:rsidR="00BE49CF" w:rsidRPr="009F1AEC" w:rsidRDefault="00BE49CF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sectPr w:rsidR="00BE49CF" w:rsidRPr="009F1AEC" w:rsidSect="009F1AEC">
      <w:head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425C8" w14:textId="77777777" w:rsidR="00DC25DB" w:rsidRDefault="00DC25DB" w:rsidP="00724CF0">
      <w:r>
        <w:separator/>
      </w:r>
    </w:p>
  </w:endnote>
  <w:endnote w:type="continuationSeparator" w:id="0">
    <w:p w14:paraId="26B2CE5A" w14:textId="77777777" w:rsidR="00DC25DB" w:rsidRDefault="00DC25DB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C225F" w14:textId="77777777" w:rsidR="00DC25DB" w:rsidRDefault="00DC25DB" w:rsidP="00724CF0">
      <w:r>
        <w:separator/>
      </w:r>
    </w:p>
  </w:footnote>
  <w:footnote w:type="continuationSeparator" w:id="0">
    <w:p w14:paraId="3BBF4C05" w14:textId="77777777" w:rsidR="00DC25DB" w:rsidRDefault="00DC25DB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0424331"/>
      <w:docPartObj>
        <w:docPartGallery w:val="Page Numbers (Top of Page)"/>
        <w:docPartUnique/>
      </w:docPartObj>
    </w:sdtPr>
    <w:sdtEndPr/>
    <w:sdtContent>
      <w:p w14:paraId="5E91F4BC" w14:textId="392E7ED4" w:rsidR="00724CF0" w:rsidRDefault="00724C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514">
          <w:rPr>
            <w:noProof/>
          </w:rPr>
          <w:t>3</w:t>
        </w:r>
        <w:r>
          <w:fldChar w:fldCharType="end"/>
        </w:r>
      </w:p>
    </w:sdtContent>
  </w:sdt>
  <w:p w14:paraId="2066C5DD" w14:textId="77777777" w:rsidR="00724CF0" w:rsidRDefault="00724C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80B"/>
    <w:rsid w:val="000047B9"/>
    <w:rsid w:val="000C31CB"/>
    <w:rsid w:val="000F2C93"/>
    <w:rsid w:val="001F106C"/>
    <w:rsid w:val="00204FC4"/>
    <w:rsid w:val="00212562"/>
    <w:rsid w:val="002B163D"/>
    <w:rsid w:val="002F0D77"/>
    <w:rsid w:val="003C49D8"/>
    <w:rsid w:val="00401514"/>
    <w:rsid w:val="0044494B"/>
    <w:rsid w:val="005A19CF"/>
    <w:rsid w:val="005D0947"/>
    <w:rsid w:val="005D3C92"/>
    <w:rsid w:val="005D5707"/>
    <w:rsid w:val="0068338A"/>
    <w:rsid w:val="006E097B"/>
    <w:rsid w:val="00711D13"/>
    <w:rsid w:val="00724CF0"/>
    <w:rsid w:val="00743693"/>
    <w:rsid w:val="007510AA"/>
    <w:rsid w:val="00752EF0"/>
    <w:rsid w:val="007D07F0"/>
    <w:rsid w:val="00883EF1"/>
    <w:rsid w:val="008C42E4"/>
    <w:rsid w:val="008D53AB"/>
    <w:rsid w:val="00927979"/>
    <w:rsid w:val="009356CD"/>
    <w:rsid w:val="0095431F"/>
    <w:rsid w:val="009F1AEC"/>
    <w:rsid w:val="009F380E"/>
    <w:rsid w:val="00A67F6D"/>
    <w:rsid w:val="00A82AB0"/>
    <w:rsid w:val="00A85E05"/>
    <w:rsid w:val="00A86B44"/>
    <w:rsid w:val="00AA6831"/>
    <w:rsid w:val="00BA5D34"/>
    <w:rsid w:val="00BE49CF"/>
    <w:rsid w:val="00BF43AA"/>
    <w:rsid w:val="00C2183B"/>
    <w:rsid w:val="00C918CA"/>
    <w:rsid w:val="00DC25DB"/>
    <w:rsid w:val="00DD50BE"/>
    <w:rsid w:val="00DF274C"/>
    <w:rsid w:val="00E6580B"/>
    <w:rsid w:val="00EA498A"/>
    <w:rsid w:val="00F87760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1E83"/>
  <w15:chartTrackingRefBased/>
  <w15:docId w15:val="{D3048A6F-9DAE-40E2-863A-B8380AA2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2022-11-21T14:36:00Z</cp:lastPrinted>
  <dcterms:created xsi:type="dcterms:W3CDTF">2022-12-27T13:27:00Z</dcterms:created>
  <dcterms:modified xsi:type="dcterms:W3CDTF">2022-12-27T13:27:00Z</dcterms:modified>
</cp:coreProperties>
</file>