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F525E" w14:textId="31A68194" w:rsidR="00EF127A" w:rsidRPr="00F40AFE" w:rsidRDefault="00B016E4" w:rsidP="00F40A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AFE">
        <w:rPr>
          <w:rFonts w:ascii="Times New Roman" w:hAnsi="Times New Roman" w:cs="Times New Roman"/>
          <w:sz w:val="28"/>
          <w:szCs w:val="28"/>
        </w:rPr>
        <w:t xml:space="preserve"> </w:t>
      </w:r>
      <w:r w:rsidRPr="00F40AFE">
        <w:rPr>
          <w:rFonts w:ascii="Times New Roman" w:hAnsi="Times New Roman" w:cs="Times New Roman"/>
          <w:sz w:val="28"/>
          <w:szCs w:val="28"/>
        </w:rPr>
        <w:t>(Родители (законные представители) школьников вправе посетить школьную столовую в рамках программы «Родительский контроль». Проведения родительского мониторинга организации питания обучающихся осуществляется в соответствии с Порядком доступа законных представителей обучающихся в помещения для приема пищи от 23.04.2021 №ГД-34/01пр.)</w:t>
      </w:r>
    </w:p>
    <w:sectPr w:rsidR="00EF127A" w:rsidRPr="00F4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E4"/>
    <w:rsid w:val="00156D6D"/>
    <w:rsid w:val="009C2293"/>
    <w:rsid w:val="00B016E4"/>
    <w:rsid w:val="00E66EB0"/>
    <w:rsid w:val="00F4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E008"/>
  <w15:chartTrackingRefBased/>
  <w15:docId w15:val="{D87252CA-695E-4460-8B0C-212176C4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2023-01-10T08:38:00Z</dcterms:created>
  <dcterms:modified xsi:type="dcterms:W3CDTF">2023-01-10T08:53:00Z</dcterms:modified>
</cp:coreProperties>
</file>