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158" w:rsidRPr="007F3158" w:rsidRDefault="007F3158" w:rsidP="007F3158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7F3158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АПЕЛЛЯЦИЯ</w:t>
      </w:r>
    </w:p>
    <w:p w:rsidR="007F3158" w:rsidRPr="007F3158" w:rsidRDefault="007F3158" w:rsidP="009A235A">
      <w:pPr>
        <w:shd w:val="clear" w:color="auto" w:fill="FFFFFF"/>
        <w:tabs>
          <w:tab w:val="left" w:pos="7938"/>
        </w:tabs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bookmarkStart w:id="0" w:name="_GoBack"/>
      <w:bookmarkEnd w:id="0"/>
    </w:p>
    <w:p w:rsidR="007F3158" w:rsidRPr="007F3158" w:rsidRDefault="007F3158" w:rsidP="007F31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Участники ГИА 9 вправе подать </w:t>
      </w:r>
      <w:hyperlink r:id="rId6" w:tgtFrame="_blank" w:history="1">
        <w:r w:rsidRPr="007F3158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апелляцию</w:t>
        </w:r>
      </w:hyperlink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как по процедуре проведения экзаменов, так и о несогласии с полученными результатами в </w:t>
      </w:r>
      <w:hyperlink r:id="rId7" w:tgtFrame="_blank" w:history="1">
        <w:r w:rsidRPr="007F3158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конфликтную комиссию</w:t>
        </w:r>
      </w:hyperlink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.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Конфликтная комиссия: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</w:p>
    <w:p w:rsidR="007F3158" w:rsidRPr="007F3158" w:rsidRDefault="007F3158" w:rsidP="007F31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принимает и рассматривает апелляции обучающихся по вопросам нарушения установленного порядка проведения ГИА, а также о несогласии с выставленными баллами; принимает по результатам рассмотрения апелляции решение об удовлетворении или отклонении апелляции обучающегося;</w:t>
      </w:r>
    </w:p>
    <w:p w:rsidR="007F3158" w:rsidRPr="007F3158" w:rsidRDefault="007F3158" w:rsidP="007F31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информирует обучающегося, подавшего апелляцию, и (или) его родителей (законных представителей), а также ГЭК о принятом решении.</w:t>
      </w:r>
    </w:p>
    <w:p w:rsidR="007F3158" w:rsidRPr="007F3158" w:rsidRDefault="007F3158" w:rsidP="007F31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Не рассматриваются апелляции по вопросам: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</w:p>
    <w:p w:rsidR="007F3158" w:rsidRPr="007F3158" w:rsidRDefault="007F3158" w:rsidP="007F315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содержания и структуры экзаменационных материалов по учебным предметам;</w:t>
      </w:r>
    </w:p>
    <w:p w:rsidR="007F3158" w:rsidRPr="007F3158" w:rsidRDefault="007F3158" w:rsidP="007F315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связанным с нарушением самими участниками ГИА 9 требований порядка проведения государственной итоговой аттестации;</w:t>
      </w:r>
    </w:p>
    <w:p w:rsidR="007F3158" w:rsidRPr="007F3158" w:rsidRDefault="007F3158" w:rsidP="007F315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связанным с выполнением заданий экзаменационной работы с кратким ответом;</w:t>
      </w:r>
    </w:p>
    <w:p w:rsidR="007F3158" w:rsidRPr="007F3158" w:rsidRDefault="007F3158" w:rsidP="007F315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неправильного оформления экзаменационной работы.</w:t>
      </w:r>
    </w:p>
    <w:p w:rsidR="007F3158" w:rsidRPr="007F3158" w:rsidRDefault="007F3158" w:rsidP="007F31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158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Апелляцию о нарушении установленного порядка проведения ГИА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обучающийся подает в день проведения экзамена по соответствующему учебному предмету уполномоченному представителю ГЭК, не покидая ППЭ.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</w:p>
    <w:p w:rsidR="007F3158" w:rsidRPr="007F3158" w:rsidRDefault="007F3158" w:rsidP="007F315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 отклонении апелляции;</w:t>
      </w:r>
    </w:p>
    <w:p w:rsidR="007F3158" w:rsidRPr="007F3158" w:rsidRDefault="007F3158" w:rsidP="007F315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 удовлетворении апелляции.</w:t>
      </w:r>
    </w:p>
    <w:p w:rsidR="0036263C" w:rsidRDefault="007F3158" w:rsidP="007F3158"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Апелляцию о несогласии с выставленными баллами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обучающиеся подают непосредственно в конфликтную комиссию или в образовательную организацию, в которой они были допущены в установленном порядке к ГИА. Руководитель образовательной организации, принявший апелляцию, незамедлительно передает ее в конфликтную комиссию.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Апелляция о несогласии с выставленными баллами подается в течение двух рабочих дней со дня объявления результатов ГИА по соответствующему учебному предмету.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По решению органа исполнительной власти субъекта Российской Федерации, осуществляющего 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lastRenderedPageBreak/>
        <w:t>государственное управление в сфере образования, учредителя, загранучреждения подача и (или) рассмотрение апелляций организуется с использованием информационно-коммуникационных технологий при условии соблюдения требований законодательства Российской Федерации в области защиты персональных данных.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Обучающиеся и их родители (законные представители) заблаговременно информируются о времени и месте рассмотрения апелляций.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Указанные материалы предъявляются обучающемуся (при его участии в рассмотрении апелляции).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случае если эксперты не дают однозначный ответ о правильности оценивания экзаменационной работы обучающегося,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КИМ, по критериям оценивания.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 </w:t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F3158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обучающихся с полученными ими результатами.</w:t>
      </w:r>
    </w:p>
    <w:sectPr w:rsidR="00362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26B4C"/>
    <w:multiLevelType w:val="multilevel"/>
    <w:tmpl w:val="184EA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23298C"/>
    <w:multiLevelType w:val="multilevel"/>
    <w:tmpl w:val="376A6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DF7496"/>
    <w:multiLevelType w:val="multilevel"/>
    <w:tmpl w:val="F2A4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7BF"/>
    <w:rsid w:val="0036263C"/>
    <w:rsid w:val="007F3158"/>
    <w:rsid w:val="009A235A"/>
    <w:rsid w:val="00E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31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1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F3158"/>
    <w:rPr>
      <w:color w:val="0000FF"/>
      <w:u w:val="single"/>
    </w:rPr>
  </w:style>
  <w:style w:type="character" w:customStyle="1" w:styleId="apple-converted-space">
    <w:name w:val="apple-converted-space"/>
    <w:basedOn w:val="a0"/>
    <w:rsid w:val="007F3158"/>
  </w:style>
  <w:style w:type="paragraph" w:styleId="a4">
    <w:name w:val="Balloon Text"/>
    <w:basedOn w:val="a"/>
    <w:link w:val="a5"/>
    <w:uiPriority w:val="99"/>
    <w:semiHidden/>
    <w:unhideWhenUsed/>
    <w:rsid w:val="007F3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1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31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1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F3158"/>
    <w:rPr>
      <w:color w:val="0000FF"/>
      <w:u w:val="single"/>
    </w:rPr>
  </w:style>
  <w:style w:type="character" w:customStyle="1" w:styleId="apple-converted-space">
    <w:name w:val="apple-converted-space"/>
    <w:basedOn w:val="a0"/>
    <w:rsid w:val="007F3158"/>
  </w:style>
  <w:style w:type="paragraph" w:styleId="a4">
    <w:name w:val="Balloon Text"/>
    <w:basedOn w:val="a"/>
    <w:link w:val="a5"/>
    <w:uiPriority w:val="99"/>
    <w:semiHidden/>
    <w:unhideWhenUsed/>
    <w:rsid w:val="007F3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1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1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gia.edu.ru/ru/main/brief-glossar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a.edu.ru/ru/main/brief-glossar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820</Words>
  <Characters>4677</Characters>
  <Application>Microsoft Office Word</Application>
  <DocSecurity>0</DocSecurity>
  <Lines>38</Lines>
  <Paragraphs>10</Paragraphs>
  <ScaleCrop>false</ScaleCrop>
  <Company/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2017-02-11T08:23:00Z</dcterms:created>
  <dcterms:modified xsi:type="dcterms:W3CDTF">2017-12-15T09:45:00Z</dcterms:modified>
</cp:coreProperties>
</file>