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1. Образовательные ресурсы Академии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Ворлдскиллс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4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E2DAC4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Интернет-портал Московского среднего профессионального образования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https://spo.mosmetod.ru/</w:t>
        </w:r>
      </w:hyperlink>
    </w:p>
    <w:p w14:paraId="4935E3B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Федеральный центр электронных образовательных ресурсов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Российская электронная школа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7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Московская электронная школа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8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6. Площадка Образовательного центра «Сириус»  </w:t>
      </w:r>
      <w:hyperlink r:id="rId9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3195F65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Платформа «Цифровой колледж»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0" w:history="1">
        <w:r w:rsidRPr="000443DB">
          <w:rPr>
            <w:rFonts w:ascii="Times New Roman" w:eastAsia="Times New Roman" w:hAnsi="Times New Roman" w:cs="Times New Roman"/>
            <w:b/>
            <w:bCs/>
            <w:color w:val="FC0C04"/>
            <w:sz w:val="27"/>
            <w:szCs w:val="27"/>
            <w:lang w:eastAsia="ru-RU"/>
          </w:rPr>
          <w:t>https://e-learning.tspk-mo.ru/mck/</w:t>
        </w:r>
      </w:hyperlink>
    </w:p>
    <w:p w14:paraId="6118ABF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Портал дистанционного обучения. Интерактивные курсы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Интернет урок. Библиотека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видеоуроков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2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135F49E8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ЯКласс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Видеоуроки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тренажеры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https://www.yaklass.ru</w:t>
        </w:r>
      </w:hyperlink>
    </w:p>
    <w:p w14:paraId="49A3132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Образовательная платформа «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Юрайт</w:t>
      </w:r>
      <w:proofErr w:type="spellEnd"/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4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1022E97C" w14:textId="2670BF97" w:rsid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СПО в ЭБС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Знаниум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</w:t>
      </w:r>
      <w:hyperlink r:id="rId1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https://new.znanium.com/collections/basic</w:t>
        </w:r>
      </w:hyperlink>
    </w:p>
    <w:p w14:paraId="7628C5C5" w14:textId="36A41D5C" w:rsidR="00A237A5" w:rsidRPr="00A237A5" w:rsidRDefault="00A237A5" w:rsidP="00A237A5">
      <w:pPr>
        <w:pStyle w:val="1"/>
        <w:shd w:val="clear" w:color="auto" w:fill="FFFFFF"/>
        <w:spacing w:before="0" w:after="0"/>
        <w:rPr>
          <w:rFonts w:ascii="FiraSansBold" w:hAnsi="FiraSansBold"/>
          <w:b w:val="0"/>
          <w:bCs w:val="0"/>
          <w:caps/>
          <w:color w:val="000000"/>
          <w:sz w:val="30"/>
        </w:rPr>
      </w:pPr>
      <w:r w:rsidRPr="00A237A5">
        <w:rPr>
          <w:b w:val="0"/>
          <w:bCs w:val="0"/>
          <w:color w:val="FB0404"/>
          <w:sz w:val="27"/>
          <w:szCs w:val="27"/>
        </w:rPr>
        <w:t>13.</w:t>
      </w:r>
      <w:r>
        <w:rPr>
          <w:b w:val="0"/>
          <w:bCs w:val="0"/>
          <w:color w:val="FB0404"/>
          <w:sz w:val="27"/>
          <w:szCs w:val="27"/>
        </w:rPr>
        <w:t xml:space="preserve">Единая </w:t>
      </w:r>
      <w:proofErr w:type="spellStart"/>
      <w:r>
        <w:rPr>
          <w:b w:val="0"/>
          <w:bCs w:val="0"/>
          <w:color w:val="FB0404"/>
          <w:sz w:val="27"/>
          <w:szCs w:val="27"/>
        </w:rPr>
        <w:t>оллекция</w:t>
      </w:r>
      <w:proofErr w:type="spellEnd"/>
      <w:r>
        <w:rPr>
          <w:b w:val="0"/>
          <w:bCs w:val="0"/>
          <w:color w:val="FB0404"/>
          <w:sz w:val="27"/>
          <w:szCs w:val="27"/>
        </w:rPr>
        <w:t xml:space="preserve"> </w:t>
      </w:r>
      <w:bookmarkStart w:id="0" w:name="_GoBack"/>
      <w:r w:rsidRPr="00A237A5">
        <w:rPr>
          <w:rFonts w:ascii="FiraSansBold" w:hAnsi="FiraSansBold"/>
          <w:b w:val="0"/>
          <w:bCs w:val="0"/>
          <w:caps/>
          <w:color w:val="000000"/>
          <w:sz w:val="30"/>
        </w:rPr>
        <w:fldChar w:fldCharType="begin"/>
      </w:r>
      <w:r w:rsidRPr="00A237A5">
        <w:rPr>
          <w:rFonts w:ascii="FiraSansBold" w:hAnsi="FiraSansBold"/>
          <w:b w:val="0"/>
          <w:bCs w:val="0"/>
          <w:caps/>
          <w:color w:val="000000"/>
          <w:sz w:val="30"/>
        </w:rPr>
        <w:instrText xml:space="preserve"> HYPERLINK "http://school-collection.edu.ru/" </w:instrText>
      </w:r>
      <w:r w:rsidRPr="00A237A5">
        <w:rPr>
          <w:rFonts w:ascii="FiraSansBold" w:hAnsi="FiraSansBold"/>
          <w:b w:val="0"/>
          <w:bCs w:val="0"/>
          <w:caps/>
          <w:color w:val="000000"/>
          <w:sz w:val="30"/>
        </w:rPr>
        <w:fldChar w:fldCharType="separate"/>
      </w:r>
      <w:r w:rsidRPr="00A237A5">
        <w:rPr>
          <w:rFonts w:ascii="FiraSansBold" w:hAnsi="FiraSansBold" w:hint="eastAsia"/>
          <w:b w:val="0"/>
          <w:bCs w:val="0"/>
          <w:color w:val="0000FF"/>
          <w:sz w:val="30"/>
          <w:u w:val="single"/>
          <w:bdr w:val="none" w:sz="0" w:space="0" w:color="auto" w:frame="1"/>
        </w:rPr>
        <w:t>цифровых</w:t>
      </w:r>
      <w:r w:rsidRPr="00A237A5">
        <w:rPr>
          <w:rFonts w:ascii="FiraSansBold" w:hAnsi="FiraSansBold"/>
          <w:b w:val="0"/>
          <w:bCs w:val="0"/>
          <w:color w:val="0000FF"/>
          <w:sz w:val="30"/>
          <w:u w:val="single"/>
          <w:bdr w:val="none" w:sz="0" w:space="0" w:color="auto" w:frame="1"/>
        </w:rPr>
        <w:t xml:space="preserve"> </w:t>
      </w:r>
      <w:r w:rsidRPr="00A237A5">
        <w:rPr>
          <w:rFonts w:ascii="FiraSansBold" w:hAnsi="FiraSansBold" w:hint="eastAsia"/>
          <w:b w:val="0"/>
          <w:bCs w:val="0"/>
          <w:color w:val="0000FF"/>
          <w:sz w:val="30"/>
          <w:u w:val="single"/>
          <w:bdr w:val="none" w:sz="0" w:space="0" w:color="auto" w:frame="1"/>
        </w:rPr>
        <w:t>образовательных</w:t>
      </w:r>
      <w:r w:rsidRPr="00A237A5">
        <w:rPr>
          <w:rFonts w:ascii="FiraSansBold" w:hAnsi="FiraSansBold"/>
          <w:b w:val="0"/>
          <w:bCs w:val="0"/>
          <w:color w:val="0000FF"/>
          <w:sz w:val="30"/>
          <w:u w:val="single"/>
          <w:bdr w:val="none" w:sz="0" w:space="0" w:color="auto" w:frame="1"/>
        </w:rPr>
        <w:t xml:space="preserve"> </w:t>
      </w:r>
      <w:r w:rsidRPr="00A237A5">
        <w:rPr>
          <w:rFonts w:ascii="FiraSansBold" w:hAnsi="FiraSansBold" w:hint="eastAsia"/>
          <w:b w:val="0"/>
          <w:bCs w:val="0"/>
          <w:color w:val="0000FF"/>
          <w:sz w:val="30"/>
          <w:u w:val="single"/>
          <w:bdr w:val="none" w:sz="0" w:space="0" w:color="auto" w:frame="1"/>
        </w:rPr>
        <w:t>ресурсов</w:t>
      </w:r>
      <w:r w:rsidRPr="00A237A5">
        <w:rPr>
          <w:rFonts w:ascii="FiraSansBold" w:hAnsi="FiraSansBold"/>
          <w:b w:val="0"/>
          <w:bCs w:val="0"/>
          <w:caps/>
          <w:color w:val="000000"/>
          <w:sz w:val="30"/>
        </w:rPr>
        <w:fldChar w:fldCharType="end"/>
      </w:r>
    </w:p>
    <w:bookmarkEnd w:id="0"/>
    <w:p w14:paraId="4E72CF88" w14:textId="01B4B132" w:rsidR="00A237A5" w:rsidRPr="00A237A5" w:rsidRDefault="00A237A5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  <w:t xml:space="preserve"> </w:t>
      </w: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val="en-US" w:eastAsia="ru-RU"/>
        </w:rPr>
        <w:t>http</w:t>
      </w: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  <w:t>://</w:t>
      </w: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val="en-US" w:eastAsia="ru-RU"/>
        </w:rPr>
        <w:t>school</w:t>
      </w: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  <w:t>-</w:t>
      </w: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val="en-US" w:eastAsia="ru-RU"/>
        </w:rPr>
        <w:t>collection</w:t>
      </w:r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  <w:t>.</w:t>
      </w:r>
      <w:proofErr w:type="spellStart"/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val="en-US" w:eastAsia="ru-RU"/>
        </w:rPr>
        <w:t>edu</w:t>
      </w:r>
      <w:proofErr w:type="spellEnd"/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  <w:t>.</w:t>
      </w:r>
      <w:proofErr w:type="spellStart"/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val="en-US" w:eastAsia="ru-RU"/>
        </w:rPr>
        <w:t>ru</w:t>
      </w:r>
      <w:proofErr w:type="spellEnd"/>
      <w:r w:rsidRPr="00A237A5">
        <w:rPr>
          <w:rFonts w:ascii="Times New Roman" w:eastAsia="Times New Roman" w:hAnsi="Times New Roman" w:cs="Times New Roman"/>
          <w:b/>
          <w:bCs/>
          <w:color w:val="FB0404"/>
          <w:sz w:val="27"/>
          <w:szCs w:val="27"/>
          <w:lang w:eastAsia="ru-RU"/>
        </w:rPr>
        <w:t>/</w:t>
      </w:r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iraSans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50"/>
    <w:rsid w:val="000443DB"/>
    <w:rsid w:val="00A237A5"/>
    <w:rsid w:val="00B16E8B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  <w15:chartTrackingRefBased/>
  <w15:docId w15:val="{EB838AB2-C983-4394-BEB7-6FA94FD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237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s://do2.rcokoit.ru/" TargetMode="External"/><Relationship Id="rId5" Type="http://schemas.openxmlformats.org/officeDocument/2006/relationships/hyperlink" Target="https://spo.mosmetod.ru/" TargetMode="External"/><Relationship Id="rId15" Type="http://schemas.openxmlformats.org/officeDocument/2006/relationships/hyperlink" Target="https://new.znanium.com/collections/basic" TargetMode="External"/><Relationship Id="rId10" Type="http://schemas.openxmlformats.org/officeDocument/2006/relationships/hyperlink" Target="https://e-learning.tspk-mo.ru/mck/" TargetMode="External"/><Relationship Id="rId4" Type="http://schemas.openxmlformats.org/officeDocument/2006/relationships/hyperlink" Target="https://worldskillsacademy.ru/" TargetMode="Externa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rait.ru/news/1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2024-05-30T10:02:00Z</dcterms:created>
  <dcterms:modified xsi:type="dcterms:W3CDTF">2024-08-27T07:09:00Z</dcterms:modified>
</cp:coreProperties>
</file>