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8D" w:rsidRPr="002F318D" w:rsidRDefault="002F318D" w:rsidP="002F31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</w:t>
      </w:r>
      <w:r w:rsidRPr="002F31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>Рекомендация педагогам и родителям</w:t>
      </w:r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t>Как бы мы ни ограждали ребенка, но однажды это может случиться. К вашему ребенку подойдут - и предложат попробовать наркотик. Аргументация может быть различной: это безвредно, но от этого "ловить кайф", "у нас в компании все употребляют это", "попробуй - и все проблемы снимет как рукой" или "докажи, что ты уже взрослый". К такой встрече ребенка надо готовить заранее. Воспользуйтесь несколькими простыми рекомендациями, которые многократно испробованы педагогами и родителями во всем мире и доказали свою эффективность.</w:t>
      </w:r>
    </w:p>
    <w:p w:rsidR="002F318D" w:rsidRPr="002F318D" w:rsidRDefault="002F318D" w:rsidP="002F31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F31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Разговаривайте с ребенком о наркотиках и алкоголе</w:t>
      </w:r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t xml:space="preserve">Эксперты утверждают, что разговор о наркотиках - первая ступень помощи детям. Использование информации, в том числе и этого web-сайта, поможет вам в разговоре с ребенком. Помните, что нет возраста, когда ребенок не нуждался бы в объективной информации о наркотиках и объективных последствиях злоупотребления ими. Задача таких бесед не только в доведении до ребенка всей информации о наркотической опасности, но и в </w:t>
      </w:r>
      <w:proofErr w:type="spellStart"/>
      <w:r w:rsidRPr="002F318D">
        <w:rPr>
          <w:rFonts w:ascii="Times New Roman" w:eastAsia="Times New Roman" w:hAnsi="Times New Roman" w:cs="Times New Roman"/>
          <w:sz w:val="28"/>
          <w:szCs w:val="28"/>
        </w:rPr>
        <w:t>устпновлении</w:t>
      </w:r>
      <w:proofErr w:type="spellEnd"/>
      <w:r w:rsidRPr="002F318D">
        <w:rPr>
          <w:rFonts w:ascii="Times New Roman" w:eastAsia="Times New Roman" w:hAnsi="Times New Roman" w:cs="Times New Roman"/>
          <w:sz w:val="28"/>
          <w:szCs w:val="28"/>
        </w:rPr>
        <w:t xml:space="preserve"> отношений доверия, открытости по вопросам о наркотиках.</w:t>
      </w:r>
    </w:p>
    <w:p w:rsidR="002F318D" w:rsidRPr="002F318D" w:rsidRDefault="002F318D" w:rsidP="002F31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F31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Учитесь слушать</w:t>
      </w:r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t>Ребенок должен знать, что вам интересен его внутренний мир, его переживания и тревоги. Постарайтесь понять, что его беспокоит, какие проблемы он решает в настоящее время. Попытайтесь найти вместе с ним выход из проблемы, отрицающий возможность применения наркотика. Никогда не используйте информацию, полученную от ребенка, во вред ему. Оговорите с ребенком те случаи, которые дают вам право поступить вопреки его желанию (например: очевидный вред здоровью его собственному или его друзей, информации о готовящемся преступлении и т.д.).</w:t>
      </w:r>
    </w:p>
    <w:p w:rsidR="002F318D" w:rsidRPr="002F318D" w:rsidRDefault="002F318D" w:rsidP="002F31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F31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Дайте советы, но не давите советами</w:t>
      </w:r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t xml:space="preserve">Как показывают житейские наблюдения, мы все не очень </w:t>
      </w:r>
      <w:proofErr w:type="gramStart"/>
      <w:r w:rsidRPr="002F318D">
        <w:rPr>
          <w:rFonts w:ascii="Times New Roman" w:eastAsia="Times New Roman" w:hAnsi="Times New Roman" w:cs="Times New Roman"/>
          <w:sz w:val="28"/>
          <w:szCs w:val="28"/>
        </w:rPr>
        <w:t>любим</w:t>
      </w:r>
      <w:proofErr w:type="gramEnd"/>
      <w:r w:rsidRPr="002F318D">
        <w:rPr>
          <w:rFonts w:ascii="Times New Roman" w:eastAsia="Times New Roman" w:hAnsi="Times New Roman" w:cs="Times New Roman"/>
          <w:sz w:val="28"/>
          <w:szCs w:val="28"/>
        </w:rPr>
        <w:t xml:space="preserve"> прислушиваться к чужому мнению. Очевидно, что совет может быть эффективен только в случаях наиболее рациональной может выступать форма, предполагающая свободный выбор ребенка.</w:t>
      </w:r>
    </w:p>
    <w:p w:rsidR="002F318D" w:rsidRPr="002F318D" w:rsidRDefault="002F318D" w:rsidP="002F31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F31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Подумайте о свое </w:t>
      </w:r>
      <w:proofErr w:type="gramStart"/>
      <w:r w:rsidRPr="002F31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примере</w:t>
      </w:r>
      <w:proofErr w:type="gramEnd"/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lastRenderedPageBreak/>
        <w:t>Трудно предположить, что кто-то поверит советам родителя, который сам злоупотребляет курением, алкогольными напитками и так далее. Не забудьте, что даже такие "невинные" пороки требуют объяснения ребенку.</w:t>
      </w:r>
    </w:p>
    <w:p w:rsidR="002F318D" w:rsidRPr="002F318D" w:rsidRDefault="002F318D" w:rsidP="002F31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F31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Поддерживайте в ребенке самоуважение и думайте о его самореализации</w:t>
      </w:r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t>Пожалуй, это самое важное и трудное.</w:t>
      </w:r>
    </w:p>
    <w:p w:rsidR="002F318D" w:rsidRPr="002F318D" w:rsidRDefault="002F318D" w:rsidP="002F318D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8D">
        <w:rPr>
          <w:rFonts w:ascii="Times New Roman" w:eastAsia="Times New Roman" w:hAnsi="Times New Roman" w:cs="Times New Roman"/>
          <w:sz w:val="28"/>
          <w:szCs w:val="28"/>
        </w:rPr>
        <w:t xml:space="preserve">Все наши советы в большей степени относятся к предупреждению развития наркомании. Проблема преодоления множественных кризисов взросления во многом обусловлена насущной потребностью - быть, состояться как личность, </w:t>
      </w:r>
      <w:proofErr w:type="spellStart"/>
      <w:r w:rsidRPr="002F318D">
        <w:rPr>
          <w:rFonts w:ascii="Times New Roman" w:eastAsia="Times New Roman" w:hAnsi="Times New Roman" w:cs="Times New Roman"/>
          <w:sz w:val="28"/>
          <w:szCs w:val="28"/>
        </w:rPr>
        <w:t>самореализоваться</w:t>
      </w:r>
      <w:proofErr w:type="spellEnd"/>
      <w:r w:rsidRPr="002F318D">
        <w:rPr>
          <w:rFonts w:ascii="Times New Roman" w:eastAsia="Times New Roman" w:hAnsi="Times New Roman" w:cs="Times New Roman"/>
          <w:sz w:val="28"/>
          <w:szCs w:val="28"/>
        </w:rPr>
        <w:t>. Наверное, если бы не было в человеке этой жажды, то не был бы возможен никакой прогресс. Наркотик чаще всего находит свои жертвы среди тех, кто не сумел добиться уважения и самоуважения, в чьей жизни оказался вакуум: дел, любви, интересов, доверия, заботы, ответственности. Чем более сформировано у ребенка чувство самоуважения, тем более вероятности, что он сможет сказать "нет" в ответ на предложения испытать новые ощущения, стать взрослее или быть таким, как все.</w:t>
      </w:r>
    </w:p>
    <w:p w:rsidR="0077387D" w:rsidRPr="002F318D" w:rsidRDefault="0077387D" w:rsidP="002F31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387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57AF7"/>
    <w:multiLevelType w:val="multilevel"/>
    <w:tmpl w:val="F328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18D"/>
    <w:rsid w:val="002F318D"/>
    <w:rsid w:val="0077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1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left0">
    <w:name w:val="paragraph_left_0"/>
    <w:basedOn w:val="a"/>
    <w:rsid w:val="002F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default">
    <w:name w:val="text_default"/>
    <w:basedOn w:val="a0"/>
    <w:rsid w:val="002F318D"/>
  </w:style>
  <w:style w:type="character" w:customStyle="1" w:styleId="rvts78012">
    <w:name w:val="rvts78012"/>
    <w:basedOn w:val="a0"/>
    <w:rsid w:val="002F318D"/>
  </w:style>
  <w:style w:type="character" w:styleId="a3">
    <w:name w:val="Hyperlink"/>
    <w:basedOn w:val="a0"/>
    <w:uiPriority w:val="99"/>
    <w:semiHidden/>
    <w:unhideWhenUsed/>
    <w:rsid w:val="002F31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2514</Characters>
  <Application>Microsoft Office Word</Application>
  <DocSecurity>0</DocSecurity>
  <Lines>20</Lines>
  <Paragraphs>5</Paragraphs>
  <ScaleCrop>false</ScaleCrop>
  <Company>PU-24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Отдел-кадров2</dc:creator>
  <cp:keywords/>
  <dc:description/>
  <cp:lastModifiedBy>Отдел-кадров2</cp:lastModifiedBy>
  <cp:revision>2</cp:revision>
  <dcterms:created xsi:type="dcterms:W3CDTF">2020-11-13T06:45:00Z</dcterms:created>
  <dcterms:modified xsi:type="dcterms:W3CDTF">2020-11-13T06:46:00Z</dcterms:modified>
</cp:coreProperties>
</file>