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65F" w:rsidRDefault="00FB61CF" w:rsidP="00FB61CF">
      <w:r>
        <w:fldChar w:fldCharType="begin"/>
      </w:r>
      <w:r>
        <w:instrText xml:space="preserve"> HYPERLINK "</w:instrText>
      </w:r>
      <w:r w:rsidRPr="00FB61CF">
        <w:instrText>http://xn--80akagffuicbyiyee4k.xn--p1ai/2013/12/%D0%B2%D0%B8%D0%B4%D0%B5%D0%BE-%D1%83%D1%80%D0%BE%D0%BA%D0%B8-%D0%BF%D0%BE-%D0%B1%D0%B5%D0%B7%D0%BE%D0%BF%D0%B0%D1%81%D0%BD%D0%BE%D1%81%D1%82%D0%B8-%D0%B2-%D0%B8%D0%BD%D1%82%D0%B5%D1%80%D0%BD%D0%B5/</w:instrText>
      </w:r>
      <w:r>
        <w:instrText xml:space="preserve">" </w:instrText>
      </w:r>
      <w:r>
        <w:fldChar w:fldCharType="separate"/>
      </w:r>
      <w:r w:rsidRPr="00CA27D9">
        <w:rPr>
          <w:rStyle w:val="a3"/>
        </w:rPr>
        <w:t>http://xn--80akagffuicbyiyee4k.xn--p1ai/2013/12/%D0%B2%D0%B8%D0%B4%D0%B5%D0%BE-%D1%83%D1%80%D0%BE%D0%BA%D0%B8-%D0%BF%D0%BE-%D0%B1%D0%B5%D0%B7%D0%BE%D0%BF%D0%B0%D1%81%D0%BD%D0%BE%D1%81%D1%82%D0%B8-%D0%B2-%D0%B8%D0%BD%D1%82%D0%B5%D1%80%D0%BD%D0%B5/</w:t>
      </w:r>
      <w:r>
        <w:fldChar w:fldCharType="end"/>
      </w:r>
    </w:p>
    <w:p w:rsidR="001456FE" w:rsidRDefault="001456FE" w:rsidP="00FB61CF"/>
    <w:p w:rsidR="001456FE" w:rsidRDefault="001456FE" w:rsidP="00FB61CF"/>
    <w:p w:rsidR="00FB61CF" w:rsidRDefault="001456FE" w:rsidP="00FB61CF">
      <w:r>
        <w:t xml:space="preserve">сайт </w:t>
      </w:r>
      <w:proofErr w:type="spellStart"/>
      <w:r>
        <w:t>разумныйинтернет.рф</w:t>
      </w:r>
      <w:proofErr w:type="spellEnd"/>
      <w:r>
        <w:t xml:space="preserve"> </w:t>
      </w:r>
      <w:bookmarkStart w:id="0" w:name="_GoBack"/>
      <w:bookmarkEnd w:id="0"/>
    </w:p>
    <w:p w:rsidR="00FB61CF" w:rsidRDefault="00FB61CF" w:rsidP="00FB61CF"/>
    <w:p w:rsidR="00FB61CF" w:rsidRDefault="00FB61CF">
      <w:r>
        <w:br w:type="page"/>
      </w:r>
    </w:p>
    <w:p w:rsidR="00FB61CF" w:rsidRPr="00FB61CF" w:rsidRDefault="00FB61CF" w:rsidP="00FB61CF">
      <w:pPr>
        <w:shd w:val="clear" w:color="auto" w:fill="FFFFFF"/>
        <w:spacing w:after="540"/>
        <w:ind w:firstLine="0"/>
        <w:jc w:val="left"/>
        <w:outlineLvl w:val="0"/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</w:pPr>
      <w:r w:rsidRPr="00FB61CF"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  <w:lastRenderedPageBreak/>
        <w:t>Проректор ИРО РТ призвала родителей объяснить детям влияние Интернета</w:t>
      </w:r>
    </w:p>
    <w:p w:rsidR="00FB61CF" w:rsidRPr="00FB61CF" w:rsidRDefault="00FB61CF" w:rsidP="00FB61CF">
      <w:pPr>
        <w:shd w:val="clear" w:color="auto" w:fill="FFFFFF"/>
        <w:ind w:firstLine="0"/>
        <w:jc w:val="left"/>
        <w:rPr>
          <w:rFonts w:ascii="Arial" w:eastAsia="Times New Roman" w:hAnsi="Arial" w:cs="Arial"/>
          <w:color w:val="87878E"/>
          <w:sz w:val="24"/>
          <w:szCs w:val="24"/>
          <w:lang w:eastAsia="ru-RU"/>
        </w:rPr>
      </w:pPr>
      <w:r w:rsidRPr="00FB61CF">
        <w:rPr>
          <w:rFonts w:ascii="Arial" w:eastAsia="Times New Roman" w:hAnsi="Arial" w:cs="Arial"/>
          <w:color w:val="87878E"/>
          <w:sz w:val="24"/>
          <w:szCs w:val="24"/>
          <w:lang w:eastAsia="ru-RU"/>
        </w:rPr>
        <w:t>20 января 2018 г., суббота</w:t>
      </w:r>
    </w:p>
    <w:p w:rsidR="00FB61CF" w:rsidRDefault="00FB61CF" w:rsidP="00FB61CF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Сегодня в Казани прошло третье заседание Республиканского родительского интернет-собрания по вопросу информационной безопасности детей. Проректор по научной и инновационной деятельности Института развития образования РТ Вера Герасимова рекомендовала родителям обсудить с ребенком плюсы и минусы Интернета.</w:t>
      </w:r>
    </w:p>
    <w:p w:rsidR="00FB61CF" w:rsidRDefault="00FB61CF" w:rsidP="00FB61CF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Темой заседания родительского собрания была выбрана «Виртуальная жизнь ребенка: Интернет – друг или враг?» Необходимо уберечь детей от возможного деструктивного увлечения через различные группы в социальных сетях, сказала замминистра образования и науки РТ Лариса Сулима, открывая заседание.</w:t>
      </w:r>
    </w:p>
    <w:p w:rsidR="00FB61CF" w:rsidRDefault="00FB61CF" w:rsidP="00FB61CF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«Начался новый календарный год. К сожалению, в эти дни мы наблюдаем, что в Татарстане уже произошли трагические случаи, когда один ребенок добровольно ушел из жизни – совершил суицид, второй выпрыгнул с восьмого этажа, к счастью, остался жив, но находится в больнице, – подчеркнула она. – Порой родительскую любовь и внимание заменяют другие средства коммуникации, такие, как социальные сети. Как известно, сегодня большинство своего времени наши дети проводят именно там. И не всегда Интернет является для них другом, иногда он несет серьезные угрозы».</w:t>
      </w:r>
    </w:p>
    <w:p w:rsidR="00FB61CF" w:rsidRDefault="00FB61CF" w:rsidP="00FB61CF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Проректор Института развития образования РТ Вера Герасимова рассказала о проведенном соцопросе об использовании Интернета взрослым населением.</w:t>
      </w:r>
    </w:p>
    <w:p w:rsidR="00FB61CF" w:rsidRDefault="00FB61CF" w:rsidP="00FB61CF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«Чаще всего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медиапространство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используется для отдыха. А нужно ориентироваться на то, что сегодня оно нам нужно для развития и продвижения, для реализации своей гражданской позиции. То есть акценты важно смещать. Следующий ответ, который был представлен в меньшей степени, – для решения организационных вопросов жизнеобеспечения. Например, для посещения портала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госуслуг</w:t>
      </w:r>
      <w:proofErr w:type="spellEnd"/>
      <w:r>
        <w:rPr>
          <w:rFonts w:ascii="Arial" w:hAnsi="Arial" w:cs="Arial"/>
          <w:color w:val="3C4052"/>
          <w:sz w:val="27"/>
          <w:szCs w:val="27"/>
        </w:rPr>
        <w:t>. И на третьей позиции – самообразование, развитие, совершенствование. На сегодня это важная позиция, но она пока находится не в столь востребованной составляющей», – отметила Герасимова.</w:t>
      </w:r>
    </w:p>
    <w:p w:rsidR="00FB61CF" w:rsidRDefault="00FB61CF" w:rsidP="00FB61CF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lastRenderedPageBreak/>
        <w:t>После завершения мероприятия родительница ученика седьмого класса казанской школы № 178 Юлия призналась, что для нее это было очень познавательное собрание. «Подростки сегодня очень загружены своей трудовой деятельностью в школе, и у них есть психологические проблемы. Мы должны нашим детям помочь, знать, чем они увлекаются, что их ждет на просторах Интернета. От Интернета есть и польза, и вред, поэтому нужно быть начеку», – заявила она.</w:t>
      </w:r>
    </w:p>
    <w:p w:rsidR="00FB61CF" w:rsidRDefault="00FB61CF" w:rsidP="00FB61CF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Проведение Республиканских родительских интернет-собраний – совместная инициатива Министерства образования и науки Татарстана и Общественного совета при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Минобрнауки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республики.</w:t>
      </w:r>
    </w:p>
    <w:p w:rsidR="00FB61CF" w:rsidRDefault="00FB61CF" w:rsidP="00FB61CF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Следующее заседание собрания запланировано на 16 февраля. Оно будет посвящено теме «Виртуальная жизнь ребенка: что надо знать об Интернет-играх?»</w:t>
      </w:r>
    </w:p>
    <w:p w:rsidR="00FB61CF" w:rsidRDefault="00FB61CF" w:rsidP="00FB61CF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https://youtu.be/tbrS5DHh46U</w:t>
      </w:r>
    </w:p>
    <w:p w:rsidR="00FB61CF" w:rsidRPr="00FB61CF" w:rsidRDefault="00FB61CF" w:rsidP="00FB61CF"/>
    <w:sectPr w:rsidR="00FB61CF" w:rsidRPr="00FB6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CF"/>
    <w:rsid w:val="001456FE"/>
    <w:rsid w:val="001E665F"/>
    <w:rsid w:val="00FB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56F7"/>
  <w15:chartTrackingRefBased/>
  <w15:docId w15:val="{98F220F3-E21F-4207-9ECB-D42855FB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61CF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1C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B61CF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B61CF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71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0274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Зайцева</dc:creator>
  <cp:keywords/>
  <dc:description/>
  <cp:lastModifiedBy>Айгуль Зайцева</cp:lastModifiedBy>
  <cp:revision>1</cp:revision>
  <dcterms:created xsi:type="dcterms:W3CDTF">2018-03-01T13:48:00Z</dcterms:created>
  <dcterms:modified xsi:type="dcterms:W3CDTF">2018-03-01T14:03:00Z</dcterms:modified>
</cp:coreProperties>
</file>