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49" w:rsidRPr="00994849" w:rsidRDefault="00994849" w:rsidP="009948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49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Информационная карта общественного объединения «Созвездие» </w:t>
      </w:r>
    </w:p>
    <w:p w:rsidR="00994849" w:rsidRPr="00994849" w:rsidRDefault="00994849" w:rsidP="009948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49">
        <w:rPr>
          <w:rFonts w:ascii="Times New Roman" w:eastAsia="Calibri" w:hAnsi="Times New Roman" w:cs="Times New Roman"/>
          <w:b/>
          <w:sz w:val="28"/>
          <w:szCs w:val="28"/>
        </w:rPr>
        <w:t>МАОУ «Гимназия №5»</w:t>
      </w:r>
    </w:p>
    <w:p w:rsidR="00994849" w:rsidRPr="00994849" w:rsidRDefault="00994849" w:rsidP="009948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2023</w:t>
      </w:r>
      <w:r w:rsidRPr="00994849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99484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94849" w:rsidRPr="00994849" w:rsidRDefault="00994849" w:rsidP="0099484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849">
        <w:rPr>
          <w:rFonts w:ascii="Times New Roman" w:eastAsia="Calibri" w:hAnsi="Times New Roman" w:cs="Times New Roman"/>
          <w:b/>
          <w:sz w:val="24"/>
          <w:szCs w:val="24"/>
        </w:rPr>
        <w:t>1. Личные данные куратора ДОО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5"/>
        <w:gridCol w:w="3209"/>
        <w:gridCol w:w="5465"/>
      </w:tblGrid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Отчество 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№5»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89874230326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fedotowaalena@yandex.ru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Ученая степень, год присвоения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Высшее: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Казанский государственный университет культуры и искусств.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Специальность; Режиссер театрализованных представлений и праздников, преподаватель, 2015 г.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профессиональное: 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Альметьевское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училище им. Ф.З.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Вокальное искусство, артист ансамбля и хора, 2007г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педагога-организатора в условиях введения профессионального стандарта, 2021г.</w:t>
            </w:r>
          </w:p>
        </w:tc>
      </w:tr>
      <w:tr w:rsidR="00994849" w:rsidRPr="00994849" w:rsidTr="00DC7FC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Квалификационная категория, дата присвоения и окончания срока действия квалификационной категории</w:t>
            </w:r>
          </w:p>
        </w:tc>
        <w:tc>
          <w:tcPr>
            <w:tcW w:w="5635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квалификационная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2019 -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год </w:t>
            </w:r>
          </w:p>
        </w:tc>
      </w:tr>
      <w:tr w:rsidR="00994849" w:rsidRPr="00994849" w:rsidTr="00994849">
        <w:tc>
          <w:tcPr>
            <w:tcW w:w="709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3261" w:type="dxa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Государственные и отраслевые награды, включая Почетные грамоты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Иные поощрения</w:t>
            </w:r>
          </w:p>
        </w:tc>
        <w:tc>
          <w:tcPr>
            <w:tcW w:w="5635" w:type="dxa"/>
            <w:shd w:val="clear" w:color="auto" w:fill="FFFFFF"/>
          </w:tcPr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9948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Почетная грамота Исполнительного комитета, 2013г. 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грамота  МАОУ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«Гимназия №5»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2018, 2019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письмо от Совета детских организаций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РТ  2019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94849" w:rsidRPr="00994849" w:rsidRDefault="00994849" w:rsidP="009948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4849" w:rsidRPr="00994849" w:rsidRDefault="00994849" w:rsidP="0099484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4849" w:rsidRPr="00994849" w:rsidRDefault="00994849" w:rsidP="0099484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849">
        <w:rPr>
          <w:rFonts w:ascii="Times New Roman" w:eastAsia="Calibri" w:hAnsi="Times New Roman" w:cs="Times New Roman"/>
          <w:b/>
          <w:sz w:val="24"/>
          <w:szCs w:val="24"/>
        </w:rPr>
        <w:t>2. Информационная карта общественного объединения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733"/>
        <w:gridCol w:w="6646"/>
      </w:tblGrid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Полное и сокращенное название объединения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Школьное детское общественное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 МАОУ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«Гимназия №5» г. Альметьевск, РТ «Созвездие» - 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добровольное, самостоятельное, самодеятельно общественное объединение детей и взрослых.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(ДОО «Созвездие»)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Организационно-правовая форма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 2007 года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деятельности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ДОО «Созвездие» создано в целях поддержки социально-значимых инициатив детей и подростков, в своей деятельности исходит из Закона РФ  «Об общественных объединениях», Международной конвенции «О правах ребенка», Конституция РФ.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отряд,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574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качеств личности, способности к самоопределению, саморазвитию и самореализации в обществе.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защите прав, достоинства и интересов детей.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Способствование развитию у детей и подростков осознания себя гражданами России, формированию основ гражданской, социальной и правовой культуры.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самоопределения, саморазвития и детей в процессе активной творческой деятельности.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направления деятельности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-Патриотическое;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-Нравственное;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-Интеллектуальное;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-Эколого-биологическое;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-Эстетическое;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-Спортивно-оздоровительное;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-Трудовое;</w:t>
            </w:r>
          </w:p>
          <w:p w:rsid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СМИ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общественное объединение «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Созвездие»  состоит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министерств и депутатов.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«Созвездие» насчитывает 21 отряд. В детское общественное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 входят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обучающиеся гимназии (кроме 1 классов). 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Каждый класс представляет староста класса – депутат, который участвует во всех собраниях ДОО «Созвездие».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Символика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Основой флага «Гимназии №5» является полотно голубого цвета. Голубой цвет считается цветом креативности, его рекомендуют для учебных аудиторий или кабинетов. Он способствует общению. В верхней части флага указано, что школа является муниципальным автономным общеобразовательным учреждением. По центру – располагается эмблема, символизирующая большой сплоченный коллектив, стремящийся к знаниям. Золотая окантовка флага символизирует ценность дружбы коллектива.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1383860" wp14:editId="44D7A7AC">
                  <wp:extent cx="1971675" cy="1589758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941" cy="159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948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48416F" wp14:editId="0F0311E6">
                  <wp:extent cx="1476375" cy="1117371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0" cy="1120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Историческая выкладка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ДОО «Созвездие»  создано  21 февраля 2007 года.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Елена Анатольевна – педагог-организатор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Ильинична- зам. директора по ВР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Атласовна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– директор гимназии</w:t>
            </w:r>
          </w:p>
        </w:tc>
      </w:tr>
      <w:tr w:rsidR="00994849" w:rsidRPr="00994849" w:rsidTr="00DC7FC9">
        <w:tc>
          <w:tcPr>
            <w:tcW w:w="2774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телефона, факс</w:t>
            </w:r>
          </w:p>
        </w:tc>
        <w:tc>
          <w:tcPr>
            <w:tcW w:w="6831" w:type="dxa"/>
          </w:tcPr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8(8553) 32-47-69</w:t>
            </w:r>
          </w:p>
          <w:p w:rsidR="00994849" w:rsidRPr="00994849" w:rsidRDefault="00994849" w:rsidP="00994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факс: 8(8553) 32-47-70</w:t>
            </w:r>
          </w:p>
        </w:tc>
      </w:tr>
    </w:tbl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В ДОО входят: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совет старшеклассников (старосты 7-11 классов и активисты каждого класса)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</w:t>
      </w:r>
      <w:bookmarkStart w:id="0" w:name="_GoBack"/>
      <w:bookmarkEnd w:id="0"/>
      <w:r w:rsidRPr="00994849">
        <w:rPr>
          <w:rFonts w:ascii="Times New Roman" w:eastAsia="Calibri" w:hAnsi="Times New Roman" w:cs="Times New Roman"/>
          <w:sz w:val="24"/>
          <w:szCs w:val="24"/>
        </w:rPr>
        <w:t>кольное телевидение «Созвездие»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</w:t>
      </w:r>
      <w:r w:rsidRPr="00994849">
        <w:rPr>
          <w:rFonts w:ascii="Times New Roman" w:eastAsia="Calibri" w:hAnsi="Times New Roman" w:cs="Times New Roman"/>
          <w:sz w:val="24"/>
          <w:szCs w:val="24"/>
        </w:rPr>
        <w:t>кольная газета «Созвездие»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команда КВН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ДЮП «Сирена»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994849">
        <w:rPr>
          <w:rFonts w:ascii="Times New Roman" w:eastAsia="Calibri" w:hAnsi="Times New Roman" w:cs="Times New Roman"/>
          <w:sz w:val="24"/>
          <w:szCs w:val="24"/>
        </w:rPr>
        <w:t xml:space="preserve">тряд </w:t>
      </w:r>
      <w:proofErr w:type="gramStart"/>
      <w:r w:rsidRPr="00994849">
        <w:rPr>
          <w:rFonts w:ascii="Times New Roman" w:eastAsia="Calibri" w:hAnsi="Times New Roman" w:cs="Times New Roman"/>
          <w:sz w:val="24"/>
          <w:szCs w:val="24"/>
        </w:rPr>
        <w:t>ЮИД  «</w:t>
      </w:r>
      <w:proofErr w:type="spellStart"/>
      <w:proofErr w:type="gramEnd"/>
      <w:r w:rsidRPr="00994849">
        <w:rPr>
          <w:rFonts w:ascii="Times New Roman" w:eastAsia="Calibri" w:hAnsi="Times New Roman" w:cs="Times New Roman"/>
          <w:sz w:val="24"/>
          <w:szCs w:val="24"/>
        </w:rPr>
        <w:t>Светофорики</w:t>
      </w:r>
      <w:proofErr w:type="spellEnd"/>
      <w:r w:rsidRPr="0099484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отряд правопорядка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«Импульс»</w:t>
      </w:r>
    </w:p>
    <w:p w:rsid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театр танца «</w:t>
      </w:r>
      <w:proofErr w:type="spellStart"/>
      <w:r w:rsidRPr="00994849">
        <w:rPr>
          <w:rFonts w:ascii="Times New Roman" w:eastAsia="Calibri" w:hAnsi="Times New Roman" w:cs="Times New Roman"/>
          <w:sz w:val="24"/>
          <w:szCs w:val="24"/>
        </w:rPr>
        <w:t>Сэлэт</w:t>
      </w:r>
      <w:proofErr w:type="spellEnd"/>
      <w:r w:rsidRPr="0099484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школьный спортивный клуб.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Собрания актива ДОО - первый вторник месяца.</w:t>
      </w: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849" w:rsidRPr="00994849" w:rsidRDefault="00994849" w:rsidP="009948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E8D" w:rsidRDefault="00E20E8D"/>
    <w:sectPr w:rsidR="00E2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7E"/>
    <w:rsid w:val="00994849"/>
    <w:rsid w:val="00D2387E"/>
    <w:rsid w:val="00E2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269B"/>
  <w15:chartTrackingRefBased/>
  <w15:docId w15:val="{8FEA2934-1363-4420-BA2A-A84CE2D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2024-10-19T08:59:00Z</dcterms:created>
  <dcterms:modified xsi:type="dcterms:W3CDTF">2024-10-19T09:04:00Z</dcterms:modified>
</cp:coreProperties>
</file>