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B1" w:rsidRPr="00A81CB1" w:rsidRDefault="00A81CB1" w:rsidP="00A81CB1">
      <w:pPr>
        <w:rPr>
          <w:rFonts w:ascii="Times New Roman" w:hAnsi="Times New Roman" w:cs="Times New Roman"/>
          <w:b/>
          <w:sz w:val="28"/>
          <w:szCs w:val="28"/>
        </w:rPr>
      </w:pPr>
      <w:r w:rsidRPr="00A81CB1">
        <w:rPr>
          <w:rFonts w:ascii="Times New Roman" w:hAnsi="Times New Roman" w:cs="Times New Roman"/>
          <w:b/>
          <w:sz w:val="28"/>
          <w:szCs w:val="28"/>
        </w:rPr>
        <w:t>Правила поведения и меры безопасности во время осеннего ледостава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т.п.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   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В зимнее время лед прирастает в сутки: При t - (-5оС)-0,6см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t - (-25°C)-2, 9 см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t - (-40°C)-4, 6 см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Необходимо помнить, что выходить на осенний лед можно только в крайнем случае с максимальной осторожностью.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lastRenderedPageBreak/>
        <w:t>• Безопаснее всего переходить водоем по прозрачному с зеленоватым или синеватым оттенком льду при его толщине не менее 7 см.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Если  вы видите чистое, ровное, не занесенное снегом место, значит здесь полынья или промоина, покрытая тонким свежим льдом.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Если на ровном снеговом покрове темное пятно, значит под снегом - неокрепший лед.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Лыжная трасса, если она проходит по льду, должна быть обозначена вешками (флажками).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• Необходимо соблюдать особую осторожность на льду в период оттепелей, когда даже зимний лед теряет свою прочность.</w:t>
      </w:r>
    </w:p>
    <w:p w:rsidR="00A81CB1" w:rsidRPr="00A81CB1" w:rsidRDefault="00A81CB1" w:rsidP="00A81CB1">
      <w:pPr>
        <w:rPr>
          <w:rFonts w:ascii="Times New Roman" w:hAnsi="Times New Roman" w:cs="Times New Roman"/>
          <w:b/>
          <w:sz w:val="28"/>
          <w:szCs w:val="28"/>
        </w:rPr>
      </w:pPr>
      <w:r w:rsidRPr="00A81CB1">
        <w:rPr>
          <w:rFonts w:ascii="Times New Roman" w:hAnsi="Times New Roman" w:cs="Times New Roman"/>
          <w:b/>
          <w:sz w:val="28"/>
          <w:szCs w:val="28"/>
        </w:rPr>
        <w:t>ПОМНИТЕ</w:t>
      </w:r>
      <w:bookmarkStart w:id="0" w:name="_GoBack"/>
      <w:bookmarkEnd w:id="0"/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 • Человек может погибнуть в результате переохлаждения через 15-20 минут после попадания в воду.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 • В случае треска льда, пригибания, появления воды на поверхности льда, немедленно вернитесь на берег.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 • Не ходите по льду толпой или с тяжелым грузом. Лучше всего без необходимости не выходить на лед!!!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 •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</w:t>
      </w:r>
      <w:r w:rsidRPr="00A81CB1">
        <w:rPr>
          <w:rFonts w:ascii="Times New Roman" w:hAnsi="Times New Roman" w:cs="Times New Roman"/>
          <w:sz w:val="28"/>
          <w:szCs w:val="28"/>
        </w:rPr>
        <w:lastRenderedPageBreak/>
        <w:t>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 •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 xml:space="preserve">    В случае, когда по близости нет теплого помещения необходимо: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-  раздеться и хорошо выжать одежду так, как переход в мокрой одежде более опасен;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-  развести костер или согреться движением;</w:t>
      </w:r>
    </w:p>
    <w:p w:rsidR="00A81CB1" w:rsidRPr="00A81CB1" w:rsidRDefault="00A81CB1" w:rsidP="00A81CB1">
      <w:pPr>
        <w:rPr>
          <w:rFonts w:ascii="Times New Roman" w:hAnsi="Times New Roman" w:cs="Times New Roman"/>
          <w:sz w:val="28"/>
          <w:szCs w:val="28"/>
        </w:rPr>
      </w:pPr>
      <w:r w:rsidRPr="00A81CB1">
        <w:rPr>
          <w:rFonts w:ascii="Times New Roman" w:hAnsi="Times New Roman" w:cs="Times New Roman"/>
          <w:sz w:val="28"/>
          <w:szCs w:val="28"/>
        </w:rPr>
        <w:t>-  растереться руками, сухой тканью, но не снегом.</w:t>
      </w:r>
    </w:p>
    <w:p w:rsidR="00932689" w:rsidRPr="00A81CB1" w:rsidRDefault="00932689" w:rsidP="00A81CB1">
      <w:pPr>
        <w:rPr>
          <w:rFonts w:ascii="Times New Roman" w:hAnsi="Times New Roman" w:cs="Times New Roman"/>
          <w:sz w:val="28"/>
          <w:szCs w:val="28"/>
        </w:rPr>
      </w:pPr>
    </w:p>
    <w:sectPr w:rsidR="00932689" w:rsidRPr="00A8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72"/>
    <w:rsid w:val="002F737A"/>
    <w:rsid w:val="00690372"/>
    <w:rsid w:val="00932689"/>
    <w:rsid w:val="00A8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3</cp:revision>
  <dcterms:created xsi:type="dcterms:W3CDTF">2015-11-23T10:39:00Z</dcterms:created>
  <dcterms:modified xsi:type="dcterms:W3CDTF">2015-11-23T10:50:00Z</dcterms:modified>
</cp:coreProperties>
</file>