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E0" w:rsidRPr="002D087E" w:rsidRDefault="009B72E0" w:rsidP="002D087E">
      <w:pPr>
        <w:rPr>
          <w:rFonts w:ascii="Times New Roman" w:eastAsia="Times New Roman" w:hAnsi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2D087E">
        <w:rPr>
          <w:rFonts w:ascii="Times New Roman" w:hAnsi="Times New Roman"/>
          <w:b/>
          <w:color w:val="000000" w:themeColor="text1"/>
          <w:sz w:val="32"/>
          <w:szCs w:val="32"/>
        </w:rPr>
        <w:t>Численность</w:t>
      </w:r>
      <w:r w:rsidRPr="002D087E">
        <w:rPr>
          <w:rFonts w:ascii="Times New Roman" w:eastAsia="Times New Roman" w:hAnsi="Times New Roman"/>
          <w:b/>
          <w:color w:val="000000" w:themeColor="text1"/>
          <w:kern w:val="36"/>
          <w:sz w:val="32"/>
          <w:szCs w:val="32"/>
          <w:lang w:eastAsia="ru-RU"/>
        </w:rPr>
        <w:t xml:space="preserve"> обучающихся по источникам </w:t>
      </w:r>
      <w:r w:rsidRPr="002D087E">
        <w:rPr>
          <w:rFonts w:ascii="Times New Roman" w:hAnsi="Times New Roman"/>
          <w:b/>
          <w:color w:val="000000" w:themeColor="text1"/>
          <w:sz w:val="32"/>
          <w:szCs w:val="32"/>
        </w:rPr>
        <w:t>финансирования</w:t>
      </w:r>
    </w:p>
    <w:p w:rsidR="0038129D" w:rsidRDefault="0038129D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1"/>
        <w:gridCol w:w="2291"/>
        <w:gridCol w:w="2291"/>
        <w:gridCol w:w="2292"/>
      </w:tblGrid>
      <w:tr w:rsidR="00CC0B74" w:rsidTr="00CC0B74">
        <w:tc>
          <w:tcPr>
            <w:tcW w:w="2336" w:type="dxa"/>
          </w:tcPr>
          <w:p w:rsidR="00CC0B74" w:rsidRDefault="00CC0B74"/>
        </w:tc>
        <w:tc>
          <w:tcPr>
            <w:tcW w:w="2336" w:type="dxa"/>
          </w:tcPr>
          <w:p w:rsidR="00CC0B74" w:rsidRPr="00CC0B74" w:rsidRDefault="00CC0B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исленность обучающихся за счёт бюджетных ассигнований федерального бюджета</w:t>
            </w:r>
          </w:p>
        </w:tc>
        <w:tc>
          <w:tcPr>
            <w:tcW w:w="2336" w:type="dxa"/>
          </w:tcPr>
          <w:p w:rsidR="00CC0B74" w:rsidRPr="00CC0B74" w:rsidRDefault="00CC0B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исленность обучающихся за счёт бюджетных ассигнований бюджета субъекта РФ</w:t>
            </w:r>
          </w:p>
        </w:tc>
        <w:tc>
          <w:tcPr>
            <w:tcW w:w="2337" w:type="dxa"/>
          </w:tcPr>
          <w:p w:rsidR="00CC0B74" w:rsidRPr="00CC0B74" w:rsidRDefault="00CC0B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исленность обучающихся за счёт бюджетных ассигнований местных бюджетов</w:t>
            </w:r>
          </w:p>
        </w:tc>
      </w:tr>
      <w:tr w:rsidR="00CC0B74" w:rsidTr="00CC0B74">
        <w:tc>
          <w:tcPr>
            <w:tcW w:w="2336" w:type="dxa"/>
          </w:tcPr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  <w:r w:rsidRPr="00CC0B74">
              <w:rPr>
                <w:rFonts w:ascii="Times New Roman" w:hAnsi="Times New Roman"/>
                <w:sz w:val="24"/>
                <w:szCs w:val="24"/>
              </w:rPr>
              <w:t>Численность обучающихся по основной общеобразовательной программе начального общего образования</w:t>
            </w:r>
          </w:p>
          <w:p w:rsidR="00CC0B74" w:rsidRPr="00CC0B74" w:rsidRDefault="00CC0B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CC0B74" w:rsidRPr="00CC0B74" w:rsidRDefault="00CC0B74" w:rsidP="00CC0B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C0B74" w:rsidRPr="00CC0B74" w:rsidRDefault="00CC0B74" w:rsidP="00CC0B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D08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392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(из них иностранных граждан - 2)</w:t>
            </w:r>
          </w:p>
          <w:p w:rsidR="00CC0B74" w:rsidRPr="00CC0B74" w:rsidRDefault="00CC0B74" w:rsidP="00CC0B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C0B74" w:rsidTr="00CC0B74">
        <w:tc>
          <w:tcPr>
            <w:tcW w:w="2336" w:type="dxa"/>
          </w:tcPr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  <w:r w:rsidRPr="00CC0B74">
              <w:rPr>
                <w:rFonts w:ascii="Times New Roman" w:hAnsi="Times New Roman"/>
                <w:sz w:val="24"/>
                <w:szCs w:val="24"/>
              </w:rPr>
              <w:t>Численность обучающихся по основной общеобразовательной программе основного общего образования</w:t>
            </w: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  <w:r w:rsidRPr="002D087E">
              <w:rPr>
                <w:rFonts w:ascii="Times New Roman" w:hAnsi="Times New Roman"/>
                <w:b/>
                <w:sz w:val="24"/>
                <w:szCs w:val="24"/>
              </w:rPr>
              <w:t xml:space="preserve">383 </w:t>
            </w:r>
            <w:r w:rsidRPr="00CC0B74">
              <w:rPr>
                <w:rFonts w:ascii="Times New Roman" w:hAnsi="Times New Roman"/>
                <w:sz w:val="24"/>
                <w:szCs w:val="24"/>
              </w:rPr>
              <w:t>человек (из них иностранных граждан - 0)</w:t>
            </w:r>
          </w:p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B74" w:rsidTr="00CC0B74">
        <w:tc>
          <w:tcPr>
            <w:tcW w:w="2336" w:type="dxa"/>
          </w:tcPr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  <w:r w:rsidRPr="00CC0B74">
              <w:rPr>
                <w:rFonts w:ascii="Times New Roman" w:hAnsi="Times New Roman"/>
                <w:sz w:val="24"/>
                <w:szCs w:val="24"/>
              </w:rPr>
              <w:t>Численность обучающихся по основной общеобразовательной программе среднего общего образования</w:t>
            </w:r>
          </w:p>
          <w:p w:rsidR="00CC0B74" w:rsidRPr="00CC0B74" w:rsidRDefault="00CC0B74" w:rsidP="00CC0B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CC0B74" w:rsidRPr="00CC0B74" w:rsidRDefault="00CC0B74" w:rsidP="002D087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087E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2D08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  <w:proofErr w:type="gramEnd"/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(из них иностранных граждан - 0)</w:t>
            </w:r>
          </w:p>
          <w:p w:rsidR="00CC0B74" w:rsidRPr="00CC0B74" w:rsidRDefault="00CC0B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C0B74" w:rsidTr="00CC0B74">
        <w:tc>
          <w:tcPr>
            <w:tcW w:w="2336" w:type="dxa"/>
          </w:tcPr>
          <w:p w:rsidR="00CC0B74" w:rsidRPr="00CC0B74" w:rsidRDefault="00CC0B74" w:rsidP="002D087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Общая численность </w:t>
            </w:r>
            <w:r w:rsidRPr="002D087E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6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CC0B74" w:rsidRPr="009B72E0" w:rsidRDefault="00CC0B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CC0B7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817</w:t>
            </w:r>
            <w:r w:rsidRPr="00CC0B7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 (из них иностранных граждан - 2)</w:t>
            </w:r>
          </w:p>
        </w:tc>
      </w:tr>
    </w:tbl>
    <w:p w:rsidR="00CC0B74" w:rsidRDefault="00CC0B74">
      <w:bookmarkStart w:id="0" w:name="_GoBack"/>
      <w:bookmarkEnd w:id="0"/>
    </w:p>
    <w:sectPr w:rsidR="00CC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6B66"/>
    <w:multiLevelType w:val="multilevel"/>
    <w:tmpl w:val="0A88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C5E5A"/>
    <w:multiLevelType w:val="multilevel"/>
    <w:tmpl w:val="F1E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33541"/>
    <w:multiLevelType w:val="multilevel"/>
    <w:tmpl w:val="8214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1635B"/>
    <w:multiLevelType w:val="multilevel"/>
    <w:tmpl w:val="EABC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E0"/>
    <w:rsid w:val="002D087E"/>
    <w:rsid w:val="0038129D"/>
    <w:rsid w:val="009B72E0"/>
    <w:rsid w:val="00AA7048"/>
    <w:rsid w:val="00C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E467"/>
  <w15:chartTrackingRefBased/>
  <w15:docId w15:val="{0DCDA56D-4ACD-42AC-8029-F72CC4C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048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9B7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  <w:rPr>
      <w:rFonts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2E0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9B72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72E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C0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Численность обучающихся по источникам финансирования</vt:lpstr>
    </vt:vector>
  </TitlesOfParts>
  <Company>-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cp:lastPrinted>2024-01-17T10:55:00Z</cp:lastPrinted>
  <dcterms:created xsi:type="dcterms:W3CDTF">2024-01-17T10:49:00Z</dcterms:created>
  <dcterms:modified xsi:type="dcterms:W3CDTF">2024-01-18T11:16:00Z</dcterms:modified>
</cp:coreProperties>
</file>