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D1" w:rsidRPr="000D70F6" w:rsidRDefault="009A6ED1" w:rsidP="009A6ED1">
      <w:pPr>
        <w:jc w:val="center"/>
        <w:rPr>
          <w:rFonts w:ascii="Times New Roman" w:hAnsi="Times New Roman" w:cs="Times New Roman"/>
          <w:sz w:val="24"/>
          <w:szCs w:val="24"/>
        </w:rPr>
      </w:pPr>
      <w:r w:rsidRPr="000D70F6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9A6ED1" w:rsidRPr="00C90694" w:rsidRDefault="009A6ED1" w:rsidP="009A6E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0694">
        <w:rPr>
          <w:rFonts w:ascii="Times New Roman" w:hAnsi="Times New Roman" w:cs="Times New Roman"/>
          <w:b/>
          <w:sz w:val="24"/>
          <w:szCs w:val="24"/>
        </w:rPr>
        <w:t>Класс</w:t>
      </w:r>
      <w:r w:rsidRPr="00C90694">
        <w:rPr>
          <w:rFonts w:ascii="Times New Roman" w:hAnsi="Times New Roman" w:cs="Times New Roman"/>
          <w:b/>
          <w:sz w:val="24"/>
          <w:szCs w:val="24"/>
          <w:u w:val="single"/>
        </w:rPr>
        <w:t xml:space="preserve"> 4В</w:t>
      </w:r>
    </w:p>
    <w:tbl>
      <w:tblPr>
        <w:tblStyle w:val="a3"/>
        <w:tblW w:w="147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89"/>
        <w:gridCol w:w="1453"/>
        <w:gridCol w:w="2316"/>
        <w:gridCol w:w="2027"/>
        <w:gridCol w:w="1800"/>
        <w:gridCol w:w="1935"/>
        <w:gridCol w:w="2500"/>
        <w:gridCol w:w="1171"/>
      </w:tblGrid>
      <w:tr w:rsidR="004D435F" w:rsidRPr="000D70F6" w:rsidTr="00A77DF4">
        <w:tc>
          <w:tcPr>
            <w:tcW w:w="1589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53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16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27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1800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1935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500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площадка, ссылки на видео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материал,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1" w:type="dxa"/>
          </w:tcPr>
          <w:p w:rsidR="009A6ED1" w:rsidRPr="000D70F6" w:rsidRDefault="009A6ED1" w:rsidP="00A6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Ильфат Марселевич</w:t>
            </w:r>
          </w:p>
        </w:tc>
        <w:tc>
          <w:tcPr>
            <w:tcW w:w="1453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316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D">
              <w:rPr>
                <w:rFonts w:ascii="Times New Roman" w:hAnsi="Times New Roman" w:cs="Times New Roman"/>
                <w:sz w:val="24"/>
                <w:szCs w:val="24"/>
              </w:rPr>
              <w:t>Подвижные  игры. Подводящие упражнения: упражнения на  работу рук и ног.</w:t>
            </w:r>
            <w:r w:rsidRPr="002049CD">
              <w:rPr>
                <w:rFonts w:ascii="Times New Roman" w:hAnsi="Times New Roman" w:cs="Times New Roman"/>
                <w:i/>
                <w:sz w:val="24"/>
                <w:szCs w:val="24"/>
              </w:rPr>
              <w:t>ОРУ на развитие выносливости.</w:t>
            </w:r>
          </w:p>
        </w:tc>
        <w:tc>
          <w:tcPr>
            <w:tcW w:w="2027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общеразвивающих упражнений</w:t>
            </w:r>
          </w:p>
        </w:tc>
        <w:tc>
          <w:tcPr>
            <w:tcW w:w="1800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физических качеств</w:t>
            </w:r>
          </w:p>
        </w:tc>
        <w:tc>
          <w:tcPr>
            <w:tcW w:w="2500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43">
              <w:rPr>
                <w:rFonts w:ascii="Times New Roman" w:hAnsi="Times New Roman" w:cs="Times New Roman"/>
                <w:sz w:val="24"/>
                <w:szCs w:val="24"/>
              </w:rPr>
              <w:t>https://infourok.ru/kompleks-obscherazvivayuschih-uprazhneniy-oru-na-vinoslivost-2149987.html</w:t>
            </w:r>
          </w:p>
        </w:tc>
        <w:tc>
          <w:tcPr>
            <w:tcW w:w="1171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768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 Нурисламовна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3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76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16" w:type="dxa"/>
          </w:tcPr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478">
              <w:rPr>
                <w:rFonts w:ascii="Times New Roman" w:eastAsia="Calibri" w:hAnsi="Times New Roman" w:cs="Times New Roman"/>
                <w:sz w:val="24"/>
                <w:szCs w:val="24"/>
              </w:rPr>
              <w:t>Казань – столица Татарстана</w:t>
            </w:r>
          </w:p>
          <w:p w:rsidR="001E245E" w:rsidRPr="007E7478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478">
              <w:rPr>
                <w:rFonts w:ascii="Times New Roman" w:eastAsia="Calibri" w:hAnsi="Times New Roman" w:cs="Times New Roman"/>
                <w:sz w:val="24"/>
                <w:szCs w:val="24"/>
              </w:rPr>
              <w:t>Города Татарстана</w:t>
            </w:r>
          </w:p>
        </w:tc>
        <w:tc>
          <w:tcPr>
            <w:tcW w:w="2027" w:type="dxa"/>
            <w:shd w:val="clear" w:color="auto" w:fill="FFFFFF" w:themeFill="background1"/>
          </w:tcPr>
          <w:p w:rsidR="001E245E" w:rsidRPr="00CD02F6" w:rsidRDefault="001E245E" w:rsidP="001E245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образ родной страны, как Родины, как многонационального государства, огромного по своей территории.</w:t>
            </w:r>
          </w:p>
        </w:tc>
        <w:tc>
          <w:tcPr>
            <w:tcW w:w="1800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язык.учебник для образовательных организаций начального общего образования. В 2 частях Р.З.Хайдарова, Г.М.Ахметзянова, </w:t>
            </w:r>
            <w:r w:rsidRPr="00373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Л.А.Гиниятуллина. Казань: 2014 г. (128с)</w:t>
            </w:r>
          </w:p>
        </w:tc>
        <w:tc>
          <w:tcPr>
            <w:tcW w:w="1935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города Татарстана</w:t>
            </w:r>
          </w:p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83,упр 7</w:t>
            </w:r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>http://selam.tatar/4class/3-1/dereslek/</w:t>
            </w:r>
          </w:p>
        </w:tc>
        <w:tc>
          <w:tcPr>
            <w:tcW w:w="1171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DB47CF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Хайруллина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йсылу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асимовна</w:t>
            </w:r>
          </w:p>
        </w:tc>
        <w:tc>
          <w:tcPr>
            <w:tcW w:w="1453" w:type="dxa"/>
          </w:tcPr>
          <w:p w:rsidR="001E245E" w:rsidRPr="0016690B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0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16" w:type="dxa"/>
          </w:tcPr>
          <w:p w:rsidR="001E245E" w:rsidRPr="0016690B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Родина –Россия.Казань-столица Татарстана.Города Татарстана</w:t>
            </w:r>
          </w:p>
        </w:tc>
        <w:tc>
          <w:tcPr>
            <w:tcW w:w="2027" w:type="dxa"/>
          </w:tcPr>
          <w:p w:rsidR="001E245E" w:rsidRPr="00467F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Лексический материал по теме</w:t>
            </w:r>
          </w:p>
        </w:tc>
        <w:tc>
          <w:tcPr>
            <w:tcW w:w="1800" w:type="dxa"/>
          </w:tcPr>
          <w:p w:rsidR="001E245E" w:rsidRPr="0016690B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4B8">
              <w:rPr>
                <w:rFonts w:ascii="Times New Roman" w:hAnsi="Times New Roman"/>
              </w:rPr>
              <w:t>Татарский язык. Р.З.Хайдарова, Г.М.Ах</w:t>
            </w:r>
            <w:r>
              <w:rPr>
                <w:rFonts w:ascii="Times New Roman" w:hAnsi="Times New Roman"/>
              </w:rPr>
              <w:t xml:space="preserve">метзянова, Л.А.Гиниятуллина. </w:t>
            </w:r>
          </w:p>
        </w:tc>
        <w:tc>
          <w:tcPr>
            <w:tcW w:w="1935" w:type="dxa"/>
          </w:tcPr>
          <w:p w:rsidR="001E245E" w:rsidRPr="00910BBA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Состовить 4 предложение</w:t>
            </w:r>
          </w:p>
        </w:tc>
        <w:tc>
          <w:tcPr>
            <w:tcW w:w="2500" w:type="dxa"/>
          </w:tcPr>
          <w:p w:rsidR="001E245E" w:rsidRPr="0016690B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AB5041">
                <w:rPr>
                  <w:color w:val="0000FF"/>
                  <w:u w:val="single"/>
                </w:rPr>
                <w:t>http://selam.tatar/4class/3-1/dereslek/</w:t>
              </w:r>
            </w:hyperlink>
          </w:p>
        </w:tc>
        <w:tc>
          <w:tcPr>
            <w:tcW w:w="1171" w:type="dxa"/>
          </w:tcPr>
          <w:p w:rsidR="001E245E" w:rsidRPr="0016690B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A77DF4" w:rsidRPr="000D70F6" w:rsidTr="00A77DF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Рафикова Талия Габдулхаковна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Pr="00982A83" w:rsidRDefault="001E245E" w:rsidP="001E245E">
            <w:pPr>
              <w:spacing w:after="0" w:line="240" w:lineRule="auto"/>
              <w:rPr>
                <w:rStyle w:val="9"/>
                <w:bCs/>
                <w:sz w:val="24"/>
                <w:szCs w:val="24"/>
              </w:rPr>
            </w:pPr>
            <w:r w:rsidRPr="00982A83">
              <w:rPr>
                <w:rStyle w:val="9"/>
                <w:bCs/>
                <w:sz w:val="24"/>
                <w:szCs w:val="24"/>
              </w:rPr>
              <w:t>Обобщение по теме «Глагол».</w:t>
            </w:r>
          </w:p>
          <w:p w:rsidR="001E245E" w:rsidRPr="00982A83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A83">
              <w:rPr>
                <w:rStyle w:val="9Exact"/>
                <w:rFonts w:eastAsia="@Arial Unicode MS"/>
                <w:sz w:val="24"/>
                <w:szCs w:val="24"/>
              </w:rPr>
              <w:t>Проверочная работа по теме «Глагол»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spacing w:after="0" w:line="240" w:lineRule="auto"/>
              <w:rPr>
                <w:rStyle w:val="80pt"/>
                <w:sz w:val="24"/>
                <w:szCs w:val="24"/>
              </w:rPr>
            </w:pPr>
            <w:r>
              <w:rPr>
                <w:rStyle w:val="80pt"/>
                <w:sz w:val="24"/>
                <w:szCs w:val="24"/>
              </w:rPr>
              <w:t>п</w:t>
            </w:r>
            <w:r w:rsidRPr="001E07C1">
              <w:rPr>
                <w:rStyle w:val="80pt"/>
                <w:sz w:val="24"/>
                <w:szCs w:val="24"/>
              </w:rPr>
              <w:t>равописание безударных суффиксов в глаголах прошедшего времени</w:t>
            </w:r>
          </w:p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Pr="00021D52" w:rsidRDefault="001E245E" w:rsidP="001E24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В.П.Канакина, В. Г. Горецкий, Русский язык</w:t>
            </w:r>
            <w:r w:rsidRPr="00021D52">
              <w:rPr>
                <w:rFonts w:ascii="Times New Roman" w:hAnsi="Times New Roman"/>
                <w:sz w:val="24"/>
                <w:szCs w:val="24"/>
              </w:rPr>
              <w:t xml:space="preserve">, Москва, «Просвещение». </w:t>
            </w:r>
          </w:p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115-120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245</w:t>
            </w:r>
          </w:p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251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на учи ру и задание на карточке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</w:tr>
      <w:tr w:rsidR="001E245E" w:rsidRPr="000D70F6" w:rsidTr="00A77DF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 Гульнара Гаптельнуровна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ОРКСЭ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 уважение к Отечеству. Патриотизм многонационального и многоконфессионального  народа России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Отечество. Патриотизм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Сахарова А. Н., Кочегарова К. А. «Основы религиозных культур народов России. 4 класс»-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по теме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Лейсан Илгизовна</w:t>
            </w:r>
          </w:p>
        </w:tc>
        <w:tc>
          <w:tcPr>
            <w:tcW w:w="1453" w:type="dxa"/>
          </w:tcPr>
          <w:p w:rsidR="001E245E" w:rsidRPr="00E13EB0" w:rsidRDefault="001E245E" w:rsidP="001E2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EB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16" w:type="dxa"/>
          </w:tcPr>
          <w:p w:rsidR="001E245E" w:rsidRDefault="001E245E" w:rsidP="001E245E">
            <w:pP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</w:pPr>
            <w:r w:rsidRPr="009A6ED1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Основной закон России и права чело</w:t>
            </w:r>
            <w:r w:rsidRPr="009A6ED1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века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  <w:p w:rsidR="001E245E" w:rsidRPr="009A6ED1" w:rsidRDefault="001E245E" w:rsidP="001E2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ED1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Мы </w:t>
            </w:r>
            <w:r w:rsidRPr="009A6ED1">
              <w:rPr>
                <w:rStyle w:val="8pt2"/>
                <w:rFonts w:eastAsia="Calibri"/>
                <w:b/>
                <w:color w:val="000000"/>
                <w:sz w:val="24"/>
                <w:szCs w:val="24"/>
              </w:rPr>
              <w:t xml:space="preserve">— </w:t>
            </w:r>
            <w:r w:rsidRPr="009A6ED1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граждане </w:t>
            </w:r>
            <w:r w:rsidRPr="009A6ED1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027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Города-герои</w:t>
            </w:r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победы</w:t>
            </w:r>
          </w:p>
        </w:tc>
        <w:tc>
          <w:tcPr>
            <w:tcW w:w="1800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Стр.156-163</w:t>
            </w:r>
          </w:p>
        </w:tc>
        <w:tc>
          <w:tcPr>
            <w:tcW w:w="1935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№1,стр.161</w:t>
            </w:r>
          </w:p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№2.стр.162</w:t>
            </w:r>
          </w:p>
          <w:p w:rsidR="001E245E" w:rsidRPr="00F30C1A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E245E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Учиру</w:t>
            </w:r>
          </w:p>
          <w:p w:rsidR="001E245E" w:rsidRPr="000D70F6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171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Хайруллина Айсылу Расимовна</w:t>
            </w:r>
          </w:p>
        </w:tc>
        <w:tc>
          <w:tcPr>
            <w:tcW w:w="1453" w:type="dxa"/>
          </w:tcPr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316" w:type="dxa"/>
          </w:tcPr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 «Города Татарстана».Итоговый тест.</w:t>
            </w:r>
          </w:p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Ш.Галиев «На летнем лугу»</w:t>
            </w:r>
          </w:p>
        </w:tc>
        <w:tc>
          <w:tcPr>
            <w:tcW w:w="2027" w:type="dxa"/>
          </w:tcPr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пройденный материал, тест</w:t>
            </w:r>
          </w:p>
        </w:tc>
        <w:tc>
          <w:tcPr>
            <w:tcW w:w="1800" w:type="dxa"/>
          </w:tcPr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0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Күңелле татар теле. Р. З. Хәйдәрова, Г.М. Ахметзянова, Л.А.Гиниятуллина. </w:t>
            </w:r>
          </w:p>
        </w:tc>
        <w:tc>
          <w:tcPr>
            <w:tcW w:w="1935" w:type="dxa"/>
          </w:tcPr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00" w:type="dxa"/>
          </w:tcPr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http://selam.tatar/3class/1-11/</w:t>
              </w:r>
            </w:hyperlink>
          </w:p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245E" w:rsidRPr="005D34F5" w:rsidRDefault="001E245E" w:rsidP="001E2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768">
              <w:rPr>
                <w:rFonts w:ascii="Times New Roman" w:hAnsi="Times New Roman" w:cs="Times New Roman"/>
                <w:sz w:val="24"/>
                <w:szCs w:val="24"/>
              </w:rPr>
              <w:t>Сунгатуллина Разина Нурисламовна</w:t>
            </w:r>
          </w:p>
        </w:tc>
        <w:tc>
          <w:tcPr>
            <w:tcW w:w="1453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316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78">
              <w:rPr>
                <w:rFonts w:ascii="Times New Roman" w:eastAsia="Calibri" w:hAnsi="Times New Roman" w:cs="Times New Roman"/>
                <w:sz w:val="24"/>
                <w:szCs w:val="24"/>
              </w:rPr>
              <w:t>Города Татарстана</w:t>
            </w:r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6F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образ родной страны, как Родины, как многонационального государства, огромного по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территории.</w:t>
            </w:r>
          </w:p>
        </w:tc>
        <w:tc>
          <w:tcPr>
            <w:tcW w:w="1800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язык.учебник для образовательных организаций начального общего образования. В 2 частях Р.З.Хайдарова, Г.М.Ахметзянова, Л.А.Гиниятуллина. Казань: </w:t>
            </w:r>
            <w:r w:rsidRPr="00373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г. (128с)</w:t>
            </w:r>
          </w:p>
        </w:tc>
        <w:tc>
          <w:tcPr>
            <w:tcW w:w="1935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рисунок по стихотворению</w:t>
            </w:r>
          </w:p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E245E" w:rsidRDefault="001E245E" w:rsidP="001E245E">
            <w:pPr>
              <w:rPr>
                <w:rStyle w:val="a4"/>
                <w:color w:val="3366CC"/>
                <w:sz w:val="24"/>
                <w:szCs w:val="24"/>
                <w:bdr w:val="none" w:sz="0" w:space="0" w:color="auto" w:frame="1"/>
              </w:rPr>
            </w:pPr>
            <w:hyperlink r:id="rId6" w:history="1">
              <w:r w:rsidRPr="00E46372">
                <w:rPr>
                  <w:rStyle w:val="a4"/>
                  <w:color w:val="3366CC"/>
                  <w:sz w:val="24"/>
                  <w:szCs w:val="24"/>
                  <w:bdr w:val="none" w:sz="0" w:space="0" w:color="auto" w:frame="1"/>
                </w:rPr>
                <w:t>https://www.azatliq.org/eyde</w:t>
              </w:r>
            </w:hyperlink>
          </w:p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81607">
                <w:rPr>
                  <w:rStyle w:val="a4"/>
                  <w:sz w:val="24"/>
                  <w:szCs w:val="24"/>
                </w:rPr>
                <w:t>http://selam.tatar/</w:t>
              </w:r>
            </w:hyperlink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9E">
              <w:rPr>
                <w:rFonts w:ascii="Times New Roman" w:hAnsi="Times New Roman" w:cs="Times New Roman"/>
                <w:sz w:val="24"/>
                <w:szCs w:val="24"/>
              </w:rPr>
              <w:t>4class/3-1/dereslek/</w:t>
            </w:r>
          </w:p>
        </w:tc>
        <w:tc>
          <w:tcPr>
            <w:tcW w:w="1171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Pr="005C2768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Гимранова Альбина Рифкатовна</w:t>
            </w:r>
          </w:p>
        </w:tc>
        <w:tc>
          <w:tcPr>
            <w:tcW w:w="1453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6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Представление текста задачи в виде рисунка, чертежа, таблицы</w:t>
            </w:r>
          </w:p>
        </w:tc>
        <w:tc>
          <w:tcPr>
            <w:tcW w:w="2027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деления</w:t>
            </w:r>
          </w:p>
        </w:tc>
        <w:tc>
          <w:tcPr>
            <w:tcW w:w="1800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1E245E" w:rsidRPr="000D70F6" w:rsidRDefault="00A77DF4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М.А.Бантова, стр.64</w:t>
            </w:r>
          </w:p>
        </w:tc>
        <w:tc>
          <w:tcPr>
            <w:tcW w:w="1935" w:type="dxa"/>
          </w:tcPr>
          <w:p w:rsidR="001E245E" w:rsidRPr="000D70F6" w:rsidRDefault="00A77DF4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№256(1,2,3 столбики), №267</w:t>
            </w:r>
          </w:p>
        </w:tc>
        <w:tc>
          <w:tcPr>
            <w:tcW w:w="2500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Учи-ру</w:t>
            </w:r>
          </w:p>
        </w:tc>
        <w:tc>
          <w:tcPr>
            <w:tcW w:w="1171" w:type="dxa"/>
          </w:tcPr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1E245E" w:rsidRPr="000D70F6" w:rsidTr="00A77DF4">
        <w:tc>
          <w:tcPr>
            <w:tcW w:w="1589" w:type="dxa"/>
          </w:tcPr>
          <w:p w:rsidR="001E245E" w:rsidRDefault="001E245E" w:rsidP="001E245E">
            <w:r w:rsidRPr="00904B6B">
              <w:rPr>
                <w:rFonts w:ascii="Times New Roman" w:hAnsi="Times New Roman" w:cs="Times New Roman"/>
                <w:sz w:val="24"/>
                <w:szCs w:val="24"/>
              </w:rPr>
              <w:t>Галлямова Лейсан Илгизовна</w:t>
            </w:r>
          </w:p>
        </w:tc>
        <w:tc>
          <w:tcPr>
            <w:tcW w:w="1453" w:type="dxa"/>
          </w:tcPr>
          <w:p w:rsidR="001E245E" w:rsidRPr="00E13EB0" w:rsidRDefault="001E245E" w:rsidP="001E2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EB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316" w:type="dxa"/>
          </w:tcPr>
          <w:p w:rsidR="001E245E" w:rsidRPr="009A6ED1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  с таблицами. Создание таблицы в программе Microsoft  Word.</w:t>
            </w:r>
          </w:p>
        </w:tc>
        <w:tc>
          <w:tcPr>
            <w:tcW w:w="2027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таблицы</w:t>
            </w:r>
          </w:p>
          <w:p w:rsidR="001E245E" w:rsidRPr="000D70F6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</w:t>
            </w:r>
          </w:p>
        </w:tc>
        <w:tc>
          <w:tcPr>
            <w:tcW w:w="1800" w:type="dxa"/>
          </w:tcPr>
          <w:p w:rsidR="001E245E" w:rsidRDefault="001E245E" w:rsidP="001E2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Роговцева Н.И.</w:t>
            </w:r>
          </w:p>
          <w:p w:rsidR="001E245E" w:rsidRPr="006C64F9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Стр.130-131</w:t>
            </w:r>
          </w:p>
        </w:tc>
        <w:tc>
          <w:tcPr>
            <w:tcW w:w="1935" w:type="dxa"/>
          </w:tcPr>
          <w:p w:rsidR="001E245E" w:rsidRPr="006C64F9" w:rsidRDefault="001E245E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в программе таблицу</w:t>
            </w:r>
          </w:p>
        </w:tc>
        <w:tc>
          <w:tcPr>
            <w:tcW w:w="2500" w:type="dxa"/>
          </w:tcPr>
          <w:p w:rsidR="001E245E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5E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E245E" w:rsidRPr="000D70F6" w:rsidRDefault="001E245E" w:rsidP="001E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245E" w:rsidRPr="000D70F6" w:rsidRDefault="00A77DF4" w:rsidP="001E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A77DF4" w:rsidRPr="000D70F6" w:rsidTr="00452F4D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Рафикова Талия Габдулхаковна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Pr="00982A83" w:rsidRDefault="00A77DF4" w:rsidP="00A77DF4">
            <w:pPr>
              <w:spacing w:after="0" w:line="240" w:lineRule="auto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982A83">
              <w:rPr>
                <w:rStyle w:val="10pt"/>
                <w:rFonts w:eastAsiaTheme="minorHAnsi"/>
                <w:sz w:val="24"/>
                <w:szCs w:val="24"/>
              </w:rPr>
              <w:t>Контрольное списывание №2</w:t>
            </w:r>
          </w:p>
          <w:p w:rsidR="00A77DF4" w:rsidRPr="00982A83" w:rsidRDefault="00A77DF4" w:rsidP="00A77D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2A83">
              <w:rPr>
                <w:rStyle w:val="10pt"/>
                <w:rFonts w:eastAsiaTheme="minorHAnsi"/>
                <w:sz w:val="24"/>
                <w:szCs w:val="24"/>
              </w:rPr>
              <w:t>Язык. Речь Текст.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Default="00A77DF4" w:rsidP="00A77DF4">
            <w:pPr>
              <w:spacing w:after="0" w:line="240" w:lineRule="auto"/>
              <w:rPr>
                <w:rStyle w:val="80pt"/>
                <w:sz w:val="24"/>
                <w:szCs w:val="24"/>
              </w:rPr>
            </w:pPr>
            <w:r>
              <w:rPr>
                <w:rStyle w:val="80pt"/>
                <w:sz w:val="24"/>
                <w:szCs w:val="24"/>
              </w:rPr>
              <w:t xml:space="preserve">спортивная </w:t>
            </w:r>
          </w:p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80pt"/>
                <w:sz w:val="24"/>
                <w:szCs w:val="24"/>
              </w:rPr>
              <w:t>тема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Pr="00021D52" w:rsidRDefault="00A77DF4" w:rsidP="00A77D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В.П.Канакина, В. Г. Горецкий, Русский язык</w:t>
            </w:r>
            <w:r w:rsidRPr="00021D52">
              <w:rPr>
                <w:rFonts w:ascii="Times New Roman" w:hAnsi="Times New Roman"/>
                <w:sz w:val="24"/>
                <w:szCs w:val="24"/>
              </w:rPr>
              <w:t xml:space="preserve">, Москва, «Просвещение». </w:t>
            </w:r>
          </w:p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121-123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5 стр 120</w:t>
            </w:r>
          </w:p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упр258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на учи ру и задание на карточке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F4" w:rsidRDefault="00A77DF4" w:rsidP="00A77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29.04.04</w:t>
            </w:r>
          </w:p>
        </w:tc>
      </w:tr>
      <w:tr w:rsidR="00A77DF4" w:rsidRPr="000D70F6" w:rsidTr="00970CB2">
        <w:tc>
          <w:tcPr>
            <w:tcW w:w="1589" w:type="dxa"/>
          </w:tcPr>
          <w:p w:rsidR="00A77DF4" w:rsidRPr="000D70F6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Татьяна Валерьевна</w:t>
            </w:r>
          </w:p>
        </w:tc>
        <w:tc>
          <w:tcPr>
            <w:tcW w:w="1453" w:type="dxa"/>
          </w:tcPr>
          <w:p w:rsidR="00A77DF4" w:rsidRPr="000D70F6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6" w:type="dxa"/>
          </w:tcPr>
          <w:p w:rsidR="00A77DF4" w:rsidRPr="000D70F6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из парка развлечений. Памятные дни российских школьников.</w:t>
            </w:r>
          </w:p>
        </w:tc>
        <w:tc>
          <w:tcPr>
            <w:tcW w:w="2027" w:type="dxa"/>
          </w:tcPr>
          <w:p w:rsidR="00A77DF4" w:rsidRPr="00A40FC0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чтения.</w:t>
            </w:r>
          </w:p>
        </w:tc>
        <w:tc>
          <w:tcPr>
            <w:tcW w:w="1800" w:type="dxa"/>
          </w:tcPr>
          <w:p w:rsidR="00A77DF4" w:rsidRPr="00C929B6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A77DF4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  <w:p w:rsidR="00A77DF4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стр.117,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стр.148</w:t>
            </w:r>
          </w:p>
          <w:p w:rsidR="00A77DF4" w:rsidRPr="002C6EB5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A77DF4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r w:rsidRPr="00C929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стр.117 упр.1.</w:t>
            </w:r>
          </w:p>
          <w:p w:rsidR="00A77DF4" w:rsidRPr="00C929B6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4B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стр.148 упр.1 читать, переводить.</w:t>
            </w:r>
          </w:p>
        </w:tc>
        <w:tc>
          <w:tcPr>
            <w:tcW w:w="2500" w:type="dxa"/>
          </w:tcPr>
          <w:p w:rsidR="00A77DF4" w:rsidRPr="00B503E1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A77DF4" w:rsidRPr="00367A41" w:rsidRDefault="00A77DF4" w:rsidP="00A77DF4">
            <w:pPr>
              <w:jc w:val="center"/>
              <w:rPr>
                <w:rStyle w:val="a4"/>
                <w:sz w:val="24"/>
                <w:szCs w:val="24"/>
              </w:rPr>
            </w:pPr>
            <w:hyperlink r:id="rId8" w:history="1">
              <w:r w:rsidRPr="00B503E1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4"/>
                  <w:sz w:val="24"/>
                  <w:szCs w:val="24"/>
                </w:rPr>
                <w:t>://</w:t>
              </w:r>
              <w:r w:rsidRPr="00B503E1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4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sz w:val="24"/>
                  <w:szCs w:val="24"/>
                  <w:lang w:val="en-US"/>
                </w:rPr>
                <w:t>lingvolive</w:t>
              </w:r>
              <w:r w:rsidRPr="00B503E1">
                <w:rPr>
                  <w:rStyle w:val="a4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4"/>
                  <w:sz w:val="24"/>
                  <w:szCs w:val="24"/>
                </w:rPr>
                <w:t>/</w:t>
              </w:r>
              <w:r w:rsidRPr="00B503E1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Pr="00B503E1">
                <w:rPr>
                  <w:rStyle w:val="a4"/>
                  <w:sz w:val="24"/>
                  <w:szCs w:val="24"/>
                </w:rPr>
                <w:t>-</w:t>
              </w:r>
              <w:r w:rsidRPr="00B503E1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77DF4" w:rsidRPr="002C6EB5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A77DF4" w:rsidRPr="002C6EB5" w:rsidRDefault="00A77DF4" w:rsidP="00A77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A77DF4" w:rsidRPr="000D70F6" w:rsidTr="00970CB2">
        <w:tc>
          <w:tcPr>
            <w:tcW w:w="1589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Хуснутдинова Марина Викторовна</w:t>
            </w:r>
          </w:p>
        </w:tc>
        <w:tc>
          <w:tcPr>
            <w:tcW w:w="1453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6" w:type="dxa"/>
          </w:tcPr>
          <w:p w:rsidR="00A77DF4" w:rsidRPr="000A0A2A" w:rsidRDefault="00A77DF4" w:rsidP="00A77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 to remember</w:t>
            </w:r>
          </w:p>
        </w:tc>
        <w:tc>
          <w:tcPr>
            <w:tcW w:w="2027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недели,  новые слова</w:t>
            </w:r>
          </w:p>
        </w:tc>
        <w:tc>
          <w:tcPr>
            <w:tcW w:w="1800" w:type="dxa"/>
          </w:tcPr>
          <w:p w:rsidR="00A77DF4" w:rsidRPr="00022B84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Упр2 стр. 112выучить наизусть </w:t>
            </w:r>
          </w:p>
        </w:tc>
        <w:tc>
          <w:tcPr>
            <w:tcW w:w="2500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Учи.ру, яндекс переводчик</w:t>
            </w:r>
          </w:p>
        </w:tc>
        <w:tc>
          <w:tcPr>
            <w:tcW w:w="1171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A77DF4" w:rsidRPr="000D70F6" w:rsidTr="00970CB2">
        <w:tc>
          <w:tcPr>
            <w:tcW w:w="1589" w:type="dxa"/>
          </w:tcPr>
          <w:p w:rsidR="00A77DF4" w:rsidRPr="005C2768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Альбина Рифкатовна</w:t>
            </w:r>
          </w:p>
        </w:tc>
        <w:tc>
          <w:tcPr>
            <w:tcW w:w="1453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6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Представление текста задачи в виде рисунка, чертежа, таблицы</w:t>
            </w:r>
          </w:p>
        </w:tc>
        <w:tc>
          <w:tcPr>
            <w:tcW w:w="2027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деления</w:t>
            </w:r>
          </w:p>
        </w:tc>
        <w:tc>
          <w:tcPr>
            <w:tcW w:w="1800" w:type="dxa"/>
          </w:tcPr>
          <w:p w:rsidR="00A77DF4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A77DF4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М.А.Бантова, стр.65</w:t>
            </w:r>
          </w:p>
        </w:tc>
        <w:tc>
          <w:tcPr>
            <w:tcW w:w="1935" w:type="dxa"/>
          </w:tcPr>
          <w:p w:rsidR="00A77DF4" w:rsidRPr="000D70F6" w:rsidRDefault="009D1F8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№268</w:t>
            </w:r>
          </w:p>
        </w:tc>
        <w:tc>
          <w:tcPr>
            <w:tcW w:w="2500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Учи-ру</w:t>
            </w:r>
          </w:p>
        </w:tc>
        <w:tc>
          <w:tcPr>
            <w:tcW w:w="1171" w:type="dxa"/>
          </w:tcPr>
          <w:p w:rsidR="00A77DF4" w:rsidRPr="000D70F6" w:rsidRDefault="00A77DF4" w:rsidP="00A7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30. 04.20</w:t>
            </w:r>
          </w:p>
        </w:tc>
      </w:tr>
      <w:tr w:rsidR="009D1F84" w:rsidRPr="000D70F6" w:rsidTr="00970CB2">
        <w:tc>
          <w:tcPr>
            <w:tcW w:w="1589" w:type="dxa"/>
          </w:tcPr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Замалова Дильбар Эсхатовна</w:t>
            </w:r>
          </w:p>
        </w:tc>
        <w:tc>
          <w:tcPr>
            <w:tcW w:w="1453" w:type="dxa"/>
          </w:tcPr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8D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316" w:type="dxa"/>
          </w:tcPr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</w:tc>
        <w:tc>
          <w:tcPr>
            <w:tcW w:w="2027" w:type="dxa"/>
          </w:tcPr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жанров музыки.</w:t>
            </w:r>
          </w:p>
        </w:tc>
        <w:tc>
          <w:tcPr>
            <w:tcW w:w="1800" w:type="dxa"/>
          </w:tcPr>
          <w:p w:rsidR="009D1F84" w:rsidRPr="00BD562A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62A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  <w:p w:rsidR="009D1F84" w:rsidRPr="00BD562A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62A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</w:p>
          <w:p w:rsidR="009D1F84" w:rsidRPr="00BD562A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62A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</w:p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62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118-119</w:t>
            </w:r>
          </w:p>
        </w:tc>
        <w:tc>
          <w:tcPr>
            <w:tcW w:w="1935" w:type="dxa"/>
          </w:tcPr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известных  тебе исполнителей классической музыки.</w:t>
            </w:r>
          </w:p>
        </w:tc>
        <w:tc>
          <w:tcPr>
            <w:tcW w:w="2500" w:type="dxa"/>
          </w:tcPr>
          <w:p w:rsidR="009D1F84" w:rsidRPr="00BD562A" w:rsidRDefault="009D1F84" w:rsidP="009D1F84">
            <w:pPr>
              <w:rPr>
                <w:rStyle w:val="a4"/>
                <w:sz w:val="24"/>
                <w:szCs w:val="24"/>
              </w:rPr>
            </w:pPr>
            <w:r w:rsidRPr="00BD562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D562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1%82%D0%B5%D0%BC%D0%B0%20%D0%BC%D0%B0%D1%81%D1%82%D0%B5%D1%80%D1%81%D1%82%D0%B2%D0%BE%20%D0%B8%D1%81%D0%BF%D0%BE%D0%BB%D0%BD%D0%B8%D1%82%D0%B5%D0%BB%D1%8F%204%20%D0%BA%D0%BB%D0%B0%D1%81%D1%81&amp;path=wizard&amp;parent-reqid=1587649466304239-652512340283195328600291-production-app-host-vla-web-yp-219&amp;filmId=706353676470365790" \t "_blank" </w:instrText>
            </w:r>
            <w:r w:rsidRPr="00BD562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D562A">
              <w:rPr>
                <w:rStyle w:val="a4"/>
                <w:sz w:val="24"/>
                <w:szCs w:val="24"/>
              </w:rPr>
              <w:t>4 класс Мастерство исполнителя</w:t>
            </w:r>
          </w:p>
          <w:p w:rsidR="009D1F84" w:rsidRPr="00BD562A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62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9" w:tgtFrame="_blank" w:history="1">
              <w:r w:rsidRPr="00BD562A">
                <w:rPr>
                  <w:rStyle w:val="a4"/>
                  <w:sz w:val="24"/>
                  <w:szCs w:val="24"/>
                </w:rPr>
                <w:t>youtube.com</w:t>
              </w:r>
            </w:hyperlink>
          </w:p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9D1F84" w:rsidRPr="008E428D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  <w:bookmarkStart w:id="0" w:name="_GoBack"/>
            <w:bookmarkEnd w:id="0"/>
          </w:p>
        </w:tc>
      </w:tr>
      <w:tr w:rsidR="009D1F84" w:rsidTr="00A77DF4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589" w:type="dxa"/>
          </w:tcPr>
          <w:p w:rsidR="009D1F84" w:rsidRDefault="009D1F84" w:rsidP="009D1F84">
            <w:r w:rsidRPr="00904B6B">
              <w:rPr>
                <w:rFonts w:ascii="Times New Roman" w:hAnsi="Times New Roman" w:cs="Times New Roman"/>
                <w:sz w:val="24"/>
                <w:szCs w:val="24"/>
              </w:rPr>
              <w:t>Галлямова Лейсан Илгизовна</w:t>
            </w:r>
          </w:p>
        </w:tc>
        <w:tc>
          <w:tcPr>
            <w:tcW w:w="1453" w:type="dxa"/>
          </w:tcPr>
          <w:p w:rsidR="009D1F84" w:rsidRPr="00E13EB0" w:rsidRDefault="009D1F84" w:rsidP="009D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EB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316" w:type="dxa"/>
          </w:tcPr>
          <w:p w:rsidR="009D1F84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7">
              <w:rPr>
                <w:rStyle w:val="9pt5"/>
                <w:sz w:val="24"/>
                <w:szCs w:val="24"/>
              </w:rPr>
              <w:t xml:space="preserve">Материнство. </w:t>
            </w:r>
            <w:r w:rsidRPr="00A71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9D1F84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матери</w:t>
            </w:r>
          </w:p>
        </w:tc>
        <w:tc>
          <w:tcPr>
            <w:tcW w:w="1800" w:type="dxa"/>
          </w:tcPr>
          <w:p w:rsidR="009D1F84" w:rsidRPr="006C64F9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F9">
              <w:rPr>
                <w:rFonts w:ascii="Times New Roman" w:hAnsi="Times New Roman" w:cs="Times New Roman"/>
                <w:sz w:val="24"/>
                <w:szCs w:val="24"/>
              </w:rPr>
              <w:t>Неменская Л.А.</w:t>
            </w:r>
          </w:p>
        </w:tc>
        <w:tc>
          <w:tcPr>
            <w:tcW w:w="1935" w:type="dxa"/>
          </w:tcPr>
          <w:p w:rsidR="009D1F84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маму</w:t>
            </w:r>
          </w:p>
        </w:tc>
        <w:tc>
          <w:tcPr>
            <w:tcW w:w="2500" w:type="dxa"/>
          </w:tcPr>
          <w:p w:rsidR="009D1F84" w:rsidRDefault="009D1F84" w:rsidP="009D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F84" w:rsidRDefault="009D1F84" w:rsidP="009D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71" w:type="dxa"/>
          </w:tcPr>
          <w:p w:rsidR="009D1F84" w:rsidRDefault="009D1F84" w:rsidP="009D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9A6ED1" w:rsidRDefault="009A6ED1" w:rsidP="009A6ED1"/>
    <w:p w:rsidR="009A6ED1" w:rsidRDefault="009A6ED1" w:rsidP="009A6ED1"/>
    <w:p w:rsidR="00497FAB" w:rsidRDefault="00497FAB"/>
    <w:sectPr w:rsidR="00497FAB" w:rsidSect="005C3F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6ED1"/>
    <w:rsid w:val="000D320A"/>
    <w:rsid w:val="001E245E"/>
    <w:rsid w:val="002B404A"/>
    <w:rsid w:val="00497FAB"/>
    <w:rsid w:val="004D435F"/>
    <w:rsid w:val="00781432"/>
    <w:rsid w:val="009A6ED1"/>
    <w:rsid w:val="009D1F84"/>
    <w:rsid w:val="00A7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6615F-B759-444F-9CF3-880A1289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E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3">
    <w:name w:val="Основной текст + 8 pt3"/>
    <w:aliases w:val="Полужирный7,Интервал 0 pt19"/>
    <w:uiPriority w:val="99"/>
    <w:rsid w:val="009A6ED1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9A6ED1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9A6ED1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23">
    <w:name w:val="Основной текст (23)"/>
    <w:uiPriority w:val="99"/>
    <w:rsid w:val="009A6ED1"/>
  </w:style>
  <w:style w:type="character" w:customStyle="1" w:styleId="8pt2">
    <w:name w:val="Основной текст + 8 pt2"/>
    <w:aliases w:val="Интервал 0 pt18"/>
    <w:uiPriority w:val="99"/>
    <w:rsid w:val="009A6ED1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9pt5">
    <w:name w:val="Основной текст + 9 pt5"/>
    <w:aliases w:val="Интервал 0 pt17,Полужирный13"/>
    <w:uiPriority w:val="99"/>
    <w:rsid w:val="009A6ED1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1E245E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1E245E"/>
  </w:style>
  <w:style w:type="character" w:customStyle="1" w:styleId="9Exact">
    <w:name w:val="Основной текст (9) Exact"/>
    <w:basedOn w:val="a0"/>
    <w:rsid w:val="001E2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styleId="a4">
    <w:name w:val="Hyperlink"/>
    <w:basedOn w:val="a0"/>
    <w:uiPriority w:val="99"/>
    <w:unhideWhenUsed/>
    <w:rsid w:val="001E245E"/>
    <w:rPr>
      <w:color w:val="0000FF"/>
      <w:u w:val="single"/>
    </w:rPr>
  </w:style>
  <w:style w:type="character" w:customStyle="1" w:styleId="10pt">
    <w:name w:val="Основной текст + 10 pt"/>
    <w:basedOn w:val="a0"/>
    <w:rsid w:val="00A77DF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gvolive.com/ru-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lam.tata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zatliq.org/ey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elam.tatar/3class/1-11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elam.tatar/4class/3-1/dereslek/" TargetMode="External"/><Relationship Id="rId9" Type="http://schemas.openxmlformats.org/officeDocument/2006/relationships/hyperlink" Target="http://www.youtube.com/watch?v=8z-Jt9EWq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</dc:creator>
  <cp:keywords/>
  <dc:description/>
  <cp:lastModifiedBy>ШКОЛА №71</cp:lastModifiedBy>
  <cp:revision>4</cp:revision>
  <dcterms:created xsi:type="dcterms:W3CDTF">2020-04-22T15:37:00Z</dcterms:created>
  <dcterms:modified xsi:type="dcterms:W3CDTF">2020-04-25T18:34:00Z</dcterms:modified>
</cp:coreProperties>
</file>